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53BF" w14:textId="25349DD8" w:rsidR="00015C06" w:rsidRPr="00753AD3" w:rsidRDefault="00BA3D09" w:rsidP="008E0FF3">
      <w:pPr>
        <w:widowControl w:val="0"/>
        <w:autoSpaceDE w:val="0"/>
        <w:autoSpaceDN w:val="0"/>
        <w:adjustRightInd w:val="0"/>
        <w:jc w:val="right"/>
        <w:rPr>
          <w:rFonts w:asciiTheme="minorHAnsi" w:hAnsiTheme="minorHAnsi" w:cstheme="minorHAnsi"/>
          <w:sz w:val="22"/>
          <w:szCs w:val="22"/>
          <w:lang w:val="lt-LT"/>
        </w:rPr>
      </w:pPr>
      <w:r w:rsidRPr="00753AD3">
        <w:rPr>
          <w:rFonts w:asciiTheme="minorHAnsi" w:hAnsiTheme="minorHAnsi" w:cstheme="minorHAnsi"/>
          <w:sz w:val="22"/>
          <w:szCs w:val="22"/>
          <w:lang w:val="lt-LT"/>
        </w:rPr>
        <w:t>Vilnius, 202</w:t>
      </w:r>
      <w:r w:rsidR="00463635" w:rsidRPr="009D197D">
        <w:rPr>
          <w:rFonts w:asciiTheme="minorHAnsi" w:hAnsiTheme="minorHAnsi"/>
          <w:sz w:val="22"/>
          <w:lang w:val="lt-LT"/>
        </w:rPr>
        <w:t>3</w:t>
      </w:r>
      <w:r w:rsidR="00015C06" w:rsidRPr="00753AD3">
        <w:rPr>
          <w:rFonts w:asciiTheme="minorHAnsi" w:hAnsiTheme="minorHAnsi" w:cstheme="minorHAnsi"/>
          <w:sz w:val="22"/>
          <w:szCs w:val="22"/>
          <w:lang w:val="lt-LT"/>
        </w:rPr>
        <w:t xml:space="preserve"> m. </w:t>
      </w:r>
      <w:r w:rsidR="00463635" w:rsidRPr="00753AD3">
        <w:rPr>
          <w:rFonts w:asciiTheme="minorHAnsi" w:hAnsiTheme="minorHAnsi" w:cstheme="minorHAnsi"/>
          <w:sz w:val="22"/>
          <w:szCs w:val="22"/>
          <w:lang w:val="lt-LT"/>
        </w:rPr>
        <w:t>vasario 22</w:t>
      </w:r>
      <w:r w:rsidR="00015C06" w:rsidRPr="00753AD3">
        <w:rPr>
          <w:rFonts w:asciiTheme="minorHAnsi" w:hAnsiTheme="minorHAnsi" w:cstheme="minorHAnsi"/>
          <w:sz w:val="22"/>
          <w:szCs w:val="22"/>
          <w:lang w:val="lt-LT"/>
        </w:rPr>
        <w:t xml:space="preserve"> d.</w:t>
      </w:r>
    </w:p>
    <w:p w14:paraId="0CEF3B52" w14:textId="77777777" w:rsidR="00015C06" w:rsidRPr="00753AD3" w:rsidRDefault="00015C06" w:rsidP="008E0FF3">
      <w:pPr>
        <w:widowControl w:val="0"/>
        <w:autoSpaceDE w:val="0"/>
        <w:autoSpaceDN w:val="0"/>
        <w:adjustRightInd w:val="0"/>
        <w:jc w:val="both"/>
        <w:rPr>
          <w:rFonts w:asciiTheme="minorHAnsi" w:hAnsiTheme="minorHAnsi" w:cstheme="minorHAnsi"/>
          <w:sz w:val="22"/>
          <w:szCs w:val="22"/>
          <w:lang w:val="lt-LT"/>
        </w:rPr>
      </w:pPr>
    </w:p>
    <w:p w14:paraId="630014DB" w14:textId="3B122D48" w:rsidR="008A15E3" w:rsidRPr="00753AD3" w:rsidRDefault="008A15E3" w:rsidP="00AD49AE">
      <w:pPr>
        <w:widowControl w:val="0"/>
        <w:autoSpaceDE w:val="0"/>
        <w:autoSpaceDN w:val="0"/>
        <w:adjustRightInd w:val="0"/>
        <w:jc w:val="center"/>
        <w:rPr>
          <w:rFonts w:asciiTheme="minorHAnsi" w:hAnsiTheme="minorHAnsi" w:cstheme="minorHAnsi"/>
          <w:b/>
          <w:bCs/>
          <w:color w:val="1F497D" w:themeColor="text2"/>
          <w:sz w:val="36"/>
          <w:szCs w:val="36"/>
          <w:lang w:val="lt-LT"/>
        </w:rPr>
      </w:pPr>
      <w:r w:rsidRPr="00753AD3">
        <w:rPr>
          <w:rFonts w:asciiTheme="minorHAnsi" w:hAnsiTheme="minorHAnsi" w:cstheme="minorHAnsi"/>
          <w:b/>
          <w:bCs/>
          <w:color w:val="1F497D" w:themeColor="text2"/>
          <w:sz w:val="36"/>
          <w:szCs w:val="36"/>
          <w:lang w:val="lt-LT"/>
        </w:rPr>
        <w:t xml:space="preserve">Naujas „Lidl Lietuva“ žingsnis sąmoningos mitybos link: ribos </w:t>
      </w:r>
      <w:r w:rsidR="004D1039" w:rsidRPr="00753AD3">
        <w:rPr>
          <w:rFonts w:asciiTheme="minorHAnsi" w:hAnsiTheme="minorHAnsi" w:cstheme="minorHAnsi"/>
          <w:b/>
          <w:bCs/>
          <w:color w:val="1F497D" w:themeColor="text2"/>
          <w:sz w:val="36"/>
          <w:szCs w:val="36"/>
          <w:lang w:val="lt-LT"/>
        </w:rPr>
        <w:t xml:space="preserve">sveikatai nepalankių </w:t>
      </w:r>
      <w:r w:rsidRPr="00753AD3">
        <w:rPr>
          <w:rFonts w:asciiTheme="minorHAnsi" w:hAnsiTheme="minorHAnsi" w:cstheme="minorHAnsi"/>
          <w:b/>
          <w:bCs/>
          <w:color w:val="1F497D" w:themeColor="text2"/>
          <w:sz w:val="36"/>
          <w:szCs w:val="36"/>
          <w:lang w:val="lt-LT"/>
        </w:rPr>
        <w:t>produktų reklamą vaikams</w:t>
      </w:r>
    </w:p>
    <w:p w14:paraId="6FDE029D" w14:textId="32B6811D" w:rsidR="00473E7A" w:rsidRPr="00753AD3" w:rsidRDefault="00473E7A" w:rsidP="00835742">
      <w:pPr>
        <w:widowControl w:val="0"/>
        <w:autoSpaceDE w:val="0"/>
        <w:autoSpaceDN w:val="0"/>
        <w:adjustRightInd w:val="0"/>
        <w:jc w:val="center"/>
        <w:rPr>
          <w:rFonts w:asciiTheme="minorHAnsi" w:hAnsiTheme="minorHAnsi" w:cstheme="minorHAnsi"/>
          <w:b/>
          <w:bCs/>
          <w:color w:val="1F497D" w:themeColor="text2"/>
          <w:sz w:val="36"/>
          <w:szCs w:val="36"/>
          <w:highlight w:val="yellow"/>
          <w:lang w:val="lt-LT"/>
        </w:rPr>
      </w:pPr>
    </w:p>
    <w:p w14:paraId="0C0D1EEF" w14:textId="3544E3AE" w:rsidR="00AD49AE" w:rsidRPr="00753AD3" w:rsidRDefault="00C36759" w:rsidP="002A37F7">
      <w:pPr>
        <w:spacing w:after="240"/>
        <w:jc w:val="both"/>
        <w:rPr>
          <w:rFonts w:asciiTheme="minorHAnsi" w:hAnsiTheme="minorHAnsi" w:cstheme="minorHAnsi"/>
          <w:b/>
          <w:bCs/>
          <w:sz w:val="22"/>
          <w:szCs w:val="22"/>
          <w:lang w:val="lt-LT"/>
        </w:rPr>
      </w:pPr>
      <w:r w:rsidRPr="00753AD3">
        <w:rPr>
          <w:rFonts w:asciiTheme="minorHAnsi" w:hAnsiTheme="minorHAnsi" w:cstheme="minorHAnsi"/>
          <w:b/>
          <w:bCs/>
          <w:sz w:val="22"/>
          <w:szCs w:val="22"/>
          <w:lang w:val="lt-LT"/>
        </w:rPr>
        <w:t xml:space="preserve">Skatindama sveiką </w:t>
      </w:r>
      <w:r w:rsidR="0057063F" w:rsidRPr="00753AD3">
        <w:rPr>
          <w:rFonts w:asciiTheme="minorHAnsi" w:hAnsiTheme="minorHAnsi" w:cstheme="minorHAnsi"/>
          <w:b/>
          <w:bCs/>
          <w:sz w:val="22"/>
          <w:szCs w:val="22"/>
          <w:lang w:val="lt-LT"/>
        </w:rPr>
        <w:t xml:space="preserve">visuomenės </w:t>
      </w:r>
      <w:r w:rsidRPr="00753AD3">
        <w:rPr>
          <w:rFonts w:asciiTheme="minorHAnsi" w:hAnsiTheme="minorHAnsi" w:cstheme="minorHAnsi"/>
          <w:b/>
          <w:bCs/>
          <w:sz w:val="22"/>
          <w:szCs w:val="22"/>
          <w:lang w:val="lt-LT"/>
        </w:rPr>
        <w:t xml:space="preserve">mitybą „Lidl Lietuva“ </w:t>
      </w:r>
      <w:r w:rsidR="00DA2469" w:rsidRPr="002D5492">
        <w:rPr>
          <w:rFonts w:asciiTheme="minorHAnsi" w:hAnsiTheme="minorHAnsi" w:cstheme="minorHAnsi"/>
          <w:b/>
          <w:bCs/>
          <w:sz w:val="22"/>
          <w:szCs w:val="22"/>
          <w:lang w:val="lt-LT"/>
        </w:rPr>
        <w:t xml:space="preserve">pirmoji iš didžiųjų </w:t>
      </w:r>
      <w:r w:rsidR="00DA2469" w:rsidRPr="00753AD3">
        <w:rPr>
          <w:rFonts w:asciiTheme="minorHAnsi" w:hAnsiTheme="minorHAnsi" w:cstheme="minorHAnsi"/>
          <w:b/>
          <w:bCs/>
          <w:sz w:val="22"/>
          <w:szCs w:val="22"/>
          <w:lang w:val="lt-LT"/>
        </w:rPr>
        <w:t xml:space="preserve">šalies prekybos </w:t>
      </w:r>
      <w:r w:rsidR="00DA2469" w:rsidRPr="009D197D">
        <w:rPr>
          <w:rFonts w:asciiTheme="minorHAnsi" w:hAnsiTheme="minorHAnsi" w:cstheme="minorHAnsi"/>
          <w:b/>
          <w:bCs/>
          <w:sz w:val="22"/>
          <w:szCs w:val="22"/>
          <w:lang w:val="lt-LT"/>
        </w:rPr>
        <w:t xml:space="preserve">tinklų </w:t>
      </w:r>
      <w:r w:rsidRPr="009D197D">
        <w:rPr>
          <w:rFonts w:asciiTheme="minorHAnsi" w:hAnsiTheme="minorHAnsi" w:cstheme="minorHAnsi"/>
          <w:b/>
          <w:bCs/>
          <w:sz w:val="22"/>
          <w:szCs w:val="22"/>
          <w:lang w:val="lt-LT"/>
        </w:rPr>
        <w:t xml:space="preserve">nuo </w:t>
      </w:r>
      <w:r w:rsidR="00D47A54" w:rsidRPr="009D197D">
        <w:rPr>
          <w:rFonts w:asciiTheme="minorHAnsi" w:hAnsiTheme="minorHAnsi" w:cstheme="minorHAnsi"/>
          <w:b/>
          <w:bCs/>
          <w:sz w:val="22"/>
          <w:szCs w:val="22"/>
          <w:lang w:val="lt-LT"/>
        </w:rPr>
        <w:t>ko</w:t>
      </w:r>
      <w:r w:rsidR="00D47A54" w:rsidRPr="00753AD3">
        <w:rPr>
          <w:rFonts w:asciiTheme="minorHAnsi" w:hAnsiTheme="minorHAnsi" w:cstheme="minorHAnsi"/>
          <w:b/>
          <w:bCs/>
          <w:sz w:val="22"/>
          <w:szCs w:val="22"/>
          <w:lang w:val="lt-LT"/>
        </w:rPr>
        <w:t xml:space="preserve">vo mėnesio </w:t>
      </w:r>
      <w:r w:rsidR="0057063F" w:rsidRPr="00753AD3">
        <w:rPr>
          <w:rFonts w:asciiTheme="minorHAnsi" w:hAnsiTheme="minorHAnsi" w:cstheme="minorHAnsi"/>
          <w:b/>
          <w:bCs/>
          <w:sz w:val="22"/>
          <w:szCs w:val="22"/>
          <w:lang w:val="lt-LT"/>
        </w:rPr>
        <w:t xml:space="preserve">pradeda riboti </w:t>
      </w:r>
      <w:r w:rsidRPr="00753AD3">
        <w:rPr>
          <w:rFonts w:asciiTheme="minorHAnsi" w:hAnsiTheme="minorHAnsi" w:cstheme="minorHAnsi"/>
          <w:b/>
          <w:bCs/>
          <w:sz w:val="22"/>
          <w:szCs w:val="22"/>
          <w:lang w:val="lt-LT"/>
        </w:rPr>
        <w:t>sveikatai nepalanki</w:t>
      </w:r>
      <w:r w:rsidR="0057063F" w:rsidRPr="00753AD3">
        <w:rPr>
          <w:rFonts w:asciiTheme="minorHAnsi" w:hAnsiTheme="minorHAnsi" w:cstheme="minorHAnsi"/>
          <w:b/>
          <w:bCs/>
          <w:sz w:val="22"/>
          <w:szCs w:val="22"/>
          <w:lang w:val="lt-LT"/>
        </w:rPr>
        <w:t xml:space="preserve">ų </w:t>
      </w:r>
      <w:r w:rsidRPr="00753AD3">
        <w:rPr>
          <w:rFonts w:asciiTheme="minorHAnsi" w:hAnsiTheme="minorHAnsi" w:cstheme="minorHAnsi"/>
          <w:b/>
          <w:bCs/>
          <w:sz w:val="22"/>
          <w:szCs w:val="22"/>
          <w:lang w:val="lt-LT"/>
        </w:rPr>
        <w:t>privačių prekių ženklų produkt</w:t>
      </w:r>
      <w:r w:rsidR="0057063F" w:rsidRPr="00753AD3">
        <w:rPr>
          <w:rFonts w:asciiTheme="minorHAnsi" w:hAnsiTheme="minorHAnsi" w:cstheme="minorHAnsi"/>
          <w:b/>
          <w:bCs/>
          <w:sz w:val="22"/>
          <w:szCs w:val="22"/>
          <w:lang w:val="lt-LT"/>
        </w:rPr>
        <w:t>ų</w:t>
      </w:r>
      <w:r w:rsidR="00AD49AE" w:rsidRPr="00753AD3">
        <w:rPr>
          <w:rFonts w:asciiTheme="minorHAnsi" w:hAnsiTheme="minorHAnsi" w:cstheme="minorHAnsi"/>
          <w:b/>
          <w:bCs/>
          <w:sz w:val="22"/>
          <w:szCs w:val="22"/>
          <w:lang w:val="lt-LT"/>
        </w:rPr>
        <w:t xml:space="preserve"> </w:t>
      </w:r>
      <w:r w:rsidR="0057063F" w:rsidRPr="00753AD3">
        <w:rPr>
          <w:rFonts w:asciiTheme="minorHAnsi" w:hAnsiTheme="minorHAnsi" w:cstheme="minorHAnsi"/>
          <w:b/>
          <w:bCs/>
          <w:sz w:val="22"/>
          <w:szCs w:val="22"/>
          <w:lang w:val="lt-LT"/>
        </w:rPr>
        <w:t xml:space="preserve">rinkodarą </w:t>
      </w:r>
      <w:r w:rsidRPr="00753AD3">
        <w:rPr>
          <w:rFonts w:asciiTheme="minorHAnsi" w:hAnsiTheme="minorHAnsi" w:cstheme="minorHAnsi"/>
          <w:b/>
          <w:bCs/>
          <w:sz w:val="22"/>
          <w:szCs w:val="22"/>
          <w:lang w:val="lt-LT"/>
        </w:rPr>
        <w:t>vaikams</w:t>
      </w:r>
      <w:r w:rsidR="0057063F" w:rsidRPr="00753AD3">
        <w:rPr>
          <w:rFonts w:asciiTheme="minorHAnsi" w:hAnsiTheme="minorHAnsi" w:cstheme="minorHAnsi"/>
          <w:b/>
          <w:bCs/>
          <w:sz w:val="22"/>
          <w:szCs w:val="22"/>
          <w:lang w:val="lt-LT"/>
        </w:rPr>
        <w:t xml:space="preserve">. Jiems </w:t>
      </w:r>
      <w:r w:rsidR="008D03EA" w:rsidRPr="00753AD3">
        <w:rPr>
          <w:rFonts w:asciiTheme="minorHAnsi" w:hAnsiTheme="minorHAnsi" w:cstheme="minorHAnsi"/>
          <w:b/>
          <w:bCs/>
          <w:sz w:val="22"/>
          <w:szCs w:val="22"/>
          <w:lang w:val="lt-LT"/>
        </w:rPr>
        <w:t xml:space="preserve">nebebus reklamuojami tie produktai, kurie neatitinka Pasaulio sveikatos organizacijos </w:t>
      </w:r>
      <w:r w:rsidR="007F09D0" w:rsidRPr="00753AD3">
        <w:rPr>
          <w:rFonts w:asciiTheme="minorHAnsi" w:hAnsiTheme="minorHAnsi" w:cstheme="minorHAnsi"/>
          <w:b/>
          <w:bCs/>
          <w:sz w:val="22"/>
          <w:szCs w:val="22"/>
          <w:lang w:val="lt-LT"/>
        </w:rPr>
        <w:t xml:space="preserve">(PSO) </w:t>
      </w:r>
      <w:r w:rsidR="008D03EA" w:rsidRPr="00753AD3">
        <w:rPr>
          <w:rFonts w:asciiTheme="minorHAnsi" w:hAnsiTheme="minorHAnsi" w:cstheme="minorHAnsi"/>
          <w:b/>
          <w:bCs/>
          <w:sz w:val="22"/>
          <w:szCs w:val="22"/>
          <w:lang w:val="lt-LT"/>
        </w:rPr>
        <w:t xml:space="preserve">mitybos gairių, palaipsniui bus keičiamos tokių produktų pakuotės atsisakant į vaikus orientuoto </w:t>
      </w:r>
      <w:r w:rsidR="00C4017D" w:rsidRPr="00753AD3">
        <w:rPr>
          <w:rFonts w:asciiTheme="minorHAnsi" w:hAnsiTheme="minorHAnsi" w:cstheme="minorHAnsi"/>
          <w:b/>
          <w:bCs/>
          <w:sz w:val="22"/>
          <w:szCs w:val="22"/>
          <w:lang w:val="lt-LT"/>
        </w:rPr>
        <w:t xml:space="preserve">pakuočių </w:t>
      </w:r>
      <w:r w:rsidR="008D03EA" w:rsidRPr="00753AD3">
        <w:rPr>
          <w:rFonts w:asciiTheme="minorHAnsi" w:hAnsiTheme="minorHAnsi" w:cstheme="minorHAnsi"/>
          <w:b/>
          <w:bCs/>
          <w:sz w:val="22"/>
          <w:szCs w:val="22"/>
          <w:lang w:val="lt-LT"/>
        </w:rPr>
        <w:t xml:space="preserve">dizaino. </w:t>
      </w:r>
    </w:p>
    <w:p w14:paraId="7C730900" w14:textId="5B36D969" w:rsidR="00850A4E" w:rsidRPr="00753AD3" w:rsidRDefault="00850A4E" w:rsidP="002A37F7">
      <w:pPr>
        <w:spacing w:after="240"/>
        <w:jc w:val="both"/>
        <w:rPr>
          <w:rFonts w:asciiTheme="minorHAnsi" w:hAnsiTheme="minorHAnsi" w:cstheme="minorHAnsi"/>
          <w:sz w:val="22"/>
          <w:szCs w:val="22"/>
          <w:lang w:val="lt-LT"/>
        </w:rPr>
      </w:pPr>
      <w:r w:rsidRPr="00753AD3">
        <w:rPr>
          <w:rFonts w:asciiTheme="minorHAnsi" w:hAnsiTheme="minorHAnsi" w:cstheme="minorHAnsi"/>
          <w:sz w:val="22"/>
          <w:szCs w:val="22"/>
          <w:lang w:val="lt-LT"/>
        </w:rPr>
        <w:t>Tokiu sprendimu „Lidl Lietuva“ siekia p</w:t>
      </w:r>
      <w:r w:rsidR="00DA2469" w:rsidRPr="00753AD3">
        <w:rPr>
          <w:rFonts w:asciiTheme="minorHAnsi" w:hAnsiTheme="minorHAnsi" w:cstheme="minorHAnsi"/>
          <w:sz w:val="22"/>
          <w:szCs w:val="22"/>
          <w:lang w:val="lt-LT"/>
        </w:rPr>
        <w:t xml:space="preserve">adėti spręsti opią Lietuvoje vyraujančią problemą – nesveiką vaikų mitybą. </w:t>
      </w:r>
      <w:r w:rsidRPr="00753AD3">
        <w:rPr>
          <w:rFonts w:asciiTheme="minorHAnsi" w:hAnsiTheme="minorHAnsi" w:cstheme="minorHAnsi"/>
          <w:sz w:val="22"/>
          <w:szCs w:val="22"/>
          <w:lang w:val="lt-LT"/>
        </w:rPr>
        <w:t xml:space="preserve"> Vilniaus universiteto mokslininkų tyrimas rodo, kad net ketvirtadalis 7</w:t>
      </w:r>
      <w:r w:rsidR="0057063F" w:rsidRPr="00753AD3">
        <w:rPr>
          <w:rFonts w:asciiTheme="minorHAnsi" w:hAnsiTheme="minorHAnsi" w:cstheme="minorHAnsi"/>
          <w:sz w:val="22"/>
          <w:szCs w:val="22"/>
          <w:lang w:val="lt-LT"/>
        </w:rPr>
        <w:t>–</w:t>
      </w:r>
      <w:r w:rsidRPr="00753AD3">
        <w:rPr>
          <w:rFonts w:asciiTheme="minorHAnsi" w:hAnsiTheme="minorHAnsi" w:cstheme="minorHAnsi"/>
          <w:sz w:val="22"/>
          <w:szCs w:val="22"/>
          <w:lang w:val="lt-LT"/>
        </w:rPr>
        <w:t xml:space="preserve">14 m. amžiaus vaikų Lietuvoje turi viršsvorio ar yra nutukę. </w:t>
      </w:r>
      <w:r w:rsidR="009D4003" w:rsidRPr="00444766">
        <w:rPr>
          <w:rFonts w:asciiTheme="minorHAnsi" w:hAnsiTheme="minorHAnsi" w:cstheme="minorHAnsi"/>
          <w:sz w:val="22"/>
          <w:szCs w:val="22"/>
          <w:lang w:val="lt-LT"/>
        </w:rPr>
        <w:t>Su šia problema susid</w:t>
      </w:r>
      <w:r w:rsidR="00753AD3">
        <w:rPr>
          <w:rFonts w:asciiTheme="minorHAnsi" w:hAnsiTheme="minorHAnsi" w:cstheme="minorHAnsi"/>
          <w:sz w:val="22"/>
          <w:szCs w:val="22"/>
          <w:lang w:val="lt-LT"/>
        </w:rPr>
        <w:t>u</w:t>
      </w:r>
      <w:r w:rsidR="009D4003" w:rsidRPr="00444766">
        <w:rPr>
          <w:rFonts w:asciiTheme="minorHAnsi" w:hAnsiTheme="minorHAnsi" w:cstheme="minorHAnsi"/>
          <w:sz w:val="22"/>
          <w:szCs w:val="22"/>
          <w:lang w:val="lt-LT"/>
        </w:rPr>
        <w:t xml:space="preserve">ria ir kitos šalys. </w:t>
      </w:r>
      <w:r w:rsidR="009D4003" w:rsidRPr="00753AD3">
        <w:rPr>
          <w:rFonts w:asciiTheme="minorHAnsi" w:hAnsiTheme="minorHAnsi" w:cstheme="minorHAnsi"/>
          <w:sz w:val="22"/>
          <w:szCs w:val="22"/>
          <w:lang w:val="lt-LT"/>
        </w:rPr>
        <w:t xml:space="preserve">Europos Sąjungoje </w:t>
      </w:r>
      <w:r w:rsidR="009D4003" w:rsidRPr="00444766">
        <w:rPr>
          <w:rFonts w:asciiTheme="minorHAnsi" w:hAnsiTheme="minorHAnsi" w:cstheme="minorHAnsi"/>
          <w:sz w:val="22"/>
          <w:szCs w:val="22"/>
          <w:lang w:val="lt-LT"/>
        </w:rPr>
        <w:t xml:space="preserve">antsvorio turinčių moksleivių skaičius auga jau 20 metų, </w:t>
      </w:r>
      <w:r w:rsidR="009D4003" w:rsidRPr="00753AD3">
        <w:rPr>
          <w:rFonts w:asciiTheme="minorHAnsi" w:hAnsiTheme="minorHAnsi" w:cstheme="minorHAnsi"/>
          <w:sz w:val="22"/>
          <w:szCs w:val="22"/>
          <w:lang w:val="lt-LT"/>
        </w:rPr>
        <w:t xml:space="preserve">vos vienas iš penkių vaikų per dieną suvalgo reikiamą daržovių kiekį, o maždaug kas dešimtas kasdien užkandžiauja netinkamai ir reguliariai vartoja per daug cukraus turinčius produktus, rodo PSO duomenys. </w:t>
      </w:r>
    </w:p>
    <w:p w14:paraId="4047DFB3" w14:textId="0EA5BC37" w:rsidR="003218A7" w:rsidRPr="00753AD3" w:rsidRDefault="00283D1B" w:rsidP="003218A7">
      <w:pPr>
        <w:spacing w:after="240"/>
        <w:jc w:val="both"/>
        <w:rPr>
          <w:rFonts w:asciiTheme="minorHAnsi" w:hAnsiTheme="minorHAnsi" w:cstheme="minorHAnsi"/>
          <w:sz w:val="22"/>
          <w:szCs w:val="22"/>
          <w:lang w:val="lt-LT"/>
        </w:rPr>
      </w:pPr>
      <w:r w:rsidRPr="00753AD3">
        <w:rPr>
          <w:rFonts w:asciiTheme="minorHAnsi" w:hAnsiTheme="minorHAnsi" w:cstheme="minorHAnsi"/>
          <w:sz w:val="22"/>
          <w:szCs w:val="22"/>
          <w:lang w:val="lt-LT"/>
        </w:rPr>
        <w:t>„Sveika mityba yra ypatingai svarbi</w:t>
      </w:r>
      <w:r w:rsidR="0057063F" w:rsidRPr="00753AD3">
        <w:rPr>
          <w:rFonts w:asciiTheme="minorHAnsi" w:hAnsiTheme="minorHAnsi" w:cstheme="minorHAnsi"/>
          <w:sz w:val="22"/>
          <w:szCs w:val="22"/>
          <w:lang w:val="lt-LT"/>
        </w:rPr>
        <w:t xml:space="preserve"> vaikams, nes ji turi įtakos </w:t>
      </w:r>
      <w:r w:rsidR="00DF7B3D" w:rsidRPr="00753AD3">
        <w:rPr>
          <w:rFonts w:asciiTheme="minorHAnsi" w:hAnsiTheme="minorHAnsi" w:cstheme="minorHAnsi"/>
          <w:sz w:val="22"/>
          <w:szCs w:val="22"/>
          <w:lang w:val="lt-LT"/>
        </w:rPr>
        <w:t xml:space="preserve">jų sveikatai </w:t>
      </w:r>
      <w:r w:rsidR="0057063F" w:rsidRPr="00753AD3">
        <w:rPr>
          <w:rFonts w:asciiTheme="minorHAnsi" w:hAnsiTheme="minorHAnsi" w:cstheme="minorHAnsi"/>
          <w:sz w:val="22"/>
          <w:szCs w:val="22"/>
          <w:lang w:val="lt-LT"/>
        </w:rPr>
        <w:t>suaugus. Kitaip nei suaugusieji, vaikai nedaro savų išvadų apie sveikatą rinkdamiesi maisto produktus.</w:t>
      </w:r>
      <w:r w:rsidR="00DA2469" w:rsidRPr="00753AD3">
        <w:rPr>
          <w:rFonts w:asciiTheme="minorHAnsi" w:hAnsiTheme="minorHAnsi" w:cstheme="minorHAnsi"/>
          <w:sz w:val="22"/>
          <w:szCs w:val="22"/>
          <w:lang w:val="lt-LT"/>
        </w:rPr>
        <w:t xml:space="preserve"> Juos vilioja tie produktai, kurie turi „vaikišką“ dizainą, o dažnai tokie produktai nebūna palankūs kasdienei vaikų mitybai. Tai prisideda prie </w:t>
      </w:r>
      <w:r w:rsidR="003218A7" w:rsidRPr="00753AD3">
        <w:rPr>
          <w:rFonts w:asciiTheme="minorHAnsi" w:hAnsiTheme="minorHAnsi" w:cstheme="minorHAnsi"/>
          <w:sz w:val="22"/>
          <w:szCs w:val="22"/>
          <w:lang w:val="lt-LT"/>
        </w:rPr>
        <w:t xml:space="preserve">augančios </w:t>
      </w:r>
      <w:r w:rsidR="00DA2469" w:rsidRPr="00753AD3">
        <w:rPr>
          <w:rFonts w:asciiTheme="minorHAnsi" w:hAnsiTheme="minorHAnsi" w:cstheme="minorHAnsi"/>
          <w:sz w:val="22"/>
          <w:szCs w:val="22"/>
          <w:lang w:val="lt-LT"/>
        </w:rPr>
        <w:t>vaikų vir</w:t>
      </w:r>
      <w:r w:rsidR="003218A7" w:rsidRPr="00753AD3">
        <w:rPr>
          <w:rFonts w:asciiTheme="minorHAnsi" w:hAnsiTheme="minorHAnsi" w:cstheme="minorHAnsi"/>
          <w:sz w:val="22"/>
          <w:szCs w:val="22"/>
          <w:lang w:val="lt-LT"/>
        </w:rPr>
        <w:t>šsv</w:t>
      </w:r>
      <w:r w:rsidR="00DA2469" w:rsidRPr="00753AD3">
        <w:rPr>
          <w:rFonts w:asciiTheme="minorHAnsi" w:hAnsiTheme="minorHAnsi" w:cstheme="minorHAnsi"/>
          <w:sz w:val="22"/>
          <w:szCs w:val="22"/>
          <w:lang w:val="lt-LT"/>
        </w:rPr>
        <w:t xml:space="preserve">orio problemos tiek Lietuvoje, tiek kitose šalyse. Dėl to kartu su visa „Lidl“ grupe nusprendėme imtis veiksmų, kurie padėtų tėvams </w:t>
      </w:r>
      <w:r w:rsidR="003218A7" w:rsidRPr="00753AD3">
        <w:rPr>
          <w:rFonts w:asciiTheme="minorHAnsi" w:hAnsiTheme="minorHAnsi" w:cstheme="minorHAnsi"/>
          <w:sz w:val="22"/>
          <w:szCs w:val="22"/>
          <w:lang w:val="lt-LT"/>
        </w:rPr>
        <w:t xml:space="preserve">sveikiau maitinti savo vaikus. </w:t>
      </w:r>
      <w:r w:rsidR="003218A7" w:rsidRPr="00444766">
        <w:rPr>
          <w:rFonts w:asciiTheme="minorHAnsi" w:hAnsiTheme="minorHAnsi" w:cstheme="minorHAnsi"/>
          <w:sz w:val="22"/>
          <w:szCs w:val="22"/>
          <w:lang w:val="lt-LT"/>
        </w:rPr>
        <w:t>Panaikinus vaikams skirtą nesveikų produktų r</w:t>
      </w:r>
      <w:r w:rsidR="008F0085" w:rsidRPr="00753AD3">
        <w:rPr>
          <w:rFonts w:asciiTheme="minorHAnsi" w:hAnsiTheme="minorHAnsi" w:cstheme="minorHAnsi"/>
          <w:sz w:val="22"/>
          <w:szCs w:val="22"/>
          <w:lang w:val="lt-LT"/>
        </w:rPr>
        <w:t>eklamą</w:t>
      </w:r>
      <w:r w:rsidR="003218A7" w:rsidRPr="00444766">
        <w:rPr>
          <w:rFonts w:asciiTheme="minorHAnsi" w:hAnsiTheme="minorHAnsi" w:cstheme="minorHAnsi"/>
          <w:sz w:val="22"/>
          <w:szCs w:val="22"/>
          <w:lang w:val="lt-LT"/>
        </w:rPr>
        <w:t xml:space="preserve">, o vėliau ir pakuočių dizainą, tėvams bus paprasčiau šeimoje ugdyti sveikos mitybos įpročius“, </w:t>
      </w:r>
      <w:r w:rsidR="000F5E73" w:rsidRPr="00753AD3">
        <w:rPr>
          <w:rFonts w:asciiTheme="minorHAnsi" w:hAnsiTheme="minorHAnsi" w:cstheme="minorHAnsi"/>
          <w:sz w:val="22"/>
          <w:szCs w:val="22"/>
          <w:lang w:val="lt-LT"/>
        </w:rPr>
        <w:t>–</w:t>
      </w:r>
      <w:r w:rsidR="003218A7" w:rsidRPr="00444766">
        <w:rPr>
          <w:rFonts w:asciiTheme="minorHAnsi" w:hAnsiTheme="minorHAnsi" w:cstheme="minorHAnsi"/>
          <w:sz w:val="22"/>
          <w:szCs w:val="22"/>
          <w:lang w:val="lt-LT"/>
        </w:rPr>
        <w:t xml:space="preserve"> </w:t>
      </w:r>
      <w:r w:rsidR="003218A7" w:rsidRPr="00753AD3">
        <w:rPr>
          <w:rFonts w:asciiTheme="minorHAnsi" w:hAnsiTheme="minorHAnsi" w:cstheme="minorHAnsi"/>
          <w:sz w:val="22"/>
          <w:szCs w:val="22"/>
          <w:lang w:val="lt-LT"/>
        </w:rPr>
        <w:t>pasakoja Kristina Mažeikytė, „Lidl Lietuva“ rinkodaros departamento vadovė.</w:t>
      </w:r>
    </w:p>
    <w:p w14:paraId="6305F834" w14:textId="77777777" w:rsidR="006070A1" w:rsidRPr="00753AD3" w:rsidRDefault="00C36759" w:rsidP="006070A1">
      <w:pPr>
        <w:spacing w:after="240"/>
        <w:jc w:val="both"/>
        <w:rPr>
          <w:rFonts w:asciiTheme="minorHAnsi" w:hAnsiTheme="minorHAnsi" w:cstheme="minorHAnsi"/>
          <w:sz w:val="22"/>
          <w:szCs w:val="22"/>
          <w:lang w:val="lt-LT"/>
        </w:rPr>
      </w:pPr>
      <w:r w:rsidRPr="00753AD3">
        <w:rPr>
          <w:rFonts w:asciiTheme="minorHAnsi" w:hAnsiTheme="minorHAnsi" w:cstheme="minorHAnsi"/>
          <w:sz w:val="22"/>
          <w:szCs w:val="22"/>
          <w:lang w:val="lt-LT"/>
        </w:rPr>
        <w:t>Siek</w:t>
      </w:r>
      <w:r w:rsidR="00E04236" w:rsidRPr="00753AD3">
        <w:rPr>
          <w:rFonts w:asciiTheme="minorHAnsi" w:hAnsiTheme="minorHAnsi" w:cstheme="minorHAnsi"/>
          <w:sz w:val="22"/>
          <w:szCs w:val="22"/>
          <w:lang w:val="lt-LT"/>
        </w:rPr>
        <w:t xml:space="preserve">dama </w:t>
      </w:r>
      <w:r w:rsidRPr="00753AD3">
        <w:rPr>
          <w:rFonts w:asciiTheme="minorHAnsi" w:hAnsiTheme="minorHAnsi" w:cstheme="minorHAnsi"/>
          <w:sz w:val="22"/>
          <w:szCs w:val="22"/>
          <w:lang w:val="lt-LT"/>
        </w:rPr>
        <w:t xml:space="preserve">aiškiai nustatyti, kurie vaikams skirti gaminiai yra laikomi nesveikais, „Lidl Lietuva“ vadovaujasi </w:t>
      </w:r>
      <w:r w:rsidR="00283D1B" w:rsidRPr="00753AD3">
        <w:rPr>
          <w:rFonts w:asciiTheme="minorHAnsi" w:hAnsiTheme="minorHAnsi" w:cstheme="minorHAnsi"/>
          <w:sz w:val="22"/>
          <w:szCs w:val="22"/>
          <w:lang w:val="lt-LT"/>
        </w:rPr>
        <w:t xml:space="preserve">PSO </w:t>
      </w:r>
      <w:r w:rsidRPr="00753AD3">
        <w:rPr>
          <w:rFonts w:asciiTheme="minorHAnsi" w:hAnsiTheme="minorHAnsi" w:cstheme="minorHAnsi"/>
          <w:sz w:val="22"/>
          <w:szCs w:val="22"/>
          <w:lang w:val="lt-LT"/>
        </w:rPr>
        <w:t>nustatytais kriterijais, kurie apima produktų energinę vertę, taip pat juose esančių riebalų, cukraus, druskos ir saldiklių kiekį.</w:t>
      </w:r>
      <w:r w:rsidR="007F09D0" w:rsidRPr="00753AD3">
        <w:rPr>
          <w:rFonts w:asciiTheme="minorHAnsi" w:hAnsiTheme="minorHAnsi" w:cstheme="minorHAnsi"/>
          <w:sz w:val="22"/>
          <w:szCs w:val="22"/>
          <w:lang w:val="lt-LT"/>
        </w:rPr>
        <w:t xml:space="preserve"> „Lidl Lietuva“ su tam tikromis išimtimis nebereklamuos PSO kriterijų neatitinkančių produktų vaikams, įskaitant reklamą televizijoje, radijuje, socialiniuose tinkluose ir „Lidl“ kainų leidiniuose. </w:t>
      </w:r>
    </w:p>
    <w:p w14:paraId="6689F47E" w14:textId="6C76D48F" w:rsidR="007F09D0" w:rsidRPr="00753AD3" w:rsidRDefault="007F09D0" w:rsidP="006070A1">
      <w:pPr>
        <w:spacing w:after="240"/>
        <w:jc w:val="both"/>
        <w:rPr>
          <w:rFonts w:asciiTheme="minorHAnsi" w:hAnsiTheme="minorHAnsi" w:cstheme="minorHAnsi"/>
          <w:sz w:val="22"/>
          <w:szCs w:val="22"/>
          <w:lang w:val="lt-LT"/>
        </w:rPr>
      </w:pPr>
      <w:r w:rsidRPr="00753AD3">
        <w:rPr>
          <w:rFonts w:asciiTheme="minorHAnsi" w:hAnsiTheme="minorHAnsi" w:cstheme="minorHAnsi"/>
          <w:sz w:val="22"/>
          <w:szCs w:val="22"/>
          <w:lang w:val="lt-LT"/>
        </w:rPr>
        <w:t xml:space="preserve">Taip pat </w:t>
      </w:r>
      <w:r w:rsidR="008C0DD3" w:rsidRPr="00753AD3">
        <w:rPr>
          <w:rFonts w:asciiTheme="minorHAnsi" w:hAnsiTheme="minorHAnsi" w:cstheme="minorHAnsi"/>
          <w:sz w:val="22"/>
          <w:szCs w:val="22"/>
          <w:lang w:val="lt-LT"/>
        </w:rPr>
        <w:t>i</w:t>
      </w:r>
      <w:r w:rsidR="00FD5394" w:rsidRPr="00753AD3">
        <w:rPr>
          <w:rFonts w:asciiTheme="minorHAnsi" w:hAnsiTheme="minorHAnsi" w:cstheme="minorHAnsi"/>
          <w:sz w:val="22"/>
          <w:szCs w:val="22"/>
          <w:lang w:val="lt-LT"/>
        </w:rPr>
        <w:t>ki 2025 finansinių m</w:t>
      </w:r>
      <w:r w:rsidR="00FB057E" w:rsidRPr="00753AD3">
        <w:rPr>
          <w:rFonts w:asciiTheme="minorHAnsi" w:hAnsiTheme="minorHAnsi" w:cstheme="minorHAnsi"/>
          <w:sz w:val="22"/>
          <w:szCs w:val="22"/>
          <w:lang w:val="lt-LT"/>
        </w:rPr>
        <w:t>etų</w:t>
      </w:r>
      <w:r w:rsidR="00FD5394" w:rsidRPr="00753AD3">
        <w:rPr>
          <w:rFonts w:asciiTheme="minorHAnsi" w:hAnsiTheme="minorHAnsi" w:cstheme="minorHAnsi"/>
          <w:sz w:val="22"/>
          <w:szCs w:val="22"/>
          <w:lang w:val="lt-LT"/>
        </w:rPr>
        <w:t xml:space="preserve"> pabaigos </w:t>
      </w:r>
      <w:r w:rsidR="007F5B20" w:rsidRPr="00753AD3">
        <w:rPr>
          <w:rFonts w:asciiTheme="minorHAnsi" w:hAnsiTheme="minorHAnsi" w:cstheme="minorHAnsi"/>
          <w:sz w:val="22"/>
          <w:szCs w:val="22"/>
          <w:lang w:val="lt-LT"/>
        </w:rPr>
        <w:t xml:space="preserve">vaikams pritaikytą dizainą </w:t>
      </w:r>
      <w:r w:rsidR="00691CAC">
        <w:rPr>
          <w:rFonts w:asciiTheme="minorHAnsi" w:hAnsiTheme="minorHAnsi" w:cstheme="minorHAnsi"/>
          <w:sz w:val="22"/>
          <w:szCs w:val="22"/>
          <w:lang w:val="lt-LT"/>
        </w:rPr>
        <w:t xml:space="preserve">galės </w:t>
      </w:r>
      <w:r w:rsidR="007F5B20" w:rsidRPr="00753AD3">
        <w:rPr>
          <w:rFonts w:asciiTheme="minorHAnsi" w:hAnsiTheme="minorHAnsi" w:cstheme="minorHAnsi"/>
          <w:sz w:val="22"/>
          <w:szCs w:val="22"/>
          <w:lang w:val="lt-LT"/>
        </w:rPr>
        <w:t>turė</w:t>
      </w:r>
      <w:r w:rsidR="00691CAC">
        <w:rPr>
          <w:rFonts w:asciiTheme="minorHAnsi" w:hAnsiTheme="minorHAnsi" w:cstheme="minorHAnsi"/>
          <w:sz w:val="22"/>
          <w:szCs w:val="22"/>
          <w:lang w:val="lt-LT"/>
        </w:rPr>
        <w:t>ti</w:t>
      </w:r>
      <w:r w:rsidR="007F5B20" w:rsidRPr="00753AD3">
        <w:rPr>
          <w:rFonts w:asciiTheme="minorHAnsi" w:hAnsiTheme="minorHAnsi" w:cstheme="minorHAnsi"/>
          <w:sz w:val="22"/>
          <w:szCs w:val="22"/>
          <w:lang w:val="lt-LT"/>
        </w:rPr>
        <w:t xml:space="preserve"> tik tos pakuotės, kurios atitiks PSO sveikų maisto produktų kriterijus</w:t>
      </w:r>
      <w:r w:rsidR="008C0DD3" w:rsidRPr="00753AD3">
        <w:rPr>
          <w:rFonts w:asciiTheme="minorHAnsi" w:hAnsiTheme="minorHAnsi" w:cstheme="minorHAnsi"/>
          <w:sz w:val="22"/>
          <w:szCs w:val="22"/>
          <w:lang w:val="lt-LT"/>
        </w:rPr>
        <w:t>.</w:t>
      </w:r>
      <w:r w:rsidRPr="00753AD3">
        <w:rPr>
          <w:rFonts w:asciiTheme="minorHAnsi" w:hAnsiTheme="minorHAnsi" w:cstheme="minorHAnsi"/>
          <w:sz w:val="22"/>
          <w:szCs w:val="22"/>
          <w:lang w:val="lt-LT"/>
        </w:rPr>
        <w:t xml:space="preserve"> </w:t>
      </w:r>
      <w:r w:rsidR="00CB22CB" w:rsidRPr="00753AD3">
        <w:rPr>
          <w:rFonts w:asciiTheme="minorHAnsi" w:hAnsiTheme="minorHAnsi" w:cstheme="minorHAnsi"/>
          <w:sz w:val="22"/>
          <w:szCs w:val="22"/>
          <w:lang w:val="lt-LT"/>
        </w:rPr>
        <w:t>Pavyzdžiui, ant privačių prekių ženklų produktų – sulčių, varškės sūrelių ir kt. – pakuočių esantys animaciniai paveikslėliai bus pakeisti kitais dizaino elementais.</w:t>
      </w:r>
    </w:p>
    <w:p w14:paraId="632D6D0B" w14:textId="612A1551" w:rsidR="008C0DD3" w:rsidRPr="00753AD3" w:rsidRDefault="006070A1" w:rsidP="00CC5800">
      <w:pPr>
        <w:spacing w:after="240"/>
        <w:jc w:val="both"/>
        <w:rPr>
          <w:rFonts w:asciiTheme="minorHAnsi" w:hAnsiTheme="minorHAnsi" w:cstheme="minorHAnsi"/>
          <w:sz w:val="22"/>
          <w:szCs w:val="22"/>
          <w:lang w:val="lt-LT"/>
        </w:rPr>
      </w:pPr>
      <w:r w:rsidRPr="00753AD3">
        <w:rPr>
          <w:rFonts w:asciiTheme="minorHAnsi" w:hAnsiTheme="minorHAnsi" w:cstheme="minorHAnsi"/>
          <w:sz w:val="22"/>
          <w:szCs w:val="22"/>
          <w:lang w:val="lt-LT"/>
        </w:rPr>
        <w:t>Kaip teigia K. Mažeikytė, p</w:t>
      </w:r>
      <w:r w:rsidR="008C0DD3" w:rsidRPr="00753AD3">
        <w:rPr>
          <w:rFonts w:asciiTheme="minorHAnsi" w:hAnsiTheme="minorHAnsi" w:cstheme="minorHAnsi"/>
          <w:sz w:val="22"/>
          <w:szCs w:val="22"/>
          <w:lang w:val="lt-LT"/>
        </w:rPr>
        <w:t xml:space="preserve">akuotės bus keičiamos palaipsniui, </w:t>
      </w:r>
      <w:r w:rsidRPr="00753AD3">
        <w:rPr>
          <w:rFonts w:asciiTheme="minorHAnsi" w:hAnsiTheme="minorHAnsi" w:cstheme="minorHAnsi"/>
          <w:sz w:val="22"/>
          <w:szCs w:val="22"/>
          <w:lang w:val="lt-LT"/>
        </w:rPr>
        <w:t xml:space="preserve">nes jos </w:t>
      </w:r>
      <w:r w:rsidR="008C0DD3" w:rsidRPr="00753AD3">
        <w:rPr>
          <w:rFonts w:asciiTheme="minorHAnsi" w:hAnsiTheme="minorHAnsi" w:cstheme="minorHAnsi"/>
          <w:sz w:val="22"/>
          <w:szCs w:val="22"/>
          <w:lang w:val="lt-LT"/>
        </w:rPr>
        <w:t>yra gaminamos dideliais kiekiais, todėl pirmiausia bus išnaudojamos dar turimos pakuotės.</w:t>
      </w:r>
      <w:r w:rsidR="00CF0729" w:rsidRPr="00753AD3">
        <w:rPr>
          <w:rFonts w:asciiTheme="minorHAnsi" w:hAnsiTheme="minorHAnsi" w:cstheme="minorHAnsi"/>
          <w:sz w:val="22"/>
          <w:szCs w:val="22"/>
          <w:lang w:val="lt-LT"/>
        </w:rPr>
        <w:t xml:space="preserve"> Taip pat</w:t>
      </w:r>
      <w:r w:rsidR="003E152E" w:rsidRPr="00753AD3">
        <w:rPr>
          <w:rFonts w:asciiTheme="minorHAnsi" w:hAnsiTheme="minorHAnsi" w:cstheme="minorHAnsi"/>
          <w:sz w:val="22"/>
          <w:szCs w:val="22"/>
          <w:lang w:val="lt-LT"/>
        </w:rPr>
        <w:t xml:space="preserve"> </w:t>
      </w:r>
      <w:r w:rsidR="00CF0729" w:rsidRPr="00753AD3">
        <w:rPr>
          <w:rFonts w:asciiTheme="minorHAnsi" w:hAnsiTheme="minorHAnsi" w:cstheme="minorHAnsi"/>
          <w:sz w:val="22"/>
          <w:szCs w:val="22"/>
          <w:lang w:val="lt-LT"/>
        </w:rPr>
        <w:t>t</w:t>
      </w:r>
      <w:r w:rsidR="008C0DD3" w:rsidRPr="00753AD3">
        <w:rPr>
          <w:rFonts w:asciiTheme="minorHAnsi" w:hAnsiTheme="minorHAnsi" w:cstheme="minorHAnsi"/>
          <w:sz w:val="22"/>
          <w:szCs w:val="22"/>
          <w:lang w:val="lt-LT"/>
        </w:rPr>
        <w:t xml:space="preserve">am tikrais atvejais produktų reklamos vaikams ribojimui bus taikomos išimtys.  </w:t>
      </w:r>
    </w:p>
    <w:p w14:paraId="25DA194B" w14:textId="25C56A70" w:rsidR="00CB22CB" w:rsidRPr="00753AD3" w:rsidRDefault="00FD5394" w:rsidP="002A37F7">
      <w:pPr>
        <w:spacing w:after="240"/>
        <w:jc w:val="both"/>
        <w:rPr>
          <w:rFonts w:asciiTheme="minorHAnsi" w:hAnsiTheme="minorHAnsi" w:cstheme="minorHAnsi"/>
          <w:sz w:val="22"/>
          <w:szCs w:val="22"/>
          <w:lang w:val="lt-LT"/>
        </w:rPr>
      </w:pPr>
      <w:r w:rsidRPr="00753AD3">
        <w:rPr>
          <w:rFonts w:asciiTheme="minorHAnsi" w:hAnsiTheme="minorHAnsi" w:cstheme="minorHAnsi"/>
          <w:sz w:val="22"/>
          <w:szCs w:val="22"/>
          <w:lang w:val="lt-LT"/>
        </w:rPr>
        <w:t>„</w:t>
      </w:r>
      <w:r w:rsidR="005F4FA8" w:rsidRPr="00753AD3">
        <w:rPr>
          <w:rFonts w:asciiTheme="minorHAnsi" w:hAnsiTheme="minorHAnsi" w:cstheme="minorHAnsi"/>
          <w:sz w:val="22"/>
          <w:szCs w:val="22"/>
          <w:lang w:val="lt-LT"/>
        </w:rPr>
        <w:t>I</w:t>
      </w:r>
      <w:r w:rsidRPr="00753AD3">
        <w:rPr>
          <w:rFonts w:asciiTheme="minorHAnsi" w:hAnsiTheme="minorHAnsi" w:cstheme="minorHAnsi"/>
          <w:sz w:val="22"/>
          <w:szCs w:val="22"/>
          <w:lang w:val="lt-LT"/>
        </w:rPr>
        <w:t>šimtis vaikiškų produktų reklamai taikysime Kalėdų, Velykų ir Helovyno laikotarpiais</w:t>
      </w:r>
      <w:r w:rsidR="00CB22CB" w:rsidRPr="00753AD3">
        <w:rPr>
          <w:rFonts w:asciiTheme="minorHAnsi" w:hAnsiTheme="minorHAnsi" w:cstheme="minorHAnsi"/>
          <w:sz w:val="22"/>
          <w:szCs w:val="22"/>
          <w:lang w:val="lt-LT"/>
        </w:rPr>
        <w:t xml:space="preserve">, nes tai neturi reikšmingos įtakos kasdienių vaikų mitybos įpročių formavimui“, – </w:t>
      </w:r>
      <w:r w:rsidR="00D53BF9" w:rsidRPr="00753AD3">
        <w:rPr>
          <w:rFonts w:asciiTheme="minorHAnsi" w:hAnsiTheme="minorHAnsi" w:cstheme="minorHAnsi"/>
          <w:sz w:val="22"/>
          <w:szCs w:val="22"/>
          <w:lang w:val="lt-LT"/>
        </w:rPr>
        <w:t xml:space="preserve">teigia </w:t>
      </w:r>
      <w:r w:rsidR="00CB22CB" w:rsidRPr="00753AD3">
        <w:rPr>
          <w:rFonts w:asciiTheme="minorHAnsi" w:hAnsiTheme="minorHAnsi" w:cstheme="minorHAnsi"/>
          <w:sz w:val="22"/>
          <w:szCs w:val="22"/>
          <w:lang w:val="lt-LT"/>
        </w:rPr>
        <w:t>„Lidl Lietuva“  rinkodaros departamento vadovė.</w:t>
      </w:r>
    </w:p>
    <w:p w14:paraId="267C4181" w14:textId="52E65DC1" w:rsidR="00C93095" w:rsidRPr="00444766" w:rsidRDefault="00C93095" w:rsidP="002A37F7">
      <w:pPr>
        <w:spacing w:after="240"/>
        <w:jc w:val="both"/>
        <w:rPr>
          <w:rFonts w:asciiTheme="minorHAnsi" w:hAnsiTheme="minorHAnsi" w:cstheme="minorHAnsi"/>
          <w:b/>
          <w:bCs/>
          <w:sz w:val="22"/>
          <w:szCs w:val="22"/>
          <w:lang w:val="lt-LT"/>
        </w:rPr>
      </w:pPr>
      <w:r w:rsidRPr="00444766">
        <w:rPr>
          <w:rFonts w:asciiTheme="minorHAnsi" w:hAnsiTheme="minorHAnsi" w:cstheme="minorHAnsi"/>
          <w:b/>
          <w:bCs/>
          <w:sz w:val="22"/>
          <w:szCs w:val="22"/>
          <w:lang w:val="lt-LT"/>
        </w:rPr>
        <w:t>Nauja pasaulinė tendencija</w:t>
      </w:r>
    </w:p>
    <w:p w14:paraId="2C1F8B2E" w14:textId="008E0088" w:rsidR="00C573BA" w:rsidRPr="00753AD3" w:rsidRDefault="00C573BA" w:rsidP="002A37F7">
      <w:pPr>
        <w:spacing w:after="240"/>
        <w:jc w:val="both"/>
        <w:rPr>
          <w:rFonts w:asciiTheme="minorHAnsi" w:hAnsiTheme="minorHAnsi" w:cstheme="minorHAnsi"/>
          <w:sz w:val="22"/>
          <w:szCs w:val="22"/>
          <w:lang w:val="lt-LT"/>
        </w:rPr>
      </w:pPr>
      <w:r w:rsidRPr="00753AD3">
        <w:rPr>
          <w:rFonts w:asciiTheme="minorHAnsi" w:hAnsiTheme="minorHAnsi" w:cstheme="minorHAnsi"/>
          <w:sz w:val="22"/>
          <w:szCs w:val="22"/>
          <w:lang w:val="lt-LT"/>
        </w:rPr>
        <w:t>Ribodama nesveikų produktų rinkodarą vaikams „Lidl“ prisideda prie naujos pasaulinės tendencijos. Ieškodamos būdų, kaip spręsti vaikų nutukimo problemą, panašių veiksmų imasi ir kitos tarptautinės su maistu dirbančios bendrovės</w:t>
      </w:r>
      <w:r w:rsidR="00EB2E50" w:rsidRPr="00753AD3">
        <w:rPr>
          <w:rFonts w:asciiTheme="minorHAnsi" w:hAnsiTheme="minorHAnsi" w:cstheme="minorHAnsi"/>
          <w:sz w:val="22"/>
          <w:szCs w:val="22"/>
          <w:lang w:val="lt-LT"/>
        </w:rPr>
        <w:t xml:space="preserve"> ir įvairios organizacijos. </w:t>
      </w:r>
    </w:p>
    <w:p w14:paraId="6B01F12D" w14:textId="28795DAA" w:rsidR="00A509E7" w:rsidRPr="00753AD3" w:rsidRDefault="007C0796" w:rsidP="002A37F7">
      <w:pPr>
        <w:spacing w:after="240"/>
        <w:jc w:val="both"/>
        <w:rPr>
          <w:rFonts w:asciiTheme="minorHAnsi" w:hAnsiTheme="minorHAnsi" w:cstheme="minorHAnsi"/>
          <w:sz w:val="22"/>
          <w:szCs w:val="22"/>
          <w:lang w:val="lt-LT"/>
        </w:rPr>
      </w:pPr>
      <w:r w:rsidRPr="00753AD3">
        <w:rPr>
          <w:rFonts w:asciiTheme="minorHAnsi" w:hAnsiTheme="minorHAnsi" w:cstheme="minorHAnsi"/>
          <w:sz w:val="22"/>
          <w:szCs w:val="22"/>
          <w:lang w:val="lt-LT"/>
        </w:rPr>
        <w:t>„</w:t>
      </w:r>
      <w:r w:rsidR="00EB2E50" w:rsidRPr="00753AD3">
        <w:rPr>
          <w:rFonts w:asciiTheme="minorHAnsi" w:hAnsiTheme="minorHAnsi" w:cstheme="minorHAnsi"/>
          <w:sz w:val="22"/>
          <w:szCs w:val="22"/>
          <w:lang w:val="lt-LT"/>
        </w:rPr>
        <w:t>V</w:t>
      </w:r>
      <w:r w:rsidR="00194081" w:rsidRPr="00753AD3">
        <w:rPr>
          <w:rFonts w:asciiTheme="minorHAnsi" w:hAnsiTheme="minorHAnsi" w:cstheme="minorHAnsi"/>
          <w:sz w:val="22"/>
          <w:szCs w:val="22"/>
          <w:lang w:val="lt-LT"/>
        </w:rPr>
        <w:t xml:space="preserve">iena didžiausių vartojimo prekių gamybos įmonių „Unilever“, gaminanti daugybę vaikiškos produkcijos, irgi nuo šių metų apribojo maisto ir gėrimų rinkodarą vaikams, jaunesniems nei 16 metų. </w:t>
      </w:r>
      <w:r w:rsidR="00EB2E50" w:rsidRPr="00753AD3">
        <w:rPr>
          <w:rFonts w:asciiTheme="minorHAnsi" w:hAnsiTheme="minorHAnsi" w:cstheme="minorHAnsi"/>
          <w:sz w:val="22"/>
          <w:szCs w:val="22"/>
          <w:lang w:val="lt-LT"/>
        </w:rPr>
        <w:t xml:space="preserve">Tuo metu </w:t>
      </w:r>
      <w:r w:rsidR="00EB2E50" w:rsidRPr="00444766">
        <w:rPr>
          <w:rFonts w:asciiTheme="minorHAnsi" w:hAnsiTheme="minorHAnsi" w:cstheme="minorHAnsi"/>
          <w:sz w:val="22"/>
          <w:szCs w:val="22"/>
          <w:lang w:val="lt-LT"/>
        </w:rPr>
        <w:t>Europos vartotojų organizacija (BEUC) skatina išvis uždrausti vaikams skirtą nesveikų maisto produktų reklamą.</w:t>
      </w:r>
      <w:r w:rsidR="00753AD3">
        <w:rPr>
          <w:rFonts w:asciiTheme="minorHAnsi" w:hAnsiTheme="minorHAnsi" w:cstheme="minorHAnsi"/>
          <w:sz w:val="22"/>
          <w:szCs w:val="22"/>
          <w:lang w:val="lt-LT"/>
        </w:rPr>
        <w:t xml:space="preserve"> </w:t>
      </w:r>
      <w:r w:rsidR="00194081" w:rsidRPr="00753AD3">
        <w:rPr>
          <w:rFonts w:asciiTheme="minorHAnsi" w:hAnsiTheme="minorHAnsi" w:cstheme="minorHAnsi"/>
          <w:sz w:val="22"/>
          <w:szCs w:val="22"/>
          <w:lang w:val="lt-LT"/>
        </w:rPr>
        <w:t xml:space="preserve">Tad </w:t>
      </w:r>
      <w:r w:rsidR="00EB2E50" w:rsidRPr="00753AD3">
        <w:rPr>
          <w:rFonts w:asciiTheme="minorHAnsi" w:hAnsiTheme="minorHAnsi" w:cstheme="minorHAnsi"/>
          <w:sz w:val="22"/>
          <w:szCs w:val="22"/>
          <w:lang w:val="lt-LT"/>
        </w:rPr>
        <w:t xml:space="preserve">nors esame kol kas pirmasis </w:t>
      </w:r>
      <w:r w:rsidR="00EB2E50" w:rsidRPr="00753AD3">
        <w:rPr>
          <w:rFonts w:asciiTheme="minorHAnsi" w:hAnsiTheme="minorHAnsi" w:cstheme="minorHAnsi"/>
          <w:sz w:val="22"/>
          <w:szCs w:val="22"/>
          <w:lang w:val="lt-LT"/>
        </w:rPr>
        <w:lastRenderedPageBreak/>
        <w:t>prekybos tinklas Lietuvoje apribojęs rinkodarą</w:t>
      </w:r>
      <w:r w:rsidR="00171B40" w:rsidRPr="00753AD3">
        <w:rPr>
          <w:rFonts w:asciiTheme="minorHAnsi" w:hAnsiTheme="minorHAnsi" w:cstheme="minorHAnsi"/>
          <w:sz w:val="22"/>
          <w:szCs w:val="22"/>
          <w:lang w:val="lt-LT"/>
        </w:rPr>
        <w:t xml:space="preserve"> vaikams</w:t>
      </w:r>
      <w:r w:rsidR="00EB2E50" w:rsidRPr="00753AD3">
        <w:rPr>
          <w:rFonts w:asciiTheme="minorHAnsi" w:hAnsiTheme="minorHAnsi" w:cstheme="minorHAnsi"/>
          <w:sz w:val="22"/>
          <w:szCs w:val="22"/>
          <w:lang w:val="lt-LT"/>
        </w:rPr>
        <w:t>, tikiu, kad ateityje prie mūsų prisidės ir daugiau Lietuvos įmonių</w:t>
      </w:r>
      <w:r w:rsidR="00A509E7" w:rsidRPr="00753AD3">
        <w:rPr>
          <w:rFonts w:asciiTheme="minorHAnsi" w:hAnsiTheme="minorHAnsi" w:cstheme="minorHAnsi"/>
          <w:sz w:val="22"/>
          <w:szCs w:val="22"/>
          <w:lang w:val="lt-LT"/>
        </w:rPr>
        <w:t xml:space="preserve">“, </w:t>
      </w:r>
      <w:r w:rsidR="00F215F5" w:rsidRPr="00753AD3">
        <w:rPr>
          <w:rFonts w:asciiTheme="minorHAnsi" w:hAnsiTheme="minorHAnsi" w:cstheme="minorHAnsi"/>
          <w:sz w:val="22"/>
          <w:szCs w:val="22"/>
          <w:lang w:val="lt-LT"/>
        </w:rPr>
        <w:t>–</w:t>
      </w:r>
      <w:r w:rsidR="00A509E7" w:rsidRPr="00753AD3">
        <w:rPr>
          <w:rFonts w:asciiTheme="minorHAnsi" w:hAnsiTheme="minorHAnsi" w:cstheme="minorHAnsi"/>
          <w:sz w:val="22"/>
          <w:szCs w:val="22"/>
          <w:lang w:val="lt-LT"/>
        </w:rPr>
        <w:t xml:space="preserve"> sako K. Mažeikytė. </w:t>
      </w:r>
    </w:p>
    <w:p w14:paraId="3104A7FC" w14:textId="530B1C85" w:rsidR="00A509E7" w:rsidRPr="00753AD3" w:rsidRDefault="00A509E7" w:rsidP="002A37F7">
      <w:pPr>
        <w:spacing w:after="240"/>
        <w:jc w:val="both"/>
        <w:rPr>
          <w:rFonts w:asciiTheme="minorHAnsi" w:hAnsiTheme="minorHAnsi" w:cstheme="minorHAnsi"/>
          <w:sz w:val="22"/>
          <w:szCs w:val="22"/>
          <w:lang w:val="lt-LT"/>
        </w:rPr>
      </w:pPr>
      <w:r w:rsidRPr="00753AD3">
        <w:rPr>
          <w:rFonts w:asciiTheme="minorHAnsi" w:hAnsiTheme="minorHAnsi" w:cstheme="minorHAnsi"/>
          <w:sz w:val="22"/>
          <w:szCs w:val="22"/>
          <w:lang w:val="lt-LT"/>
        </w:rPr>
        <w:t>Nors tyrimai rodo, kad vaikų reklamos apribojimas daro reikšmingą įtaką vaikų mitybos įpročiams, itin svarbi dalis yra ir tėvų žinios apie sveikus maisto produktus, pažymi „Lidl Lietuva“  rinkodaros departamento vadovė.</w:t>
      </w:r>
    </w:p>
    <w:p w14:paraId="53D64108" w14:textId="1B8D6309" w:rsidR="007C0796" w:rsidRPr="00753AD3" w:rsidRDefault="00A509E7" w:rsidP="002A37F7">
      <w:pPr>
        <w:spacing w:after="240"/>
        <w:jc w:val="both"/>
        <w:rPr>
          <w:rFonts w:asciiTheme="minorHAnsi" w:hAnsiTheme="minorHAnsi" w:cstheme="minorHAnsi"/>
          <w:sz w:val="22"/>
          <w:szCs w:val="22"/>
          <w:lang w:val="lt-LT"/>
        </w:rPr>
      </w:pPr>
      <w:r w:rsidRPr="00753AD3">
        <w:rPr>
          <w:rFonts w:asciiTheme="minorHAnsi" w:hAnsiTheme="minorHAnsi" w:cstheme="minorHAnsi"/>
          <w:sz w:val="22"/>
          <w:szCs w:val="22"/>
          <w:lang w:val="lt-LT"/>
        </w:rPr>
        <w:t>„D</w:t>
      </w:r>
      <w:r w:rsidR="00194081" w:rsidRPr="00753AD3">
        <w:rPr>
          <w:rFonts w:asciiTheme="minorHAnsi" w:hAnsiTheme="minorHAnsi" w:cstheme="minorHAnsi"/>
          <w:sz w:val="22"/>
          <w:szCs w:val="22"/>
          <w:lang w:val="lt-LT"/>
        </w:rPr>
        <w:t>idžiausią įtaką vaikų mitybai turi jų tėvai, t</w:t>
      </w:r>
      <w:r w:rsidR="00091FEC" w:rsidRPr="00753AD3">
        <w:rPr>
          <w:rFonts w:asciiTheme="minorHAnsi" w:hAnsiTheme="minorHAnsi" w:cstheme="minorHAnsi"/>
          <w:sz w:val="22"/>
          <w:szCs w:val="22"/>
          <w:lang w:val="lt-LT"/>
        </w:rPr>
        <w:t>odėl</w:t>
      </w:r>
      <w:r w:rsidR="00194081" w:rsidRPr="00753AD3">
        <w:rPr>
          <w:rFonts w:asciiTheme="minorHAnsi" w:hAnsiTheme="minorHAnsi" w:cstheme="minorHAnsi"/>
          <w:sz w:val="22"/>
          <w:szCs w:val="22"/>
          <w:lang w:val="lt-LT"/>
        </w:rPr>
        <w:t xml:space="preserve"> </w:t>
      </w:r>
      <w:r w:rsidR="00853448" w:rsidRPr="00753AD3">
        <w:rPr>
          <w:rFonts w:asciiTheme="minorHAnsi" w:hAnsiTheme="minorHAnsi" w:cstheme="minorHAnsi"/>
          <w:sz w:val="22"/>
          <w:szCs w:val="22"/>
          <w:lang w:val="lt-LT"/>
        </w:rPr>
        <w:t xml:space="preserve">jie patys </w:t>
      </w:r>
      <w:r w:rsidR="00194081" w:rsidRPr="00753AD3">
        <w:rPr>
          <w:rFonts w:asciiTheme="minorHAnsi" w:hAnsiTheme="minorHAnsi" w:cstheme="minorHAnsi"/>
          <w:sz w:val="22"/>
          <w:szCs w:val="22"/>
          <w:lang w:val="lt-LT"/>
        </w:rPr>
        <w:t xml:space="preserve">turi būti sąmoningi ir suprasti, kada produktas yra tinkamas vaikams, o kada ne. </w:t>
      </w:r>
      <w:r w:rsidR="0011564A" w:rsidRPr="00753AD3">
        <w:rPr>
          <w:rFonts w:asciiTheme="minorHAnsi" w:hAnsiTheme="minorHAnsi" w:cstheme="minorHAnsi"/>
          <w:sz w:val="22"/>
          <w:szCs w:val="22"/>
          <w:lang w:val="lt-LT"/>
        </w:rPr>
        <w:t>Dėl to daug investuojame į produktų sudėčių tobulinimą, o ateityje tikimės turėti paprastą ženklinimo sistemą, kuri padėtų lengvai atskirti, ar produktas yra sveikas</w:t>
      </w:r>
      <w:r w:rsidR="00C3298F" w:rsidRPr="00753AD3">
        <w:rPr>
          <w:rFonts w:asciiTheme="minorHAnsi" w:hAnsiTheme="minorHAnsi" w:cstheme="minorHAnsi"/>
          <w:sz w:val="22"/>
          <w:szCs w:val="22"/>
          <w:lang w:val="lt-LT"/>
        </w:rPr>
        <w:t xml:space="preserve">“, </w:t>
      </w:r>
      <w:r w:rsidR="008C4477" w:rsidRPr="00753AD3">
        <w:rPr>
          <w:rFonts w:asciiTheme="minorHAnsi" w:hAnsiTheme="minorHAnsi" w:cstheme="minorHAnsi"/>
          <w:sz w:val="22"/>
          <w:szCs w:val="22"/>
          <w:lang w:val="lt-LT"/>
        </w:rPr>
        <w:t xml:space="preserve">– </w:t>
      </w:r>
      <w:r w:rsidR="00C3298F" w:rsidRPr="00753AD3">
        <w:rPr>
          <w:rFonts w:asciiTheme="minorHAnsi" w:hAnsiTheme="minorHAnsi" w:cstheme="minorHAnsi"/>
          <w:sz w:val="22"/>
          <w:szCs w:val="22"/>
          <w:lang w:val="lt-LT"/>
        </w:rPr>
        <w:t xml:space="preserve">sako K. Mažeikytė. </w:t>
      </w:r>
    </w:p>
    <w:p w14:paraId="782837E5" w14:textId="266E1CE3" w:rsidR="002A37F7" w:rsidRPr="00753AD3" w:rsidRDefault="00A6278B" w:rsidP="002A37F7">
      <w:pPr>
        <w:spacing w:after="240"/>
        <w:jc w:val="both"/>
        <w:rPr>
          <w:rFonts w:asciiTheme="minorHAnsi" w:hAnsiTheme="minorHAnsi" w:cstheme="minorHAnsi"/>
          <w:b/>
          <w:bCs/>
          <w:sz w:val="22"/>
          <w:szCs w:val="22"/>
          <w:lang w:val="lt-LT"/>
        </w:rPr>
      </w:pPr>
      <w:r w:rsidRPr="00753AD3">
        <w:rPr>
          <w:rFonts w:asciiTheme="minorHAnsi" w:hAnsiTheme="minorHAnsi" w:cstheme="minorHAnsi"/>
          <w:b/>
          <w:bCs/>
          <w:sz w:val="22"/>
          <w:szCs w:val="22"/>
          <w:lang w:val="lt-LT"/>
        </w:rPr>
        <w:t>Išsikėlė ir daugiau sveikos mitybos tikslų</w:t>
      </w:r>
    </w:p>
    <w:p w14:paraId="4089B886" w14:textId="55C9FE37" w:rsidR="008A15E3" w:rsidRPr="00753AD3" w:rsidRDefault="008A15E3" w:rsidP="008A15E3">
      <w:pPr>
        <w:spacing w:after="240"/>
        <w:jc w:val="both"/>
        <w:rPr>
          <w:rFonts w:asciiTheme="minorHAnsi" w:hAnsiTheme="minorHAnsi" w:cstheme="minorHAnsi"/>
          <w:sz w:val="22"/>
          <w:szCs w:val="22"/>
          <w:lang w:val="lt-LT"/>
        </w:rPr>
      </w:pPr>
      <w:r w:rsidRPr="00753AD3">
        <w:rPr>
          <w:rFonts w:asciiTheme="minorHAnsi" w:hAnsiTheme="minorHAnsi" w:cstheme="minorHAnsi"/>
          <w:sz w:val="22"/>
          <w:szCs w:val="22"/>
          <w:lang w:val="lt-LT"/>
        </w:rPr>
        <w:t>Siekdam</w:t>
      </w:r>
      <w:r w:rsidR="00E302D5" w:rsidRPr="00753AD3">
        <w:rPr>
          <w:rFonts w:asciiTheme="minorHAnsi" w:hAnsiTheme="minorHAnsi" w:cstheme="minorHAnsi"/>
          <w:sz w:val="22"/>
          <w:szCs w:val="22"/>
          <w:lang w:val="lt-LT"/>
        </w:rPr>
        <w:t xml:space="preserve">a </w:t>
      </w:r>
      <w:r w:rsidRPr="00753AD3">
        <w:rPr>
          <w:rFonts w:asciiTheme="minorHAnsi" w:hAnsiTheme="minorHAnsi" w:cstheme="minorHAnsi"/>
          <w:sz w:val="22"/>
          <w:szCs w:val="22"/>
          <w:lang w:val="lt-LT"/>
        </w:rPr>
        <w:t xml:space="preserve">skatinti </w:t>
      </w:r>
      <w:r w:rsidR="00D4569D" w:rsidRPr="00753AD3">
        <w:rPr>
          <w:rFonts w:asciiTheme="minorHAnsi" w:hAnsiTheme="minorHAnsi" w:cstheme="minorHAnsi"/>
          <w:sz w:val="22"/>
          <w:szCs w:val="22"/>
          <w:lang w:val="lt-LT"/>
        </w:rPr>
        <w:t xml:space="preserve">ir suaugusiųjų, ir vaikų </w:t>
      </w:r>
      <w:r w:rsidRPr="00753AD3">
        <w:rPr>
          <w:rFonts w:asciiTheme="minorHAnsi" w:hAnsiTheme="minorHAnsi" w:cstheme="minorHAnsi"/>
          <w:sz w:val="22"/>
          <w:szCs w:val="22"/>
          <w:lang w:val="lt-LT"/>
        </w:rPr>
        <w:t xml:space="preserve">sveiką maitinimąsi „Lidl Lietuva“ </w:t>
      </w:r>
      <w:r w:rsidR="00CA7C82" w:rsidRPr="00753AD3">
        <w:rPr>
          <w:rFonts w:asciiTheme="minorHAnsi" w:hAnsiTheme="minorHAnsi" w:cstheme="minorHAnsi"/>
          <w:sz w:val="22"/>
          <w:szCs w:val="22"/>
          <w:lang w:val="lt-LT"/>
        </w:rPr>
        <w:t xml:space="preserve">šiais metais priėmė sąmoningos mitybos politiką ir toliau įsipareigojo </w:t>
      </w:r>
      <w:r w:rsidR="00D4569D" w:rsidRPr="00753AD3">
        <w:rPr>
          <w:rFonts w:asciiTheme="minorHAnsi" w:hAnsiTheme="minorHAnsi" w:cstheme="minorHAnsi"/>
          <w:sz w:val="22"/>
          <w:szCs w:val="22"/>
          <w:lang w:val="lt-LT"/>
        </w:rPr>
        <w:t>tobulin</w:t>
      </w:r>
      <w:r w:rsidR="00CA7C82" w:rsidRPr="00753AD3">
        <w:rPr>
          <w:rFonts w:asciiTheme="minorHAnsi" w:hAnsiTheme="minorHAnsi" w:cstheme="minorHAnsi"/>
          <w:sz w:val="22"/>
          <w:szCs w:val="22"/>
          <w:lang w:val="lt-LT"/>
        </w:rPr>
        <w:t>ti</w:t>
      </w:r>
      <w:r w:rsidRPr="00753AD3">
        <w:rPr>
          <w:rFonts w:asciiTheme="minorHAnsi" w:hAnsiTheme="minorHAnsi" w:cstheme="minorHAnsi"/>
          <w:sz w:val="22"/>
          <w:szCs w:val="22"/>
          <w:lang w:val="lt-LT"/>
        </w:rPr>
        <w:t xml:space="preserve"> savo privačių prekių ženklų produktų sudėtį bei p</w:t>
      </w:r>
      <w:r w:rsidR="004745C5" w:rsidRPr="00753AD3">
        <w:rPr>
          <w:rFonts w:asciiTheme="minorHAnsi" w:hAnsiTheme="minorHAnsi" w:cstheme="minorHAnsi"/>
          <w:sz w:val="22"/>
          <w:szCs w:val="22"/>
          <w:lang w:val="lt-LT"/>
        </w:rPr>
        <w:t>ild</w:t>
      </w:r>
      <w:r w:rsidR="00CA7C82" w:rsidRPr="00753AD3">
        <w:rPr>
          <w:rFonts w:asciiTheme="minorHAnsi" w:hAnsiTheme="minorHAnsi" w:cstheme="minorHAnsi"/>
          <w:sz w:val="22"/>
          <w:szCs w:val="22"/>
          <w:lang w:val="lt-LT"/>
        </w:rPr>
        <w:t>yti</w:t>
      </w:r>
      <w:r w:rsidRPr="00753AD3">
        <w:rPr>
          <w:rFonts w:asciiTheme="minorHAnsi" w:hAnsiTheme="minorHAnsi" w:cstheme="minorHAnsi"/>
          <w:sz w:val="22"/>
          <w:szCs w:val="22"/>
          <w:lang w:val="lt-LT"/>
        </w:rPr>
        <w:t xml:space="preserve"> asortimentą sveikatai palankesniais gaminiais. </w:t>
      </w:r>
    </w:p>
    <w:p w14:paraId="72171323" w14:textId="2DCB0740" w:rsidR="00CC5800" w:rsidRPr="00753AD3" w:rsidRDefault="00CC5800" w:rsidP="008A15E3">
      <w:pPr>
        <w:spacing w:after="240"/>
        <w:jc w:val="both"/>
        <w:rPr>
          <w:rFonts w:asciiTheme="minorHAnsi" w:hAnsiTheme="minorHAnsi" w:cstheme="minorHAnsi"/>
          <w:sz w:val="22"/>
          <w:szCs w:val="22"/>
          <w:lang w:val="lt-LT"/>
        </w:rPr>
      </w:pPr>
      <w:r w:rsidRPr="00753AD3">
        <w:rPr>
          <w:rFonts w:asciiTheme="minorHAnsi" w:hAnsiTheme="minorHAnsi" w:cstheme="minorHAnsi"/>
          <w:sz w:val="22"/>
          <w:szCs w:val="22"/>
          <w:lang w:val="lt-LT"/>
        </w:rPr>
        <w:t xml:space="preserve">„Dar 2018 m. išsikėlėme tikslą iki 2025 m. pabaigos savo privačių prekių ženklų produktuose pridėtinės druskos ir cukraus kiekį sumažinti 20 proc. Žinant, kaip dažnai saldumynus ir kitus saldžius gaminius vartoja vaikai, šis tikslas </w:t>
      </w:r>
      <w:r w:rsidR="00997732" w:rsidRPr="00753AD3">
        <w:rPr>
          <w:rFonts w:asciiTheme="minorHAnsi" w:hAnsiTheme="minorHAnsi" w:cstheme="minorHAnsi"/>
          <w:sz w:val="22"/>
          <w:szCs w:val="22"/>
          <w:lang w:val="lt-LT"/>
        </w:rPr>
        <w:t>yra ypatingai svarbus</w:t>
      </w:r>
      <w:r w:rsidR="00D26C20" w:rsidRPr="00753AD3">
        <w:rPr>
          <w:rFonts w:asciiTheme="minorHAnsi" w:hAnsiTheme="minorHAnsi" w:cstheme="minorHAnsi"/>
          <w:sz w:val="22"/>
          <w:szCs w:val="22"/>
          <w:lang w:val="lt-LT"/>
        </w:rPr>
        <w:t xml:space="preserve">. Be to, šiemet išsikėlėme naują tikslą – iki 2025 m. galo palaipsniui </w:t>
      </w:r>
      <w:r w:rsidR="001B12F1" w:rsidRPr="00753AD3">
        <w:rPr>
          <w:rFonts w:asciiTheme="minorHAnsi" w:hAnsiTheme="minorHAnsi" w:cstheme="minorHAnsi"/>
          <w:sz w:val="22"/>
          <w:szCs w:val="22"/>
          <w:lang w:val="lt-LT"/>
        </w:rPr>
        <w:t xml:space="preserve">savo asortimente </w:t>
      </w:r>
      <w:r w:rsidR="00D26C20" w:rsidRPr="00753AD3">
        <w:rPr>
          <w:rFonts w:asciiTheme="minorHAnsi" w:hAnsiTheme="minorHAnsi" w:cstheme="minorHAnsi"/>
          <w:sz w:val="22"/>
          <w:szCs w:val="22"/>
          <w:lang w:val="lt-LT"/>
        </w:rPr>
        <w:t>didin</w:t>
      </w:r>
      <w:r w:rsidR="00675907" w:rsidRPr="00753AD3">
        <w:rPr>
          <w:rFonts w:asciiTheme="minorHAnsi" w:hAnsiTheme="minorHAnsi" w:cstheme="minorHAnsi"/>
          <w:sz w:val="22"/>
          <w:szCs w:val="22"/>
          <w:lang w:val="lt-LT"/>
        </w:rPr>
        <w:t>sime</w:t>
      </w:r>
      <w:r w:rsidR="00D26C20" w:rsidRPr="00753AD3">
        <w:rPr>
          <w:rFonts w:asciiTheme="minorHAnsi" w:hAnsiTheme="minorHAnsi" w:cstheme="minorHAnsi"/>
          <w:sz w:val="22"/>
          <w:szCs w:val="22"/>
          <w:lang w:val="lt-LT"/>
        </w:rPr>
        <w:t xml:space="preserve"> viso grūdo produktų kiekį</w:t>
      </w:r>
      <w:r w:rsidR="001B12F1" w:rsidRPr="00753AD3">
        <w:rPr>
          <w:rFonts w:asciiTheme="minorHAnsi" w:hAnsiTheme="minorHAnsi" w:cstheme="minorHAnsi"/>
          <w:sz w:val="22"/>
          <w:szCs w:val="22"/>
          <w:lang w:val="lt-LT"/>
        </w:rPr>
        <w:t xml:space="preserve">. </w:t>
      </w:r>
      <w:r w:rsidR="00D26C20" w:rsidRPr="00753AD3">
        <w:rPr>
          <w:rFonts w:asciiTheme="minorHAnsi" w:hAnsiTheme="minorHAnsi" w:cstheme="minorHAnsi"/>
          <w:sz w:val="22"/>
          <w:szCs w:val="22"/>
          <w:lang w:val="lt-LT"/>
        </w:rPr>
        <w:t xml:space="preserve">Tokie produktai yra palankūs sveikatai, nes juose išsaugomos maistinės skaidulos, </w:t>
      </w:r>
      <w:r w:rsidR="003D499E" w:rsidRPr="00753AD3">
        <w:rPr>
          <w:rFonts w:asciiTheme="minorHAnsi" w:hAnsiTheme="minorHAnsi" w:cstheme="minorHAnsi"/>
          <w:sz w:val="22"/>
          <w:szCs w:val="22"/>
          <w:lang w:val="lt-LT"/>
        </w:rPr>
        <w:t>jie turi</w:t>
      </w:r>
      <w:r w:rsidR="00D26C20" w:rsidRPr="00753AD3">
        <w:rPr>
          <w:rFonts w:asciiTheme="minorHAnsi" w:hAnsiTheme="minorHAnsi" w:cstheme="minorHAnsi"/>
          <w:sz w:val="22"/>
          <w:szCs w:val="22"/>
          <w:lang w:val="lt-LT"/>
        </w:rPr>
        <w:t xml:space="preserve"> daugiau B grupės vitaminų, lyginant su baltų miltų gaminiais</w:t>
      </w:r>
      <w:r w:rsidRPr="00753AD3">
        <w:rPr>
          <w:rFonts w:asciiTheme="minorHAnsi" w:hAnsiTheme="minorHAnsi" w:cstheme="minorHAnsi"/>
          <w:sz w:val="22"/>
          <w:szCs w:val="22"/>
          <w:lang w:val="lt-LT"/>
        </w:rPr>
        <w:t>“, – teigia Rasa Didjurgytė, „Lidl Lietuva“ socialinės atsakomybės konsultantė.</w:t>
      </w:r>
    </w:p>
    <w:p w14:paraId="2DAD4C8F" w14:textId="18E41EAA" w:rsidR="00A6278B" w:rsidRPr="00753AD3" w:rsidRDefault="00CC5800" w:rsidP="00CC5800">
      <w:pPr>
        <w:spacing w:after="240"/>
        <w:jc w:val="both"/>
        <w:rPr>
          <w:rFonts w:asciiTheme="minorHAnsi" w:hAnsiTheme="minorHAnsi" w:cstheme="minorHAnsi"/>
          <w:sz w:val="22"/>
          <w:szCs w:val="22"/>
          <w:lang w:val="lt-LT"/>
        </w:rPr>
      </w:pPr>
      <w:r w:rsidRPr="00753AD3">
        <w:rPr>
          <w:rFonts w:asciiTheme="minorHAnsi" w:hAnsiTheme="minorHAnsi" w:cstheme="minorHAnsi"/>
          <w:sz w:val="22"/>
          <w:szCs w:val="22"/>
          <w:lang w:val="lt-LT"/>
        </w:rPr>
        <w:t>Daug dėmesio „Lidl Lietuva“ skiria ir atsakingam maisto priedų naudojimui. Pavyzdžiui, kuriant naujų privačių prekės ženklų produktų sudėtis pirmenybė yra teikiama natūralioms medžiagoms</w:t>
      </w:r>
      <w:r w:rsidR="004B6DE3" w:rsidRPr="00753AD3">
        <w:rPr>
          <w:rFonts w:asciiTheme="minorHAnsi" w:hAnsiTheme="minorHAnsi" w:cstheme="minorHAnsi"/>
          <w:sz w:val="22"/>
          <w:szCs w:val="22"/>
          <w:lang w:val="lt-LT"/>
        </w:rPr>
        <w:t>, tokioms kaip</w:t>
      </w:r>
      <w:r w:rsidRPr="00753AD3">
        <w:rPr>
          <w:rFonts w:asciiTheme="minorHAnsi" w:hAnsiTheme="minorHAnsi" w:cstheme="minorHAnsi"/>
          <w:sz w:val="22"/>
          <w:szCs w:val="22"/>
          <w:lang w:val="lt-LT"/>
        </w:rPr>
        <w:t xml:space="preserve"> natūralus vanilės ekstraktas, dažikliai iš burokėlių ir kt. Taip pat prekybos tinklas yra sudaręs privačių prekių ženklų produktuose nepageidaujamų naudoti konservantų bei dažiklių sąrašus ir kontroliuoja jų naudojimą.</w:t>
      </w:r>
    </w:p>
    <w:p w14:paraId="28ED09EC" w14:textId="221A2161" w:rsidR="002A37F7" w:rsidRPr="00753AD3" w:rsidRDefault="00CC5800" w:rsidP="00AB01F4">
      <w:pPr>
        <w:spacing w:after="240"/>
        <w:jc w:val="both"/>
        <w:rPr>
          <w:rFonts w:asciiTheme="minorHAnsi" w:hAnsiTheme="minorHAnsi" w:cstheme="minorHAnsi"/>
          <w:sz w:val="22"/>
          <w:szCs w:val="22"/>
          <w:highlight w:val="yellow"/>
          <w:lang w:val="lt-LT"/>
        </w:rPr>
      </w:pPr>
      <w:r w:rsidRPr="00753AD3">
        <w:rPr>
          <w:rFonts w:asciiTheme="minorHAnsi" w:hAnsiTheme="minorHAnsi" w:cstheme="minorHAnsi"/>
          <w:sz w:val="22"/>
          <w:szCs w:val="22"/>
          <w:lang w:val="lt-LT"/>
        </w:rPr>
        <w:t xml:space="preserve">Plačiau susipažinti su „Lidl Lietuva“ sąmoningos mitybos politika galite </w:t>
      </w:r>
      <w:hyperlink r:id="rId8" w:history="1">
        <w:r w:rsidRPr="00753AD3">
          <w:rPr>
            <w:rStyle w:val="Hyperlink"/>
            <w:rFonts w:asciiTheme="minorHAnsi" w:hAnsiTheme="minorHAnsi" w:cstheme="minorHAnsi"/>
            <w:color w:val="auto"/>
            <w:sz w:val="22"/>
            <w:szCs w:val="22"/>
            <w:lang w:val="lt-LT"/>
          </w:rPr>
          <w:t>čia</w:t>
        </w:r>
      </w:hyperlink>
      <w:r w:rsidRPr="00753AD3">
        <w:rPr>
          <w:rFonts w:asciiTheme="minorHAnsi" w:hAnsiTheme="minorHAnsi" w:cstheme="minorHAnsi"/>
          <w:sz w:val="22"/>
          <w:szCs w:val="22"/>
          <w:lang w:val="lt-LT"/>
        </w:rPr>
        <w:t xml:space="preserve">. </w:t>
      </w:r>
    </w:p>
    <w:p w14:paraId="5B9F38A7" w14:textId="5A9043E4" w:rsidR="00DC4707" w:rsidRPr="00753AD3" w:rsidRDefault="0001400B" w:rsidP="00BF1690">
      <w:pPr>
        <w:rPr>
          <w:rFonts w:ascii="Calibri" w:hAnsi="Calibri"/>
          <w:bCs/>
          <w:color w:val="0000FF" w:themeColor="hyperlink"/>
          <w:sz w:val="20"/>
          <w:szCs w:val="20"/>
          <w:u w:val="single"/>
          <w:lang w:val="lt-LT"/>
        </w:rPr>
      </w:pPr>
      <w:r w:rsidRPr="00753AD3">
        <w:rPr>
          <w:rFonts w:ascii="Calibri" w:hAnsi="Calibri"/>
          <w:b/>
          <w:sz w:val="20"/>
          <w:szCs w:val="20"/>
          <w:lang w:val="lt-LT"/>
        </w:rPr>
        <w:t>Daugiau informacijos:</w:t>
      </w:r>
      <w:r w:rsidRPr="00753AD3">
        <w:rPr>
          <w:rFonts w:ascii="Calibri" w:hAnsi="Calibri"/>
          <w:bCs/>
          <w:sz w:val="20"/>
          <w:szCs w:val="20"/>
          <w:lang w:val="lt-LT"/>
        </w:rPr>
        <w:br/>
      </w:r>
      <w:r w:rsidR="00BF1690" w:rsidRPr="00753AD3">
        <w:rPr>
          <w:rFonts w:ascii="Calibri" w:hAnsi="Calibri"/>
          <w:bCs/>
          <w:sz w:val="20"/>
          <w:szCs w:val="20"/>
          <w:lang w:val="lt-LT"/>
        </w:rPr>
        <w:t>Lina Skersytė</w:t>
      </w:r>
      <w:r w:rsidR="00BF1690" w:rsidRPr="00753AD3">
        <w:rPr>
          <w:rFonts w:ascii="Calibri" w:hAnsi="Calibri"/>
          <w:bCs/>
          <w:sz w:val="20"/>
          <w:szCs w:val="20"/>
          <w:lang w:val="lt-LT"/>
        </w:rPr>
        <w:br/>
        <w:t>Korporatyvinių reikalų ir komunikacijos departamentas</w:t>
      </w:r>
      <w:r w:rsidR="00BF1690" w:rsidRPr="00753AD3">
        <w:rPr>
          <w:rFonts w:ascii="Calibri" w:hAnsi="Calibri"/>
          <w:bCs/>
          <w:sz w:val="20"/>
          <w:szCs w:val="20"/>
          <w:lang w:val="lt-LT"/>
        </w:rPr>
        <w:br/>
        <w:t>UAB „Lidl Lietuva“ </w:t>
      </w:r>
      <w:r w:rsidR="00BF1690" w:rsidRPr="00753AD3">
        <w:rPr>
          <w:rFonts w:ascii="Calibri" w:hAnsi="Calibri"/>
          <w:bCs/>
          <w:sz w:val="20"/>
          <w:szCs w:val="20"/>
          <w:lang w:val="lt-LT"/>
        </w:rPr>
        <w:br/>
        <w:t>Tel. +370 5 267 3228, mob. tel. +370 680 53556</w:t>
      </w:r>
      <w:r w:rsidR="00BF1690" w:rsidRPr="00753AD3">
        <w:rPr>
          <w:rFonts w:ascii="Calibri" w:hAnsi="Calibri"/>
          <w:bCs/>
          <w:sz w:val="20"/>
          <w:szCs w:val="20"/>
          <w:lang w:val="lt-LT"/>
        </w:rPr>
        <w:br/>
      </w:r>
      <w:hyperlink r:id="rId9" w:history="1">
        <w:r w:rsidR="00BF1690" w:rsidRPr="00753AD3">
          <w:rPr>
            <w:rStyle w:val="Hyperlink"/>
            <w:rFonts w:ascii="Calibri" w:hAnsi="Calibri"/>
            <w:bCs/>
            <w:sz w:val="20"/>
            <w:szCs w:val="20"/>
            <w:lang w:val="lt-LT"/>
          </w:rPr>
          <w:t>lina.skersyte@lidl.lt</w:t>
        </w:r>
      </w:hyperlink>
    </w:p>
    <w:p w14:paraId="31BED8B2" w14:textId="1EB8EF15" w:rsidR="0001400B" w:rsidRPr="00753AD3" w:rsidRDefault="0001400B" w:rsidP="0001400B">
      <w:pPr>
        <w:rPr>
          <w:rFonts w:ascii="Calibri" w:hAnsi="Calibri"/>
          <w:bCs/>
          <w:sz w:val="20"/>
          <w:szCs w:val="20"/>
          <w:lang w:val="lt-LT"/>
        </w:rPr>
      </w:pPr>
    </w:p>
    <w:p w14:paraId="4F41B4C9" w14:textId="3CFFDE7A" w:rsidR="00365615" w:rsidRPr="00753AD3" w:rsidRDefault="00365615" w:rsidP="006F2182">
      <w:pPr>
        <w:rPr>
          <w:rFonts w:ascii="Calibri" w:hAnsi="Calibri"/>
          <w:bCs/>
          <w:sz w:val="20"/>
          <w:szCs w:val="20"/>
          <w:lang w:val="lt-LT"/>
        </w:rPr>
      </w:pPr>
    </w:p>
    <w:sectPr w:rsidR="00365615" w:rsidRPr="00753AD3" w:rsidSect="00943F71">
      <w:headerReference w:type="even" r:id="rId10"/>
      <w:headerReference w:type="default" r:id="rId11"/>
      <w:footerReference w:type="default" r:id="rId12"/>
      <w:headerReference w:type="first" r:id="rId13"/>
      <w:footerReference w:type="first" r:id="rId14"/>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16ACC" w14:textId="77777777" w:rsidR="00EA2703" w:rsidRDefault="00EA2703">
      <w:r>
        <w:separator/>
      </w:r>
    </w:p>
  </w:endnote>
  <w:endnote w:type="continuationSeparator" w:id="0">
    <w:p w14:paraId="1E2419CF" w14:textId="77777777" w:rsidR="00EA2703" w:rsidRDefault="00EA2703">
      <w:r>
        <w:continuationSeparator/>
      </w:r>
    </w:p>
  </w:endnote>
  <w:endnote w:type="continuationNotice" w:id="1">
    <w:p w14:paraId="729D6F8E" w14:textId="77777777" w:rsidR="00EA2703" w:rsidRDefault="00EA2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panose1 w:val="00000000000000000000"/>
    <w:charset w:val="00"/>
    <w:family w:val="auto"/>
    <w:notTrueType/>
    <w:pitch w:val="variable"/>
    <w:sig w:usb0="E00002FF" w:usb1="5000205A" w:usb2="00000000" w:usb3="00000000" w:csb0="0000019F" w:csb1="00000000"/>
  </w:font>
  <w:font w:name="Segoe UI">
    <w:panose1 w:val="020B0502040204020203"/>
    <w:charset w:val="BA"/>
    <w:family w:val="swiss"/>
    <w:pitch w:val="variable"/>
    <w:sig w:usb0="E4002EFF" w:usb1="C000E47F"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idl Font Pro">
    <w:altName w:val="Lidl Font Pro"/>
    <w:panose1 w:val="02000000000000000000"/>
    <w:charset w:val="BA"/>
    <w:family w:val="auto"/>
    <w:pitch w:val="variable"/>
    <w:sig w:usb0="A00002FF" w:usb1="500020CB" w:usb2="00000000" w:usb3="00000000" w:csb0="0000009F" w:csb1="00000000"/>
  </w:font>
  <w:font w:name="News Gothic Bd BT Reg">
    <w:charset w:val="59"/>
    <w:family w:val="auto"/>
    <w:pitch w:val="variable"/>
    <w:sig w:usb0="01020000"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8C28" w14:textId="77777777" w:rsidR="00924E66" w:rsidRPr="008F68E6" w:rsidRDefault="009B3851" w:rsidP="00924E66">
    <w:pPr>
      <w:pStyle w:val="Footer"/>
      <w:ind w:right="360"/>
    </w:pPr>
    <w:r>
      <w:rPr>
        <w:noProof/>
        <w:lang w:val="lt-LT" w:eastAsia="lt-LT"/>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k92AEAAKEDAAAOAAAAZHJzL2Uyb0RvYy54bWysU21v0zAQ/o7Ef7D8nSapSkWjptPYNIQ0&#10;YNLgBziOnVgkPnN2m5Rfz9npusK+TXyx7i3P3fPcZXs1DT07KPQGbMWLRc6ZshIaY9uK//h+9+4D&#10;Zz4I24gerKr4UXl+tXv7Zju6Ui2hg75RyAjE+nJ0Fe9CcGWWedmpQfgFOGUpqQEHEcjFNmtQjIQ+&#10;9Nkyz9fZCNg4BKm8p+jtnOS7hK+1kuGb1l4F1lecZgvpxfTW8c12W1G2KFxn5GkM8YopBmEsNT1D&#10;3Yog2B7NC6jBSAQPOiwkDBlobaRKHIhNkf/D5rETTiUuJI53Z5n8/4OVXw+P7gFZmD7CRAtMJLy7&#10;B/nTMws3nbCtukaEsVOiocZFlCwbnS9Pn0apfekjSD1+gYaWLPYBEtCkcYiqEE9G6LSA41l0NQUm&#10;KbhaFutVTilJufeb9Ybs2EKUT1879OGTgoFFo+JIS03o4nDvw1z6VBKbWbgzfZ8W29u/AoQZI2n6&#10;OPA8epjqiaojixqaI/FAmO+E7pqMDvA3ZyPdSMX9r71AxVn/2ZIWm2K1ikd16eClU186wkqCqnjg&#10;bDZvwnyIe4em7ajTrL6Fa9JPm0TtearT3HQHSZzTzcZDu/RT1fOftfsDAAD//wMAUEsDBBQABgAI&#10;AAAAIQBdC6sN3AAAAAoBAAAPAAAAZHJzL2Rvd25yZXYueG1sTI/LTsMwEEX3SPyDNUjsWqeR2kYh&#10;ToWK+AAKElsnnsYR9jiKnQf9eoYVrOZ1defc6rR6J2YcYx9IwW6bgUBqg+mpU/Dx/ropQMSkyWgX&#10;CBV8Y4RTfX9X6dKEhd5wvqROsAnFUiuwKQ2llLG16HXchgGJb9cwep14HDtpRr2wuXcyz7KD9Lon&#10;/mD1gGeL7ddl8gra2/RSnPtmXm7Hz2OzWre/klPq8WF9fgKRcE1/YvjFZ3SomakJE5konILNLucs&#10;iZvDPgfBCq68aRTkRQGyruT/CPUPAAAA//8DAFBLAQItABQABgAIAAAAIQC2gziS/gAAAOEBAAAT&#10;AAAAAAAAAAAAAAAAAAAAAABbQ29udGVudF9UeXBlc10ueG1sUEsBAi0AFAAGAAgAAAAhADj9If/W&#10;AAAAlAEAAAsAAAAAAAAAAAAAAAAALwEAAF9yZWxzLy5yZWxzUEsBAi0AFAAGAAgAAAAhACyCyT3Y&#10;AQAAoQMAAA4AAAAAAAAAAAAAAAAALgIAAGRycy9lMm9Eb2MueG1sUEsBAi0AFAAGAAgAAAAhAF0L&#10;qw3cAAAACgEAAA8AAAAAAAAAAAAAAAAAMgQAAGRycy9kb3ducmV2LnhtbFBLBQYAAAAABAAEAPMA&#10;AAA7BQAAAAA=&#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C3E3" w14:textId="77777777" w:rsidR="00924E66" w:rsidRDefault="00D8365A" w:rsidP="00793517">
    <w:pPr>
      <w:pStyle w:val="Footer"/>
      <w:tabs>
        <w:tab w:val="clear" w:pos="4536"/>
        <w:tab w:val="clear" w:pos="9072"/>
        <w:tab w:val="left" w:pos="8535"/>
      </w:tabs>
    </w:pPr>
    <w:r>
      <w:rPr>
        <w:noProof/>
        <w:lang w:val="lt-LT" w:eastAsia="lt-LT"/>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vRb2wEAAKgDAAAOAAAAZHJzL2Uyb0RvYy54bWysU8Fu2zAMvQ/YPwi6L7aDLFiMOEXXosOA&#10;bivQ7QMUWbKF2aJGKbGzrx8lu2m23opdBJGUH/ken7dXY9+xo0JvwFa8WOScKSuhNrap+I/vd+8+&#10;cOaDsLXowKqKn5TnV7u3b7aDK9USWuhqhYxArC8HV/E2BFdmmZet6oVfgFOWihqwF4FCbLIaxUDo&#10;fZct83ydDYC1Q5DKe8reTkW+S/haKxm+ae1VYF3FabaQTkznPp7ZbivKBoVrjZzHEK+YohfGUtMz&#10;1K0Igh3QvIDqjUTwoMNCQp+B1kaqxIHYFPk/bB5b4VTiQuJ4d5bJ/z9Y+fX46B6QhfEjjLTARMK7&#10;e5A/PbNw0wrbqGtEGFolampcRMmywfly/jRK7UsfQfbDF6hpyeIQIAGNGvuoCvFkhE4LOJ1FV2Ng&#10;kpKrZbFe5VSSVHu/WW/oHluI8ulrhz58UtCzeKk40lITujje+zA9fXoSm1m4M12XFtvZvxKEGTNp&#10;+jjwNHoY9yMz9UwtktlDfSI6CJNdyN50aQF/czaQVSrufx0EKs66z5Yk2RSrVfTWZYCXwf4yEFYS&#10;VMUDZ9P1Jkx+PDg0TUudpiVYuCYZtUkMn6eaxyc7JI1m60a/Xcbp1fMPtvsDAAD//wMAUEsDBBQA&#10;BgAIAAAAIQAsRWnu3QAAAAoBAAAPAAAAZHJzL2Rvd25yZXYueG1sTI/NbsIwEITvlXgHa5F6AwcQ&#10;BKVxUEXVByitxNWJlySqvY5i56c8fZdTe9pZ7Wj2m/w0OytG7EPrScFmnYBAqrxpqVbw9fm+OoII&#10;UZPR1hMq+MEAp2LxlOvM+Ik+cLzEWnAIhUwraGLsMilD1aDTYe07JL7dfO905LWvpen1xOHOym2S&#10;HKTTLfGHRnd4brD6vgxOQXUf3o7nthyne3pNy7mx+xtZpZ6X8+sLiIhz/DPDA5/RoWCm0g9kgrAK&#10;Vpvdjq0s0odgx2GfpCBKBVuessjl/wrFLwAAAP//AwBQSwECLQAUAAYACAAAACEAtoM4kv4AAADh&#10;AQAAEwAAAAAAAAAAAAAAAAAAAAAAW0NvbnRlbnRfVHlwZXNdLnhtbFBLAQItABQABgAIAAAAIQA4&#10;/SH/1gAAAJQBAAALAAAAAAAAAAAAAAAAAC8BAABfcmVscy8ucmVsc1BLAQItABQABgAIAAAAIQC7&#10;GvRb2wEAAKgDAAAOAAAAAAAAAAAAAAAAAC4CAABkcnMvZTJvRG9jLnhtbFBLAQItABQABgAIAAAA&#10;IQAsRWnu3QAAAAoBAAAPAAAAAAAAAAAAAAAAADUEAABkcnMvZG93bnJldi54bWxQSwUGAAAAAAQA&#10;BADzAAAAPwUAAAAA&#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7DE00" w14:textId="77777777" w:rsidR="00EA2703" w:rsidRDefault="00EA2703">
      <w:r>
        <w:separator/>
      </w:r>
    </w:p>
  </w:footnote>
  <w:footnote w:type="continuationSeparator" w:id="0">
    <w:p w14:paraId="313EA3EE" w14:textId="77777777" w:rsidR="00EA2703" w:rsidRDefault="00EA2703">
      <w:r>
        <w:continuationSeparator/>
      </w:r>
    </w:p>
  </w:footnote>
  <w:footnote w:type="continuationNotice" w:id="1">
    <w:p w14:paraId="30549E81" w14:textId="77777777" w:rsidR="00EA2703" w:rsidRDefault="00EA27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8AFD" w14:textId="77777777"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7EB7" w14:textId="77777777" w:rsidR="009B3851" w:rsidRDefault="009B3851">
    <w:pPr>
      <w:pStyle w:val="Header"/>
    </w:pPr>
    <w:r>
      <w:rPr>
        <w:noProof/>
        <w:szCs w:val="20"/>
        <w:vertAlign w:val="subscript"/>
        <w:lang w:val="lt-LT" w:eastAsia="lt-LT"/>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lt-LT" w:eastAsia="lt-LT"/>
      </w:rPr>
      <w:drawing>
        <wp:anchor distT="0" distB="0" distL="114300" distR="114300" simplePos="0" relativeHeight="251657728" behindDoc="1" locked="0" layoutInCell="1" allowOverlap="1" wp14:anchorId="485CC934" wp14:editId="28D61ABA">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1BA5D25"/>
    <w:multiLevelType w:val="hybridMultilevel"/>
    <w:tmpl w:val="E672347E"/>
    <w:lvl w:ilvl="0" w:tplc="7E8C1EF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4BA615A"/>
    <w:multiLevelType w:val="hybridMultilevel"/>
    <w:tmpl w:val="2BBAE754"/>
    <w:lvl w:ilvl="0" w:tplc="5FEC75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5CCB1078"/>
    <w:multiLevelType w:val="hybridMultilevel"/>
    <w:tmpl w:val="10DE8C2C"/>
    <w:lvl w:ilvl="0" w:tplc="230289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E641F61"/>
    <w:multiLevelType w:val="hybridMultilevel"/>
    <w:tmpl w:val="30C2D156"/>
    <w:lvl w:ilvl="0" w:tplc="4C467FE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523133831">
    <w:abstractNumId w:val="1"/>
  </w:num>
  <w:num w:numId="2" w16cid:durableId="958876683">
    <w:abstractNumId w:val="8"/>
  </w:num>
  <w:num w:numId="3" w16cid:durableId="409080415">
    <w:abstractNumId w:val="7"/>
  </w:num>
  <w:num w:numId="4" w16cid:durableId="166596695">
    <w:abstractNumId w:val="4"/>
  </w:num>
  <w:num w:numId="5" w16cid:durableId="594174238">
    <w:abstractNumId w:val="0"/>
  </w:num>
  <w:num w:numId="6" w16cid:durableId="984819796">
    <w:abstractNumId w:val="6"/>
  </w:num>
  <w:num w:numId="7" w16cid:durableId="1599176062">
    <w:abstractNumId w:val="5"/>
  </w:num>
  <w:num w:numId="8" w16cid:durableId="1728072325">
    <w:abstractNumId w:val="3"/>
  </w:num>
  <w:num w:numId="9" w16cid:durableId="1572737921">
    <w:abstractNumId w:val="9"/>
  </w:num>
  <w:num w:numId="10" w16cid:durableId="1785615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ru-RU" w:vendorID="64" w:dllVersion="0" w:nlCheck="1" w:checkStyle="0"/>
  <w:activeWritingStyle w:appName="MSWord" w:lang="ru-RU" w:vendorID="64" w:dllVersion="4096" w:nlCheck="1" w:checkStyle="0"/>
  <w:activeWritingStyle w:appName="MSWord" w:lang="de-DE" w:vendorID="64" w:dllVersion="4096"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5A"/>
    <w:rsid w:val="00000135"/>
    <w:rsid w:val="00001952"/>
    <w:rsid w:val="00004052"/>
    <w:rsid w:val="00007E3B"/>
    <w:rsid w:val="000105E9"/>
    <w:rsid w:val="00011807"/>
    <w:rsid w:val="0001400B"/>
    <w:rsid w:val="00014972"/>
    <w:rsid w:val="00015A51"/>
    <w:rsid w:val="00015C06"/>
    <w:rsid w:val="00016D41"/>
    <w:rsid w:val="00016E3D"/>
    <w:rsid w:val="00017C7C"/>
    <w:rsid w:val="000203A2"/>
    <w:rsid w:val="0002079D"/>
    <w:rsid w:val="00023667"/>
    <w:rsid w:val="000244F4"/>
    <w:rsid w:val="00024B95"/>
    <w:rsid w:val="00030F70"/>
    <w:rsid w:val="00031F0A"/>
    <w:rsid w:val="000368C1"/>
    <w:rsid w:val="00036AB7"/>
    <w:rsid w:val="00036F4B"/>
    <w:rsid w:val="00041D7C"/>
    <w:rsid w:val="000423C8"/>
    <w:rsid w:val="000448B0"/>
    <w:rsid w:val="00044EBF"/>
    <w:rsid w:val="00050643"/>
    <w:rsid w:val="00051C1A"/>
    <w:rsid w:val="0005215F"/>
    <w:rsid w:val="000536DD"/>
    <w:rsid w:val="00054F3B"/>
    <w:rsid w:val="000566A5"/>
    <w:rsid w:val="00057159"/>
    <w:rsid w:val="000701FB"/>
    <w:rsid w:val="000706B8"/>
    <w:rsid w:val="00073DBC"/>
    <w:rsid w:val="00073E54"/>
    <w:rsid w:val="00085291"/>
    <w:rsid w:val="000854A5"/>
    <w:rsid w:val="00087FB0"/>
    <w:rsid w:val="000903AE"/>
    <w:rsid w:val="00091FEC"/>
    <w:rsid w:val="000928F3"/>
    <w:rsid w:val="00094659"/>
    <w:rsid w:val="000961F1"/>
    <w:rsid w:val="00096C1F"/>
    <w:rsid w:val="000A0440"/>
    <w:rsid w:val="000A09B0"/>
    <w:rsid w:val="000B0A31"/>
    <w:rsid w:val="000B22C7"/>
    <w:rsid w:val="000B2B7F"/>
    <w:rsid w:val="000B46EE"/>
    <w:rsid w:val="000B480E"/>
    <w:rsid w:val="000B50ED"/>
    <w:rsid w:val="000B6A90"/>
    <w:rsid w:val="000B7875"/>
    <w:rsid w:val="000C2521"/>
    <w:rsid w:val="000C32F9"/>
    <w:rsid w:val="000C4DE6"/>
    <w:rsid w:val="000C68C8"/>
    <w:rsid w:val="000D0DFE"/>
    <w:rsid w:val="000D1C60"/>
    <w:rsid w:val="000D2DA6"/>
    <w:rsid w:val="000D2FEA"/>
    <w:rsid w:val="000D4D08"/>
    <w:rsid w:val="000D7B12"/>
    <w:rsid w:val="000E2F83"/>
    <w:rsid w:val="000E3431"/>
    <w:rsid w:val="000E3A0B"/>
    <w:rsid w:val="000E45B5"/>
    <w:rsid w:val="000E554A"/>
    <w:rsid w:val="000E6584"/>
    <w:rsid w:val="000E682E"/>
    <w:rsid w:val="000E7798"/>
    <w:rsid w:val="000E7E6C"/>
    <w:rsid w:val="000F0691"/>
    <w:rsid w:val="000F164E"/>
    <w:rsid w:val="000F1A50"/>
    <w:rsid w:val="000F4AA7"/>
    <w:rsid w:val="000F5E73"/>
    <w:rsid w:val="000F6BAB"/>
    <w:rsid w:val="00104AED"/>
    <w:rsid w:val="0010652B"/>
    <w:rsid w:val="00107D0A"/>
    <w:rsid w:val="00111442"/>
    <w:rsid w:val="0011564A"/>
    <w:rsid w:val="00120642"/>
    <w:rsid w:val="00122377"/>
    <w:rsid w:val="00122910"/>
    <w:rsid w:val="0012341F"/>
    <w:rsid w:val="00123B0E"/>
    <w:rsid w:val="00124861"/>
    <w:rsid w:val="001272E2"/>
    <w:rsid w:val="001273FF"/>
    <w:rsid w:val="0013233F"/>
    <w:rsid w:val="00132D41"/>
    <w:rsid w:val="00132E55"/>
    <w:rsid w:val="00135556"/>
    <w:rsid w:val="001409A0"/>
    <w:rsid w:val="00144D5D"/>
    <w:rsid w:val="001462A0"/>
    <w:rsid w:val="00147117"/>
    <w:rsid w:val="00151262"/>
    <w:rsid w:val="0015165A"/>
    <w:rsid w:val="00151EBE"/>
    <w:rsid w:val="00156F0B"/>
    <w:rsid w:val="00160064"/>
    <w:rsid w:val="00162632"/>
    <w:rsid w:val="00163B48"/>
    <w:rsid w:val="00167EDC"/>
    <w:rsid w:val="00170C99"/>
    <w:rsid w:val="00171B40"/>
    <w:rsid w:val="00174E01"/>
    <w:rsid w:val="00177998"/>
    <w:rsid w:val="00181460"/>
    <w:rsid w:val="00182902"/>
    <w:rsid w:val="00184183"/>
    <w:rsid w:val="00184A19"/>
    <w:rsid w:val="00184C19"/>
    <w:rsid w:val="0018531F"/>
    <w:rsid w:val="00187895"/>
    <w:rsid w:val="00191713"/>
    <w:rsid w:val="00191F0F"/>
    <w:rsid w:val="00193868"/>
    <w:rsid w:val="00194081"/>
    <w:rsid w:val="001972BE"/>
    <w:rsid w:val="001A0C24"/>
    <w:rsid w:val="001A1543"/>
    <w:rsid w:val="001A5B12"/>
    <w:rsid w:val="001A7B5D"/>
    <w:rsid w:val="001A7B6F"/>
    <w:rsid w:val="001B12F1"/>
    <w:rsid w:val="001B5FA6"/>
    <w:rsid w:val="001C0049"/>
    <w:rsid w:val="001C0848"/>
    <w:rsid w:val="001C3DA6"/>
    <w:rsid w:val="001C4A99"/>
    <w:rsid w:val="001C5BCD"/>
    <w:rsid w:val="001C5F13"/>
    <w:rsid w:val="001D1260"/>
    <w:rsid w:val="001D12F4"/>
    <w:rsid w:val="001D6AA7"/>
    <w:rsid w:val="001D7706"/>
    <w:rsid w:val="001E0AD9"/>
    <w:rsid w:val="001E3650"/>
    <w:rsid w:val="001E5071"/>
    <w:rsid w:val="001E641F"/>
    <w:rsid w:val="001E6FF5"/>
    <w:rsid w:val="001E7F34"/>
    <w:rsid w:val="001F2063"/>
    <w:rsid w:val="001F2C54"/>
    <w:rsid w:val="001F43C7"/>
    <w:rsid w:val="001F5C8B"/>
    <w:rsid w:val="001F7D58"/>
    <w:rsid w:val="002047CD"/>
    <w:rsid w:val="002050D8"/>
    <w:rsid w:val="00210A31"/>
    <w:rsid w:val="00212485"/>
    <w:rsid w:val="00214CC4"/>
    <w:rsid w:val="0021549D"/>
    <w:rsid w:val="002157C9"/>
    <w:rsid w:val="00221B0D"/>
    <w:rsid w:val="00222B7A"/>
    <w:rsid w:val="002236CF"/>
    <w:rsid w:val="002242A2"/>
    <w:rsid w:val="00224A0E"/>
    <w:rsid w:val="00225744"/>
    <w:rsid w:val="002273D6"/>
    <w:rsid w:val="00230F26"/>
    <w:rsid w:val="00237FEB"/>
    <w:rsid w:val="00240219"/>
    <w:rsid w:val="0024375F"/>
    <w:rsid w:val="002439E1"/>
    <w:rsid w:val="00245B5D"/>
    <w:rsid w:val="00245D42"/>
    <w:rsid w:val="0024702B"/>
    <w:rsid w:val="002474C6"/>
    <w:rsid w:val="00250433"/>
    <w:rsid w:val="002579F7"/>
    <w:rsid w:val="00265DF9"/>
    <w:rsid w:val="00270101"/>
    <w:rsid w:val="0027332F"/>
    <w:rsid w:val="002757E4"/>
    <w:rsid w:val="002807F3"/>
    <w:rsid w:val="00283D1B"/>
    <w:rsid w:val="00285988"/>
    <w:rsid w:val="002876D5"/>
    <w:rsid w:val="00290F6F"/>
    <w:rsid w:val="00291216"/>
    <w:rsid w:val="002933F4"/>
    <w:rsid w:val="00293C2C"/>
    <w:rsid w:val="002950E4"/>
    <w:rsid w:val="00296A26"/>
    <w:rsid w:val="00296A44"/>
    <w:rsid w:val="002A1E0E"/>
    <w:rsid w:val="002A2940"/>
    <w:rsid w:val="002A37F7"/>
    <w:rsid w:val="002A4569"/>
    <w:rsid w:val="002A4D06"/>
    <w:rsid w:val="002A5542"/>
    <w:rsid w:val="002A7736"/>
    <w:rsid w:val="002A7E74"/>
    <w:rsid w:val="002B1DE2"/>
    <w:rsid w:val="002B5830"/>
    <w:rsid w:val="002B5ADD"/>
    <w:rsid w:val="002C2E67"/>
    <w:rsid w:val="002C3B7A"/>
    <w:rsid w:val="002C4B3F"/>
    <w:rsid w:val="002D4551"/>
    <w:rsid w:val="002E2DC4"/>
    <w:rsid w:val="002E726D"/>
    <w:rsid w:val="002F1BF6"/>
    <w:rsid w:val="002F1EF5"/>
    <w:rsid w:val="002F2357"/>
    <w:rsid w:val="002F2DD1"/>
    <w:rsid w:val="002F2FAB"/>
    <w:rsid w:val="002F442B"/>
    <w:rsid w:val="002F4F62"/>
    <w:rsid w:val="00301835"/>
    <w:rsid w:val="00303297"/>
    <w:rsid w:val="00303528"/>
    <w:rsid w:val="00305D3C"/>
    <w:rsid w:val="00305ED4"/>
    <w:rsid w:val="003066C7"/>
    <w:rsid w:val="00307047"/>
    <w:rsid w:val="00307CD9"/>
    <w:rsid w:val="00307D36"/>
    <w:rsid w:val="00311EF3"/>
    <w:rsid w:val="00312267"/>
    <w:rsid w:val="0031519B"/>
    <w:rsid w:val="00317C8E"/>
    <w:rsid w:val="00321795"/>
    <w:rsid w:val="003218A7"/>
    <w:rsid w:val="003257C0"/>
    <w:rsid w:val="00325FDC"/>
    <w:rsid w:val="00331DF5"/>
    <w:rsid w:val="00333175"/>
    <w:rsid w:val="00336CE4"/>
    <w:rsid w:val="003413EF"/>
    <w:rsid w:val="00341980"/>
    <w:rsid w:val="00345BA2"/>
    <w:rsid w:val="00354404"/>
    <w:rsid w:val="003568AA"/>
    <w:rsid w:val="003575E8"/>
    <w:rsid w:val="00360CB6"/>
    <w:rsid w:val="00362B84"/>
    <w:rsid w:val="00363F8E"/>
    <w:rsid w:val="003655CB"/>
    <w:rsid w:val="00365615"/>
    <w:rsid w:val="00371DF9"/>
    <w:rsid w:val="00375B7B"/>
    <w:rsid w:val="00376112"/>
    <w:rsid w:val="00377281"/>
    <w:rsid w:val="00380A8C"/>
    <w:rsid w:val="00382C8A"/>
    <w:rsid w:val="00384B5B"/>
    <w:rsid w:val="00385333"/>
    <w:rsid w:val="00385C5E"/>
    <w:rsid w:val="00390319"/>
    <w:rsid w:val="00391280"/>
    <w:rsid w:val="003914F8"/>
    <w:rsid w:val="0039203E"/>
    <w:rsid w:val="00392E9B"/>
    <w:rsid w:val="00393CC7"/>
    <w:rsid w:val="003941B7"/>
    <w:rsid w:val="0039562E"/>
    <w:rsid w:val="003A0E37"/>
    <w:rsid w:val="003A43AF"/>
    <w:rsid w:val="003A639A"/>
    <w:rsid w:val="003A69C7"/>
    <w:rsid w:val="003B1DF9"/>
    <w:rsid w:val="003B3F46"/>
    <w:rsid w:val="003C2757"/>
    <w:rsid w:val="003C3F8B"/>
    <w:rsid w:val="003C4BD8"/>
    <w:rsid w:val="003C6276"/>
    <w:rsid w:val="003D029F"/>
    <w:rsid w:val="003D0CD1"/>
    <w:rsid w:val="003D0DF3"/>
    <w:rsid w:val="003D499E"/>
    <w:rsid w:val="003D7429"/>
    <w:rsid w:val="003E0C18"/>
    <w:rsid w:val="003E0D0E"/>
    <w:rsid w:val="003E152E"/>
    <w:rsid w:val="003F7B49"/>
    <w:rsid w:val="004018B2"/>
    <w:rsid w:val="004041DA"/>
    <w:rsid w:val="00405680"/>
    <w:rsid w:val="00406AF6"/>
    <w:rsid w:val="00410473"/>
    <w:rsid w:val="004116E4"/>
    <w:rsid w:val="004124A8"/>
    <w:rsid w:val="00412D3C"/>
    <w:rsid w:val="00412DFD"/>
    <w:rsid w:val="0041346F"/>
    <w:rsid w:val="00413F9B"/>
    <w:rsid w:val="00416E00"/>
    <w:rsid w:val="004174D3"/>
    <w:rsid w:val="004207F7"/>
    <w:rsid w:val="00434859"/>
    <w:rsid w:val="00436893"/>
    <w:rsid w:val="00436BFD"/>
    <w:rsid w:val="004437E6"/>
    <w:rsid w:val="00444766"/>
    <w:rsid w:val="0044535C"/>
    <w:rsid w:val="00456954"/>
    <w:rsid w:val="004605CB"/>
    <w:rsid w:val="00461FF5"/>
    <w:rsid w:val="0046275B"/>
    <w:rsid w:val="00463635"/>
    <w:rsid w:val="00464A02"/>
    <w:rsid w:val="00465023"/>
    <w:rsid w:val="00473E7A"/>
    <w:rsid w:val="004745C5"/>
    <w:rsid w:val="00475A80"/>
    <w:rsid w:val="0047607F"/>
    <w:rsid w:val="0047628A"/>
    <w:rsid w:val="004762D8"/>
    <w:rsid w:val="00476EE7"/>
    <w:rsid w:val="004804EE"/>
    <w:rsid w:val="00480EDC"/>
    <w:rsid w:val="00481CD9"/>
    <w:rsid w:val="004827B0"/>
    <w:rsid w:val="0048423C"/>
    <w:rsid w:val="004903DB"/>
    <w:rsid w:val="00490AAC"/>
    <w:rsid w:val="004924F1"/>
    <w:rsid w:val="00492AB5"/>
    <w:rsid w:val="00492C07"/>
    <w:rsid w:val="004A1069"/>
    <w:rsid w:val="004A121F"/>
    <w:rsid w:val="004A1C3A"/>
    <w:rsid w:val="004A3135"/>
    <w:rsid w:val="004A507A"/>
    <w:rsid w:val="004A587B"/>
    <w:rsid w:val="004A7C33"/>
    <w:rsid w:val="004B3B89"/>
    <w:rsid w:val="004B631A"/>
    <w:rsid w:val="004B6DE3"/>
    <w:rsid w:val="004B75FA"/>
    <w:rsid w:val="004C230C"/>
    <w:rsid w:val="004C23EE"/>
    <w:rsid w:val="004C2756"/>
    <w:rsid w:val="004C2D71"/>
    <w:rsid w:val="004C63F3"/>
    <w:rsid w:val="004C7E80"/>
    <w:rsid w:val="004D070E"/>
    <w:rsid w:val="004D1039"/>
    <w:rsid w:val="004D3A1F"/>
    <w:rsid w:val="004D5BFF"/>
    <w:rsid w:val="004E1621"/>
    <w:rsid w:val="004E17B5"/>
    <w:rsid w:val="004E248C"/>
    <w:rsid w:val="004E2FAA"/>
    <w:rsid w:val="004E7C6D"/>
    <w:rsid w:val="004F03E4"/>
    <w:rsid w:val="004F388B"/>
    <w:rsid w:val="004F5047"/>
    <w:rsid w:val="004F53E1"/>
    <w:rsid w:val="004F78EA"/>
    <w:rsid w:val="0050201A"/>
    <w:rsid w:val="00504572"/>
    <w:rsid w:val="00506530"/>
    <w:rsid w:val="005070FC"/>
    <w:rsid w:val="005076CE"/>
    <w:rsid w:val="00507790"/>
    <w:rsid w:val="0051000D"/>
    <w:rsid w:val="005120AC"/>
    <w:rsid w:val="005128A8"/>
    <w:rsid w:val="005137E6"/>
    <w:rsid w:val="00513D0F"/>
    <w:rsid w:val="00522B82"/>
    <w:rsid w:val="00524221"/>
    <w:rsid w:val="00531386"/>
    <w:rsid w:val="005314EF"/>
    <w:rsid w:val="00532129"/>
    <w:rsid w:val="0053375F"/>
    <w:rsid w:val="005338FF"/>
    <w:rsid w:val="00541101"/>
    <w:rsid w:val="0054133F"/>
    <w:rsid w:val="00542FBD"/>
    <w:rsid w:val="00544444"/>
    <w:rsid w:val="005477C9"/>
    <w:rsid w:val="00556726"/>
    <w:rsid w:val="00556B53"/>
    <w:rsid w:val="00560B3B"/>
    <w:rsid w:val="005636D1"/>
    <w:rsid w:val="00564B7D"/>
    <w:rsid w:val="00566588"/>
    <w:rsid w:val="00567942"/>
    <w:rsid w:val="0057063F"/>
    <w:rsid w:val="00572D06"/>
    <w:rsid w:val="005734E7"/>
    <w:rsid w:val="005773C6"/>
    <w:rsid w:val="0057774B"/>
    <w:rsid w:val="005802C5"/>
    <w:rsid w:val="005814FC"/>
    <w:rsid w:val="00582B4A"/>
    <w:rsid w:val="0058439C"/>
    <w:rsid w:val="00587B97"/>
    <w:rsid w:val="0059418E"/>
    <w:rsid w:val="0059468D"/>
    <w:rsid w:val="00594D41"/>
    <w:rsid w:val="005A5738"/>
    <w:rsid w:val="005A5FF7"/>
    <w:rsid w:val="005A746D"/>
    <w:rsid w:val="005B2889"/>
    <w:rsid w:val="005B2E6C"/>
    <w:rsid w:val="005B3AA5"/>
    <w:rsid w:val="005B6A9C"/>
    <w:rsid w:val="005B716F"/>
    <w:rsid w:val="005C21FA"/>
    <w:rsid w:val="005C3D4B"/>
    <w:rsid w:val="005D25AC"/>
    <w:rsid w:val="005D2AD8"/>
    <w:rsid w:val="005D55BC"/>
    <w:rsid w:val="005E5B00"/>
    <w:rsid w:val="005F1D0C"/>
    <w:rsid w:val="005F2242"/>
    <w:rsid w:val="005F4FA8"/>
    <w:rsid w:val="005F544F"/>
    <w:rsid w:val="005F5862"/>
    <w:rsid w:val="00601526"/>
    <w:rsid w:val="00603E1D"/>
    <w:rsid w:val="006070A1"/>
    <w:rsid w:val="00607217"/>
    <w:rsid w:val="00610592"/>
    <w:rsid w:val="00612503"/>
    <w:rsid w:val="00612CF7"/>
    <w:rsid w:val="006134A1"/>
    <w:rsid w:val="006214A1"/>
    <w:rsid w:val="00623266"/>
    <w:rsid w:val="00623F9E"/>
    <w:rsid w:val="0063005F"/>
    <w:rsid w:val="00631226"/>
    <w:rsid w:val="00635416"/>
    <w:rsid w:val="00641B77"/>
    <w:rsid w:val="006443A2"/>
    <w:rsid w:val="006516C8"/>
    <w:rsid w:val="00656470"/>
    <w:rsid w:val="00661040"/>
    <w:rsid w:val="006617A2"/>
    <w:rsid w:val="00666033"/>
    <w:rsid w:val="0066716C"/>
    <w:rsid w:val="00675907"/>
    <w:rsid w:val="00677862"/>
    <w:rsid w:val="00677D08"/>
    <w:rsid w:val="006802E1"/>
    <w:rsid w:val="006809B5"/>
    <w:rsid w:val="006858B8"/>
    <w:rsid w:val="006909F0"/>
    <w:rsid w:val="006911C8"/>
    <w:rsid w:val="00691CAC"/>
    <w:rsid w:val="00692CEF"/>
    <w:rsid w:val="00692D38"/>
    <w:rsid w:val="00693C09"/>
    <w:rsid w:val="00696C0F"/>
    <w:rsid w:val="006A0D35"/>
    <w:rsid w:val="006A1B81"/>
    <w:rsid w:val="006A4772"/>
    <w:rsid w:val="006A67E3"/>
    <w:rsid w:val="006B0F10"/>
    <w:rsid w:val="006B1E87"/>
    <w:rsid w:val="006C07D9"/>
    <w:rsid w:val="006C2504"/>
    <w:rsid w:val="006C30F7"/>
    <w:rsid w:val="006C3481"/>
    <w:rsid w:val="006C37B7"/>
    <w:rsid w:val="006C7494"/>
    <w:rsid w:val="006D1B59"/>
    <w:rsid w:val="006E1AD8"/>
    <w:rsid w:val="006F0DF8"/>
    <w:rsid w:val="006F2182"/>
    <w:rsid w:val="006F2C7C"/>
    <w:rsid w:val="006F5349"/>
    <w:rsid w:val="006F57DB"/>
    <w:rsid w:val="006F6F56"/>
    <w:rsid w:val="006F7A60"/>
    <w:rsid w:val="007028A1"/>
    <w:rsid w:val="00704F63"/>
    <w:rsid w:val="00706430"/>
    <w:rsid w:val="0071160E"/>
    <w:rsid w:val="00711AAC"/>
    <w:rsid w:val="00713B6D"/>
    <w:rsid w:val="0071416D"/>
    <w:rsid w:val="00714C10"/>
    <w:rsid w:val="007151C0"/>
    <w:rsid w:val="007167A2"/>
    <w:rsid w:val="00717649"/>
    <w:rsid w:val="00717BA9"/>
    <w:rsid w:val="00721B30"/>
    <w:rsid w:val="00723571"/>
    <w:rsid w:val="00726582"/>
    <w:rsid w:val="00732EEE"/>
    <w:rsid w:val="007331F7"/>
    <w:rsid w:val="00733B71"/>
    <w:rsid w:val="00733BBB"/>
    <w:rsid w:val="00736C61"/>
    <w:rsid w:val="00737D85"/>
    <w:rsid w:val="00741929"/>
    <w:rsid w:val="007457DF"/>
    <w:rsid w:val="00745F91"/>
    <w:rsid w:val="0075078D"/>
    <w:rsid w:val="00751767"/>
    <w:rsid w:val="007518C4"/>
    <w:rsid w:val="00751CE2"/>
    <w:rsid w:val="00753AD3"/>
    <w:rsid w:val="00754E52"/>
    <w:rsid w:val="007562EC"/>
    <w:rsid w:val="007601C4"/>
    <w:rsid w:val="00761D37"/>
    <w:rsid w:val="00765918"/>
    <w:rsid w:val="00765AF5"/>
    <w:rsid w:val="00765EA4"/>
    <w:rsid w:val="00766A0F"/>
    <w:rsid w:val="00766FE3"/>
    <w:rsid w:val="00771182"/>
    <w:rsid w:val="007713EC"/>
    <w:rsid w:val="007718FF"/>
    <w:rsid w:val="007748CC"/>
    <w:rsid w:val="00780803"/>
    <w:rsid w:val="00780885"/>
    <w:rsid w:val="00780FE5"/>
    <w:rsid w:val="0078113E"/>
    <w:rsid w:val="00781B2A"/>
    <w:rsid w:val="00781E49"/>
    <w:rsid w:val="00785706"/>
    <w:rsid w:val="00786916"/>
    <w:rsid w:val="00790B73"/>
    <w:rsid w:val="007913B4"/>
    <w:rsid w:val="007925F5"/>
    <w:rsid w:val="00793517"/>
    <w:rsid w:val="007952D3"/>
    <w:rsid w:val="00795676"/>
    <w:rsid w:val="00797E4F"/>
    <w:rsid w:val="007A0AF8"/>
    <w:rsid w:val="007A1458"/>
    <w:rsid w:val="007A29EF"/>
    <w:rsid w:val="007A39ED"/>
    <w:rsid w:val="007A4062"/>
    <w:rsid w:val="007A467E"/>
    <w:rsid w:val="007A4A3D"/>
    <w:rsid w:val="007A57E6"/>
    <w:rsid w:val="007B2334"/>
    <w:rsid w:val="007B2AA7"/>
    <w:rsid w:val="007B5B58"/>
    <w:rsid w:val="007C0796"/>
    <w:rsid w:val="007C1696"/>
    <w:rsid w:val="007C1AA7"/>
    <w:rsid w:val="007C2C75"/>
    <w:rsid w:val="007C4F76"/>
    <w:rsid w:val="007C7D54"/>
    <w:rsid w:val="007D173E"/>
    <w:rsid w:val="007D3350"/>
    <w:rsid w:val="007D3EDE"/>
    <w:rsid w:val="007D4E77"/>
    <w:rsid w:val="007D7F69"/>
    <w:rsid w:val="007E01D5"/>
    <w:rsid w:val="007E30E8"/>
    <w:rsid w:val="007E4765"/>
    <w:rsid w:val="007E7133"/>
    <w:rsid w:val="007F09D0"/>
    <w:rsid w:val="007F5B20"/>
    <w:rsid w:val="0080093C"/>
    <w:rsid w:val="00801DE3"/>
    <w:rsid w:val="00803D75"/>
    <w:rsid w:val="008068DA"/>
    <w:rsid w:val="00807650"/>
    <w:rsid w:val="00811486"/>
    <w:rsid w:val="008120E6"/>
    <w:rsid w:val="00812B69"/>
    <w:rsid w:val="00814567"/>
    <w:rsid w:val="008169EE"/>
    <w:rsid w:val="008201EE"/>
    <w:rsid w:val="00821F27"/>
    <w:rsid w:val="0082729A"/>
    <w:rsid w:val="00830A3C"/>
    <w:rsid w:val="008312F0"/>
    <w:rsid w:val="00833414"/>
    <w:rsid w:val="00835742"/>
    <w:rsid w:val="00842897"/>
    <w:rsid w:val="0084298A"/>
    <w:rsid w:val="008435EE"/>
    <w:rsid w:val="0084452E"/>
    <w:rsid w:val="00844639"/>
    <w:rsid w:val="00845CFE"/>
    <w:rsid w:val="00845EE4"/>
    <w:rsid w:val="00846FA3"/>
    <w:rsid w:val="00850A4E"/>
    <w:rsid w:val="00851302"/>
    <w:rsid w:val="0085150F"/>
    <w:rsid w:val="0085238E"/>
    <w:rsid w:val="00853448"/>
    <w:rsid w:val="00853FE6"/>
    <w:rsid w:val="00854864"/>
    <w:rsid w:val="008560B0"/>
    <w:rsid w:val="00856C1A"/>
    <w:rsid w:val="00870371"/>
    <w:rsid w:val="008814D2"/>
    <w:rsid w:val="00883B0B"/>
    <w:rsid w:val="00884FAB"/>
    <w:rsid w:val="0088502D"/>
    <w:rsid w:val="008863E8"/>
    <w:rsid w:val="00890FAB"/>
    <w:rsid w:val="008916A1"/>
    <w:rsid w:val="008918AE"/>
    <w:rsid w:val="008925E0"/>
    <w:rsid w:val="008928E7"/>
    <w:rsid w:val="00895180"/>
    <w:rsid w:val="008957CF"/>
    <w:rsid w:val="008A0BD3"/>
    <w:rsid w:val="008A15E3"/>
    <w:rsid w:val="008A44A4"/>
    <w:rsid w:val="008A52F6"/>
    <w:rsid w:val="008B02F1"/>
    <w:rsid w:val="008B1B8D"/>
    <w:rsid w:val="008B4331"/>
    <w:rsid w:val="008B7297"/>
    <w:rsid w:val="008B78FB"/>
    <w:rsid w:val="008C0DD3"/>
    <w:rsid w:val="008C2A2A"/>
    <w:rsid w:val="008C2B5D"/>
    <w:rsid w:val="008C2EB5"/>
    <w:rsid w:val="008C4477"/>
    <w:rsid w:val="008C5C5D"/>
    <w:rsid w:val="008C725A"/>
    <w:rsid w:val="008D03EA"/>
    <w:rsid w:val="008D1C20"/>
    <w:rsid w:val="008D501C"/>
    <w:rsid w:val="008D51A7"/>
    <w:rsid w:val="008D5541"/>
    <w:rsid w:val="008E05C0"/>
    <w:rsid w:val="008E0FF3"/>
    <w:rsid w:val="008F0085"/>
    <w:rsid w:val="008F0191"/>
    <w:rsid w:val="008F107B"/>
    <w:rsid w:val="008F1454"/>
    <w:rsid w:val="008F1C1E"/>
    <w:rsid w:val="008F450D"/>
    <w:rsid w:val="008F7EE5"/>
    <w:rsid w:val="00900D26"/>
    <w:rsid w:val="00904A29"/>
    <w:rsid w:val="00905093"/>
    <w:rsid w:val="009067A3"/>
    <w:rsid w:val="00906F0E"/>
    <w:rsid w:val="00913FAE"/>
    <w:rsid w:val="00915AF1"/>
    <w:rsid w:val="00917442"/>
    <w:rsid w:val="0092225F"/>
    <w:rsid w:val="009225D5"/>
    <w:rsid w:val="0092390C"/>
    <w:rsid w:val="00924E66"/>
    <w:rsid w:val="00927BCF"/>
    <w:rsid w:val="00932A30"/>
    <w:rsid w:val="009353B9"/>
    <w:rsid w:val="009354D2"/>
    <w:rsid w:val="009360E3"/>
    <w:rsid w:val="009365D2"/>
    <w:rsid w:val="00940D0F"/>
    <w:rsid w:val="00941E30"/>
    <w:rsid w:val="00943F71"/>
    <w:rsid w:val="00946A76"/>
    <w:rsid w:val="0094725A"/>
    <w:rsid w:val="0095004C"/>
    <w:rsid w:val="009512AE"/>
    <w:rsid w:val="009512F6"/>
    <w:rsid w:val="009551C0"/>
    <w:rsid w:val="00956872"/>
    <w:rsid w:val="00956F2B"/>
    <w:rsid w:val="00960817"/>
    <w:rsid w:val="00961ABE"/>
    <w:rsid w:val="00962D06"/>
    <w:rsid w:val="0096456A"/>
    <w:rsid w:val="009660E3"/>
    <w:rsid w:val="009678C7"/>
    <w:rsid w:val="00973305"/>
    <w:rsid w:val="00973F3A"/>
    <w:rsid w:val="009745A9"/>
    <w:rsid w:val="0097583D"/>
    <w:rsid w:val="00985476"/>
    <w:rsid w:val="00986764"/>
    <w:rsid w:val="00990791"/>
    <w:rsid w:val="00990B11"/>
    <w:rsid w:val="00990D7E"/>
    <w:rsid w:val="00993896"/>
    <w:rsid w:val="00993BB6"/>
    <w:rsid w:val="00994108"/>
    <w:rsid w:val="00994FA0"/>
    <w:rsid w:val="00996C6E"/>
    <w:rsid w:val="00997732"/>
    <w:rsid w:val="00997950"/>
    <w:rsid w:val="009A09B9"/>
    <w:rsid w:val="009A6B12"/>
    <w:rsid w:val="009B3851"/>
    <w:rsid w:val="009B7443"/>
    <w:rsid w:val="009B7685"/>
    <w:rsid w:val="009B77E2"/>
    <w:rsid w:val="009C28EB"/>
    <w:rsid w:val="009C32FD"/>
    <w:rsid w:val="009C3AF3"/>
    <w:rsid w:val="009C503F"/>
    <w:rsid w:val="009C5AB8"/>
    <w:rsid w:val="009D197D"/>
    <w:rsid w:val="009D3737"/>
    <w:rsid w:val="009D3D01"/>
    <w:rsid w:val="009D3F44"/>
    <w:rsid w:val="009D4003"/>
    <w:rsid w:val="009D5852"/>
    <w:rsid w:val="009D5B0A"/>
    <w:rsid w:val="009D5C25"/>
    <w:rsid w:val="009E0268"/>
    <w:rsid w:val="009E1ED7"/>
    <w:rsid w:val="009E28BB"/>
    <w:rsid w:val="009E61FF"/>
    <w:rsid w:val="009F0FB7"/>
    <w:rsid w:val="009F1BC0"/>
    <w:rsid w:val="009F2520"/>
    <w:rsid w:val="009F2BA8"/>
    <w:rsid w:val="00A018A0"/>
    <w:rsid w:val="00A029AD"/>
    <w:rsid w:val="00A029EA"/>
    <w:rsid w:val="00A044B8"/>
    <w:rsid w:val="00A10BC3"/>
    <w:rsid w:val="00A11B63"/>
    <w:rsid w:val="00A200D9"/>
    <w:rsid w:val="00A2397F"/>
    <w:rsid w:val="00A32AD3"/>
    <w:rsid w:val="00A34C22"/>
    <w:rsid w:val="00A40866"/>
    <w:rsid w:val="00A410EA"/>
    <w:rsid w:val="00A471E9"/>
    <w:rsid w:val="00A509E7"/>
    <w:rsid w:val="00A52280"/>
    <w:rsid w:val="00A52F77"/>
    <w:rsid w:val="00A55ABF"/>
    <w:rsid w:val="00A565D3"/>
    <w:rsid w:val="00A56BA5"/>
    <w:rsid w:val="00A577B6"/>
    <w:rsid w:val="00A60085"/>
    <w:rsid w:val="00A61C4D"/>
    <w:rsid w:val="00A6278B"/>
    <w:rsid w:val="00A62D99"/>
    <w:rsid w:val="00A6403C"/>
    <w:rsid w:val="00A66709"/>
    <w:rsid w:val="00A66DD8"/>
    <w:rsid w:val="00A66FB3"/>
    <w:rsid w:val="00A71213"/>
    <w:rsid w:val="00A72E2D"/>
    <w:rsid w:val="00A74305"/>
    <w:rsid w:val="00A7487A"/>
    <w:rsid w:val="00A756F8"/>
    <w:rsid w:val="00A75C3A"/>
    <w:rsid w:val="00A76DE3"/>
    <w:rsid w:val="00A80AA7"/>
    <w:rsid w:val="00A835E7"/>
    <w:rsid w:val="00A8413D"/>
    <w:rsid w:val="00A8784D"/>
    <w:rsid w:val="00A925FE"/>
    <w:rsid w:val="00A93A08"/>
    <w:rsid w:val="00A94EF5"/>
    <w:rsid w:val="00AA07EF"/>
    <w:rsid w:val="00AA0A97"/>
    <w:rsid w:val="00AA43E6"/>
    <w:rsid w:val="00AA5747"/>
    <w:rsid w:val="00AA736A"/>
    <w:rsid w:val="00AB01F4"/>
    <w:rsid w:val="00AB3384"/>
    <w:rsid w:val="00AB47B2"/>
    <w:rsid w:val="00AB5D5F"/>
    <w:rsid w:val="00AB5F35"/>
    <w:rsid w:val="00AC1873"/>
    <w:rsid w:val="00AC5B1F"/>
    <w:rsid w:val="00AC6077"/>
    <w:rsid w:val="00AC6660"/>
    <w:rsid w:val="00AC7471"/>
    <w:rsid w:val="00AC78D1"/>
    <w:rsid w:val="00AD1770"/>
    <w:rsid w:val="00AD49AE"/>
    <w:rsid w:val="00AD5DE7"/>
    <w:rsid w:val="00AD69EB"/>
    <w:rsid w:val="00AD750F"/>
    <w:rsid w:val="00AE0815"/>
    <w:rsid w:val="00AE4D6E"/>
    <w:rsid w:val="00AE4F81"/>
    <w:rsid w:val="00AE6001"/>
    <w:rsid w:val="00AE6807"/>
    <w:rsid w:val="00AE6E21"/>
    <w:rsid w:val="00AF0A9E"/>
    <w:rsid w:val="00AF34CE"/>
    <w:rsid w:val="00AF54EF"/>
    <w:rsid w:val="00B01F76"/>
    <w:rsid w:val="00B06737"/>
    <w:rsid w:val="00B07179"/>
    <w:rsid w:val="00B11521"/>
    <w:rsid w:val="00B115ED"/>
    <w:rsid w:val="00B133F9"/>
    <w:rsid w:val="00B1445D"/>
    <w:rsid w:val="00B15707"/>
    <w:rsid w:val="00B22372"/>
    <w:rsid w:val="00B24125"/>
    <w:rsid w:val="00B24C83"/>
    <w:rsid w:val="00B31883"/>
    <w:rsid w:val="00B35063"/>
    <w:rsid w:val="00B36366"/>
    <w:rsid w:val="00B36E40"/>
    <w:rsid w:val="00B40D88"/>
    <w:rsid w:val="00B41F6F"/>
    <w:rsid w:val="00B42CD0"/>
    <w:rsid w:val="00B44AEE"/>
    <w:rsid w:val="00B46716"/>
    <w:rsid w:val="00B473DA"/>
    <w:rsid w:val="00B47AC1"/>
    <w:rsid w:val="00B47B60"/>
    <w:rsid w:val="00B52912"/>
    <w:rsid w:val="00B56590"/>
    <w:rsid w:val="00B6175D"/>
    <w:rsid w:val="00B625C8"/>
    <w:rsid w:val="00B62802"/>
    <w:rsid w:val="00B66CF4"/>
    <w:rsid w:val="00B67926"/>
    <w:rsid w:val="00B705E7"/>
    <w:rsid w:val="00B763F5"/>
    <w:rsid w:val="00B7766A"/>
    <w:rsid w:val="00B80840"/>
    <w:rsid w:val="00B8290D"/>
    <w:rsid w:val="00B83F7A"/>
    <w:rsid w:val="00B854D6"/>
    <w:rsid w:val="00B9237E"/>
    <w:rsid w:val="00B92BA8"/>
    <w:rsid w:val="00B94264"/>
    <w:rsid w:val="00B95058"/>
    <w:rsid w:val="00B96DA2"/>
    <w:rsid w:val="00BA07DB"/>
    <w:rsid w:val="00BA3D09"/>
    <w:rsid w:val="00BA4268"/>
    <w:rsid w:val="00BA646A"/>
    <w:rsid w:val="00BB0053"/>
    <w:rsid w:val="00BB066E"/>
    <w:rsid w:val="00BB0946"/>
    <w:rsid w:val="00BB16A4"/>
    <w:rsid w:val="00BB4EEE"/>
    <w:rsid w:val="00BB78C3"/>
    <w:rsid w:val="00BC0530"/>
    <w:rsid w:val="00BC390F"/>
    <w:rsid w:val="00BC39B8"/>
    <w:rsid w:val="00BC58F4"/>
    <w:rsid w:val="00BD0336"/>
    <w:rsid w:val="00BD1CB6"/>
    <w:rsid w:val="00BD3A8D"/>
    <w:rsid w:val="00BD41C0"/>
    <w:rsid w:val="00BD7AB8"/>
    <w:rsid w:val="00BE3D58"/>
    <w:rsid w:val="00BE5725"/>
    <w:rsid w:val="00BF0AAE"/>
    <w:rsid w:val="00BF10AB"/>
    <w:rsid w:val="00BF1690"/>
    <w:rsid w:val="00BF4157"/>
    <w:rsid w:val="00BF51EF"/>
    <w:rsid w:val="00BF6391"/>
    <w:rsid w:val="00BF6DC4"/>
    <w:rsid w:val="00BF76AE"/>
    <w:rsid w:val="00C01D80"/>
    <w:rsid w:val="00C05D89"/>
    <w:rsid w:val="00C07B88"/>
    <w:rsid w:val="00C11F6D"/>
    <w:rsid w:val="00C127F0"/>
    <w:rsid w:val="00C13723"/>
    <w:rsid w:val="00C157D2"/>
    <w:rsid w:val="00C16549"/>
    <w:rsid w:val="00C170C0"/>
    <w:rsid w:val="00C17C85"/>
    <w:rsid w:val="00C215AF"/>
    <w:rsid w:val="00C21D74"/>
    <w:rsid w:val="00C22C7D"/>
    <w:rsid w:val="00C23105"/>
    <w:rsid w:val="00C25105"/>
    <w:rsid w:val="00C253C6"/>
    <w:rsid w:val="00C26D45"/>
    <w:rsid w:val="00C31753"/>
    <w:rsid w:val="00C32271"/>
    <w:rsid w:val="00C3298F"/>
    <w:rsid w:val="00C32F8A"/>
    <w:rsid w:val="00C33977"/>
    <w:rsid w:val="00C33E3F"/>
    <w:rsid w:val="00C361FB"/>
    <w:rsid w:val="00C36759"/>
    <w:rsid w:val="00C36838"/>
    <w:rsid w:val="00C3796A"/>
    <w:rsid w:val="00C400F0"/>
    <w:rsid w:val="00C4017D"/>
    <w:rsid w:val="00C43D66"/>
    <w:rsid w:val="00C45D35"/>
    <w:rsid w:val="00C4604D"/>
    <w:rsid w:val="00C47850"/>
    <w:rsid w:val="00C506D0"/>
    <w:rsid w:val="00C526FC"/>
    <w:rsid w:val="00C540C2"/>
    <w:rsid w:val="00C54CE1"/>
    <w:rsid w:val="00C573BA"/>
    <w:rsid w:val="00C646B3"/>
    <w:rsid w:val="00C673DF"/>
    <w:rsid w:val="00C72206"/>
    <w:rsid w:val="00C72339"/>
    <w:rsid w:val="00C80172"/>
    <w:rsid w:val="00C93095"/>
    <w:rsid w:val="00C94926"/>
    <w:rsid w:val="00C953B8"/>
    <w:rsid w:val="00C96057"/>
    <w:rsid w:val="00CA20BC"/>
    <w:rsid w:val="00CA2749"/>
    <w:rsid w:val="00CA4DAC"/>
    <w:rsid w:val="00CA55F0"/>
    <w:rsid w:val="00CA74BF"/>
    <w:rsid w:val="00CA7C82"/>
    <w:rsid w:val="00CB22CB"/>
    <w:rsid w:val="00CB5873"/>
    <w:rsid w:val="00CB71E4"/>
    <w:rsid w:val="00CC0581"/>
    <w:rsid w:val="00CC2EF2"/>
    <w:rsid w:val="00CC5800"/>
    <w:rsid w:val="00CC5993"/>
    <w:rsid w:val="00CD08EC"/>
    <w:rsid w:val="00CD1895"/>
    <w:rsid w:val="00CD706A"/>
    <w:rsid w:val="00CE2B74"/>
    <w:rsid w:val="00CE4B0D"/>
    <w:rsid w:val="00CE4F41"/>
    <w:rsid w:val="00CE4FA0"/>
    <w:rsid w:val="00CF0729"/>
    <w:rsid w:val="00CF55E8"/>
    <w:rsid w:val="00CF5E19"/>
    <w:rsid w:val="00CF6198"/>
    <w:rsid w:val="00D025A8"/>
    <w:rsid w:val="00D065F9"/>
    <w:rsid w:val="00D06D77"/>
    <w:rsid w:val="00D070C5"/>
    <w:rsid w:val="00D073EC"/>
    <w:rsid w:val="00D07A5D"/>
    <w:rsid w:val="00D13F97"/>
    <w:rsid w:val="00D15C6C"/>
    <w:rsid w:val="00D20696"/>
    <w:rsid w:val="00D22734"/>
    <w:rsid w:val="00D26C20"/>
    <w:rsid w:val="00D26ED9"/>
    <w:rsid w:val="00D27A31"/>
    <w:rsid w:val="00D312A9"/>
    <w:rsid w:val="00D355FF"/>
    <w:rsid w:val="00D4569D"/>
    <w:rsid w:val="00D47A54"/>
    <w:rsid w:val="00D52744"/>
    <w:rsid w:val="00D52B80"/>
    <w:rsid w:val="00D5351C"/>
    <w:rsid w:val="00D5353A"/>
    <w:rsid w:val="00D53AD5"/>
    <w:rsid w:val="00D53BF9"/>
    <w:rsid w:val="00D53D8F"/>
    <w:rsid w:val="00D53E74"/>
    <w:rsid w:val="00D54173"/>
    <w:rsid w:val="00D62537"/>
    <w:rsid w:val="00D637C2"/>
    <w:rsid w:val="00D647A1"/>
    <w:rsid w:val="00D666AA"/>
    <w:rsid w:val="00D82CD9"/>
    <w:rsid w:val="00D833BD"/>
    <w:rsid w:val="00D8365A"/>
    <w:rsid w:val="00D83F91"/>
    <w:rsid w:val="00D843E9"/>
    <w:rsid w:val="00D87CFA"/>
    <w:rsid w:val="00D93D76"/>
    <w:rsid w:val="00D94E6A"/>
    <w:rsid w:val="00D95145"/>
    <w:rsid w:val="00D95B95"/>
    <w:rsid w:val="00D96517"/>
    <w:rsid w:val="00DA0095"/>
    <w:rsid w:val="00DA2469"/>
    <w:rsid w:val="00DA4EE9"/>
    <w:rsid w:val="00DA5232"/>
    <w:rsid w:val="00DB11F9"/>
    <w:rsid w:val="00DB1B93"/>
    <w:rsid w:val="00DB1F58"/>
    <w:rsid w:val="00DB4EC6"/>
    <w:rsid w:val="00DB6BB0"/>
    <w:rsid w:val="00DC4707"/>
    <w:rsid w:val="00DC755E"/>
    <w:rsid w:val="00DD1AC5"/>
    <w:rsid w:val="00DD2FA4"/>
    <w:rsid w:val="00DD77CA"/>
    <w:rsid w:val="00DE2993"/>
    <w:rsid w:val="00DE6BA9"/>
    <w:rsid w:val="00DE7FEA"/>
    <w:rsid w:val="00DF05E7"/>
    <w:rsid w:val="00DF36B5"/>
    <w:rsid w:val="00DF7B3D"/>
    <w:rsid w:val="00E04236"/>
    <w:rsid w:val="00E04DF2"/>
    <w:rsid w:val="00E05BEF"/>
    <w:rsid w:val="00E07045"/>
    <w:rsid w:val="00E11C12"/>
    <w:rsid w:val="00E1339D"/>
    <w:rsid w:val="00E208E3"/>
    <w:rsid w:val="00E20FEA"/>
    <w:rsid w:val="00E220FA"/>
    <w:rsid w:val="00E2482B"/>
    <w:rsid w:val="00E24956"/>
    <w:rsid w:val="00E25D64"/>
    <w:rsid w:val="00E302D5"/>
    <w:rsid w:val="00E354FD"/>
    <w:rsid w:val="00E43C61"/>
    <w:rsid w:val="00E44514"/>
    <w:rsid w:val="00E44627"/>
    <w:rsid w:val="00E5341E"/>
    <w:rsid w:val="00E568D8"/>
    <w:rsid w:val="00E57192"/>
    <w:rsid w:val="00E62A23"/>
    <w:rsid w:val="00E6375E"/>
    <w:rsid w:val="00E63F9F"/>
    <w:rsid w:val="00E643DB"/>
    <w:rsid w:val="00E65D7E"/>
    <w:rsid w:val="00E668C6"/>
    <w:rsid w:val="00E71044"/>
    <w:rsid w:val="00E71EF3"/>
    <w:rsid w:val="00E73210"/>
    <w:rsid w:val="00E74BED"/>
    <w:rsid w:val="00E75415"/>
    <w:rsid w:val="00E818B8"/>
    <w:rsid w:val="00E83976"/>
    <w:rsid w:val="00E84A8C"/>
    <w:rsid w:val="00E85E6D"/>
    <w:rsid w:val="00E869DC"/>
    <w:rsid w:val="00E86D37"/>
    <w:rsid w:val="00E902EE"/>
    <w:rsid w:val="00E93FCD"/>
    <w:rsid w:val="00E94280"/>
    <w:rsid w:val="00E94429"/>
    <w:rsid w:val="00E95C04"/>
    <w:rsid w:val="00EA045E"/>
    <w:rsid w:val="00EA0A77"/>
    <w:rsid w:val="00EA228C"/>
    <w:rsid w:val="00EA2703"/>
    <w:rsid w:val="00EA49DA"/>
    <w:rsid w:val="00EA7A3B"/>
    <w:rsid w:val="00EB0FF1"/>
    <w:rsid w:val="00EB109D"/>
    <w:rsid w:val="00EB2E50"/>
    <w:rsid w:val="00EB40CD"/>
    <w:rsid w:val="00EB498B"/>
    <w:rsid w:val="00EB5780"/>
    <w:rsid w:val="00EB7B55"/>
    <w:rsid w:val="00EC1FBA"/>
    <w:rsid w:val="00ED1700"/>
    <w:rsid w:val="00ED2153"/>
    <w:rsid w:val="00ED2E68"/>
    <w:rsid w:val="00ED2F6B"/>
    <w:rsid w:val="00ED6FEF"/>
    <w:rsid w:val="00EE1468"/>
    <w:rsid w:val="00EE5A25"/>
    <w:rsid w:val="00EF1DEC"/>
    <w:rsid w:val="00EF4DF9"/>
    <w:rsid w:val="00EF61D8"/>
    <w:rsid w:val="00EF631C"/>
    <w:rsid w:val="00EF6A5D"/>
    <w:rsid w:val="00F038A7"/>
    <w:rsid w:val="00F075D1"/>
    <w:rsid w:val="00F1065B"/>
    <w:rsid w:val="00F10C14"/>
    <w:rsid w:val="00F11144"/>
    <w:rsid w:val="00F12035"/>
    <w:rsid w:val="00F12706"/>
    <w:rsid w:val="00F1323E"/>
    <w:rsid w:val="00F170BA"/>
    <w:rsid w:val="00F215F5"/>
    <w:rsid w:val="00F21D66"/>
    <w:rsid w:val="00F22F34"/>
    <w:rsid w:val="00F24BCB"/>
    <w:rsid w:val="00F261F0"/>
    <w:rsid w:val="00F30DBA"/>
    <w:rsid w:val="00F31275"/>
    <w:rsid w:val="00F341BB"/>
    <w:rsid w:val="00F34670"/>
    <w:rsid w:val="00F34927"/>
    <w:rsid w:val="00F356EC"/>
    <w:rsid w:val="00F3656F"/>
    <w:rsid w:val="00F418E4"/>
    <w:rsid w:val="00F43ADC"/>
    <w:rsid w:val="00F44B2B"/>
    <w:rsid w:val="00F461F8"/>
    <w:rsid w:val="00F50367"/>
    <w:rsid w:val="00F50CB2"/>
    <w:rsid w:val="00F51518"/>
    <w:rsid w:val="00F5351E"/>
    <w:rsid w:val="00F55599"/>
    <w:rsid w:val="00F5580F"/>
    <w:rsid w:val="00F56A3C"/>
    <w:rsid w:val="00F5722F"/>
    <w:rsid w:val="00F57FFD"/>
    <w:rsid w:val="00F60891"/>
    <w:rsid w:val="00F6310A"/>
    <w:rsid w:val="00F65250"/>
    <w:rsid w:val="00F660B4"/>
    <w:rsid w:val="00F67317"/>
    <w:rsid w:val="00F7151E"/>
    <w:rsid w:val="00F71AB1"/>
    <w:rsid w:val="00F7524B"/>
    <w:rsid w:val="00F80059"/>
    <w:rsid w:val="00F80A0A"/>
    <w:rsid w:val="00F829B9"/>
    <w:rsid w:val="00F83CC0"/>
    <w:rsid w:val="00F878B3"/>
    <w:rsid w:val="00F9053E"/>
    <w:rsid w:val="00F97E86"/>
    <w:rsid w:val="00FA0AEB"/>
    <w:rsid w:val="00FA16B8"/>
    <w:rsid w:val="00FA1BCE"/>
    <w:rsid w:val="00FA2E16"/>
    <w:rsid w:val="00FA3794"/>
    <w:rsid w:val="00FA37F7"/>
    <w:rsid w:val="00FA7F96"/>
    <w:rsid w:val="00FB057E"/>
    <w:rsid w:val="00FB3AF8"/>
    <w:rsid w:val="00FC0F73"/>
    <w:rsid w:val="00FC20D7"/>
    <w:rsid w:val="00FC4121"/>
    <w:rsid w:val="00FD2AED"/>
    <w:rsid w:val="00FD3B50"/>
    <w:rsid w:val="00FD3C92"/>
    <w:rsid w:val="00FD4222"/>
    <w:rsid w:val="00FD4CDC"/>
    <w:rsid w:val="00FD5394"/>
    <w:rsid w:val="00FE0FED"/>
    <w:rsid w:val="00FE1D46"/>
    <w:rsid w:val="00FE1F8A"/>
    <w:rsid w:val="00FE30A0"/>
    <w:rsid w:val="00FE4341"/>
    <w:rsid w:val="00FE48FA"/>
    <w:rsid w:val="00FE5A3B"/>
    <w:rsid w:val="00FE73BA"/>
    <w:rsid w:val="00FE7EDB"/>
    <w:rsid w:val="00FF021A"/>
    <w:rsid w:val="00FF0EAA"/>
    <w:rsid w:val="00FF4EEC"/>
    <w:rsid w:val="00FF635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C3B68CE"/>
  <w15:docId w15:val="{07C985AC-7257-4DEC-B3E3-775A6514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uiPriority w:val="99"/>
    <w:semiHidden/>
    <w:unhideWhenUsed/>
    <w:rsid w:val="000244F4"/>
    <w:rPr>
      <w:sz w:val="16"/>
      <w:szCs w:val="16"/>
    </w:rPr>
  </w:style>
  <w:style w:type="paragraph" w:styleId="CommentText">
    <w:name w:val="annotation text"/>
    <w:basedOn w:val="Normal"/>
    <w:link w:val="CommentTextChar"/>
    <w:uiPriority w:val="99"/>
    <w:semiHidden/>
    <w:unhideWhenUsed/>
    <w:rsid w:val="000244F4"/>
    <w:rPr>
      <w:sz w:val="20"/>
      <w:szCs w:val="20"/>
    </w:rPr>
  </w:style>
  <w:style w:type="character" w:customStyle="1" w:styleId="CommentTextChar">
    <w:name w:val="Comment Text Char"/>
    <w:basedOn w:val="DefaultParagraphFont"/>
    <w:link w:val="CommentText"/>
    <w:uiPriority w:val="99"/>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 w:type="character" w:styleId="UnresolvedMention">
    <w:name w:val="Unresolved Mention"/>
    <w:basedOn w:val="DefaultParagraphFont"/>
    <w:uiPriority w:val="99"/>
    <w:semiHidden/>
    <w:unhideWhenUsed/>
    <w:rsid w:val="003C6276"/>
    <w:rPr>
      <w:color w:val="605E5C"/>
      <w:shd w:val="clear" w:color="auto" w:fill="E1DFDD"/>
    </w:rPr>
  </w:style>
  <w:style w:type="paragraph" w:customStyle="1" w:styleId="Default">
    <w:name w:val="Default"/>
    <w:rsid w:val="007F09D0"/>
    <w:pPr>
      <w:autoSpaceDE w:val="0"/>
      <w:autoSpaceDN w:val="0"/>
      <w:adjustRightInd w:val="0"/>
    </w:pPr>
    <w:rPr>
      <w:rFonts w:ascii="Lidl Font Pro" w:hAnsi="Lidl Font Pro" w:cs="Lidl Font Pro"/>
      <w:color w:val="000000"/>
      <w:lang w:val="lt-LT"/>
    </w:rPr>
  </w:style>
  <w:style w:type="character" w:styleId="FollowedHyperlink">
    <w:name w:val="FollowedHyperlink"/>
    <w:basedOn w:val="DefaultParagraphFont"/>
    <w:unhideWhenUsed/>
    <w:rsid w:val="002A7E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7360">
      <w:bodyDiv w:val="1"/>
      <w:marLeft w:val="0"/>
      <w:marRight w:val="0"/>
      <w:marTop w:val="0"/>
      <w:marBottom w:val="0"/>
      <w:divBdr>
        <w:top w:val="none" w:sz="0" w:space="0" w:color="auto"/>
        <w:left w:val="none" w:sz="0" w:space="0" w:color="auto"/>
        <w:bottom w:val="none" w:sz="0" w:space="0" w:color="auto"/>
        <w:right w:val="none" w:sz="0" w:space="0" w:color="auto"/>
      </w:divBdr>
    </w:div>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685911075">
      <w:bodyDiv w:val="1"/>
      <w:marLeft w:val="0"/>
      <w:marRight w:val="0"/>
      <w:marTop w:val="0"/>
      <w:marBottom w:val="0"/>
      <w:divBdr>
        <w:top w:val="none" w:sz="0" w:space="0" w:color="auto"/>
        <w:left w:val="none" w:sz="0" w:space="0" w:color="auto"/>
        <w:bottom w:val="none" w:sz="0" w:space="0" w:color="auto"/>
        <w:right w:val="none" w:sz="0" w:space="0" w:color="auto"/>
      </w:divBdr>
    </w:div>
    <w:div w:id="819155077">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070887057">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345748476">
      <w:bodyDiv w:val="1"/>
      <w:marLeft w:val="0"/>
      <w:marRight w:val="0"/>
      <w:marTop w:val="0"/>
      <w:marBottom w:val="0"/>
      <w:divBdr>
        <w:top w:val="none" w:sz="0" w:space="0" w:color="auto"/>
        <w:left w:val="none" w:sz="0" w:space="0" w:color="auto"/>
        <w:bottom w:val="none" w:sz="0" w:space="0" w:color="auto"/>
        <w:right w:val="none" w:sz="0" w:space="0" w:color="auto"/>
      </w:divBdr>
    </w:div>
    <w:div w:id="1370454959">
      <w:bodyDiv w:val="1"/>
      <w:marLeft w:val="0"/>
      <w:marRight w:val="0"/>
      <w:marTop w:val="0"/>
      <w:marBottom w:val="0"/>
      <w:divBdr>
        <w:top w:val="none" w:sz="0" w:space="0" w:color="auto"/>
        <w:left w:val="none" w:sz="0" w:space="0" w:color="auto"/>
        <w:bottom w:val="none" w:sz="0" w:space="0" w:color="auto"/>
        <w:right w:val="none" w:sz="0" w:space="0" w:color="auto"/>
      </w:divBdr>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608656932">
      <w:bodyDiv w:val="1"/>
      <w:marLeft w:val="0"/>
      <w:marRight w:val="0"/>
      <w:marTop w:val="0"/>
      <w:marBottom w:val="0"/>
      <w:divBdr>
        <w:top w:val="none" w:sz="0" w:space="0" w:color="auto"/>
        <w:left w:val="none" w:sz="0" w:space="0" w:color="auto"/>
        <w:bottom w:val="none" w:sz="0" w:space="0" w:color="auto"/>
        <w:right w:val="none" w:sz="0" w:space="0" w:color="auto"/>
      </w:divBdr>
    </w:div>
    <w:div w:id="1711690259">
      <w:bodyDiv w:val="1"/>
      <w:marLeft w:val="0"/>
      <w:marRight w:val="0"/>
      <w:marTop w:val="0"/>
      <w:marBottom w:val="0"/>
      <w:divBdr>
        <w:top w:val="none" w:sz="0" w:space="0" w:color="auto"/>
        <w:left w:val="none" w:sz="0" w:space="0" w:color="auto"/>
        <w:bottom w:val="none" w:sz="0" w:space="0" w:color="auto"/>
        <w:right w:val="none" w:sz="0" w:space="0" w:color="auto"/>
      </w:divBdr>
    </w:div>
    <w:div w:id="1754859811">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806847801">
      <w:bodyDiv w:val="1"/>
      <w:marLeft w:val="0"/>
      <w:marRight w:val="0"/>
      <w:marTop w:val="0"/>
      <w:marBottom w:val="0"/>
      <w:divBdr>
        <w:top w:val="none" w:sz="0" w:space="0" w:color="auto"/>
        <w:left w:val="none" w:sz="0" w:space="0" w:color="auto"/>
        <w:bottom w:val="none" w:sz="0" w:space="0" w:color="auto"/>
        <w:right w:val="none" w:sz="0" w:space="0" w:color="auto"/>
      </w:divBdr>
    </w:div>
    <w:div w:id="1811359343">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 w:id="195744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one.lidl.lt/socialine-atsakomybe/pirkimu-politiko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iva.serpkova@lidl.l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82DCC-3160-4C3B-80A0-DA53A9575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3908</Words>
  <Characters>2229</Characters>
  <Application>Microsoft Office Word</Application>
  <DocSecurity>0</DocSecurity>
  <Lines>18</Lines>
  <Paragraphs>12</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Greta Jankaitytė</cp:lastModifiedBy>
  <cp:revision>4</cp:revision>
  <cp:lastPrinted>2017-05-17T10:42:00Z</cp:lastPrinted>
  <dcterms:created xsi:type="dcterms:W3CDTF">2023-02-21T09:04:00Z</dcterms:created>
  <dcterms:modified xsi:type="dcterms:W3CDTF">2023-02-22T07:37:00Z</dcterms:modified>
</cp:coreProperties>
</file>