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9E52" w14:textId="001EBDDD" w:rsidR="007F31F4" w:rsidRPr="007F31F4" w:rsidRDefault="007F31F4" w:rsidP="007F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007F31F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Pranešimas žiniasklaidai</w:t>
      </w:r>
    </w:p>
    <w:p w14:paraId="36666D0D" w14:textId="73D1C0C2" w:rsidR="007F31F4" w:rsidRPr="007F31F4" w:rsidRDefault="007F31F4" w:rsidP="007F31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007F31F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2023 m. kovo 15 d.</w:t>
      </w:r>
    </w:p>
    <w:p w14:paraId="3F40A071" w14:textId="77777777" w:rsidR="007F31F4" w:rsidRDefault="007F31F4" w:rsidP="00FA483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</w:pPr>
    </w:p>
    <w:p w14:paraId="4E01D855" w14:textId="6196A547" w:rsidR="00D10E3D" w:rsidRPr="00D10E3D" w:rsidRDefault="00D10E3D" w:rsidP="00FA483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en-GB"/>
        </w:rPr>
      </w:pPr>
      <w:proofErr w:type="spellStart"/>
      <w:r w:rsidRPr="00D10E3D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en-GB"/>
        </w:rPr>
        <w:t>Arboristas</w:t>
      </w:r>
      <w:proofErr w:type="spellEnd"/>
      <w:r w:rsidRPr="00D10E3D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en-GB"/>
        </w:rPr>
        <w:t xml:space="preserve"> atkreip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en-GB"/>
        </w:rPr>
        <w:t>ia</w:t>
      </w:r>
      <w:r w:rsidRPr="00D10E3D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en-GB"/>
        </w:rPr>
        <w:t xml:space="preserve"> dėmesį į švietimo įstaigų teritorijose esančių medžių būklę ir pataria, kaip užtikrinti saugumą</w:t>
      </w:r>
    </w:p>
    <w:p w14:paraId="6EAA6FDA" w14:textId="01D6E24C" w:rsidR="00136E1E" w:rsidRDefault="00B9403F" w:rsidP="00FA483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</w:pPr>
      <w:r w:rsidRPr="5CC74C20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 xml:space="preserve">Atšilus orams darželius ar mokyklas lankantys vaikai daugiau laiko praleidžia lauke – žaidžia per pertraukas, į lauką persikelia ir kūno kultūros pamokos. Ekspertai atkreipia dėmesį, jog dabar pats metas </w:t>
      </w:r>
      <w:r w:rsidR="00BF62FB" w:rsidRPr="5CC74C20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 xml:space="preserve">įvertinti </w:t>
      </w:r>
      <w:r w:rsidRPr="5CC74C20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 xml:space="preserve">švietimo įstaigų teritorijose augančių </w:t>
      </w:r>
      <w:r w:rsidR="007F31F4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>brandžių</w:t>
      </w:r>
      <w:r w:rsidR="00136E1E" w:rsidRPr="5CC74C20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 xml:space="preserve"> </w:t>
      </w:r>
      <w:r w:rsidR="00BF62FB" w:rsidRPr="5CC74C20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>medžių būklę</w:t>
      </w:r>
      <w:r w:rsidRPr="5CC74C20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 xml:space="preserve">, </w:t>
      </w:r>
      <w:r w:rsidR="00136E1E" w:rsidRPr="5CC74C20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 xml:space="preserve">kuri ne visada yra gera. </w:t>
      </w:r>
    </w:p>
    <w:p w14:paraId="399BA4B1" w14:textId="049F9457" w:rsidR="00951DAF" w:rsidRDefault="00951DAF" w:rsidP="00951DAF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Pasak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arboristo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Artūro Žilinsko, d</w:t>
      </w:r>
      <w:r w:rsidRPr="00806197">
        <w:rPr>
          <w:rFonts w:ascii="Times New Roman" w:hAnsi="Times New Roman" w:cs="Times New Roman"/>
          <w:sz w:val="24"/>
          <w:szCs w:val="24"/>
          <w:lang w:val="lt-LT"/>
        </w:rPr>
        <w:t>ažniausia problema</w:t>
      </w:r>
      <w:r w:rsidR="0028051E">
        <w:rPr>
          <w:rFonts w:ascii="Times New Roman" w:hAnsi="Times New Roman" w:cs="Times New Roman"/>
          <w:sz w:val="24"/>
          <w:szCs w:val="24"/>
          <w:lang w:val="lt-LT"/>
        </w:rPr>
        <w:t xml:space="preserve">, kad seni medžiai reguliariai netvarkomi, negenimi, </w:t>
      </w:r>
      <w:r w:rsidRPr="00806197">
        <w:rPr>
          <w:rFonts w:ascii="Times New Roman" w:hAnsi="Times New Roman" w:cs="Times New Roman"/>
          <w:sz w:val="24"/>
          <w:szCs w:val="24"/>
          <w:lang w:val="lt-LT"/>
        </w:rPr>
        <w:t xml:space="preserve">taip pat </w:t>
      </w:r>
      <w:r w:rsidR="0028051E">
        <w:rPr>
          <w:rFonts w:ascii="Times New Roman" w:hAnsi="Times New Roman" w:cs="Times New Roman"/>
          <w:sz w:val="24"/>
          <w:szCs w:val="24"/>
          <w:lang w:val="lt-LT"/>
        </w:rPr>
        <w:t xml:space="preserve">pasitaiko medžių kažkada nulūžusiomis viršūnėmis ar perskilusiais kamienais, </w:t>
      </w:r>
      <w:r w:rsidRPr="00806197">
        <w:rPr>
          <w:rFonts w:ascii="Times New Roman" w:hAnsi="Times New Roman" w:cs="Times New Roman"/>
          <w:sz w:val="24"/>
          <w:szCs w:val="24"/>
          <w:lang w:val="lt-LT"/>
        </w:rPr>
        <w:t xml:space="preserve">kurie gali išplyšti, </w:t>
      </w:r>
      <w:r w:rsidR="0028051E">
        <w:rPr>
          <w:rFonts w:ascii="Times New Roman" w:hAnsi="Times New Roman" w:cs="Times New Roman"/>
          <w:sz w:val="24"/>
          <w:szCs w:val="24"/>
          <w:lang w:val="lt-LT"/>
        </w:rPr>
        <w:t xml:space="preserve">o krisdami </w:t>
      </w:r>
      <w:r w:rsidRPr="00806197">
        <w:rPr>
          <w:rFonts w:ascii="Times New Roman" w:hAnsi="Times New Roman" w:cs="Times New Roman"/>
          <w:sz w:val="24"/>
          <w:szCs w:val="24"/>
          <w:lang w:val="lt-LT"/>
        </w:rPr>
        <w:t xml:space="preserve">sužaloti žmones. </w:t>
      </w:r>
    </w:p>
    <w:p w14:paraId="4F9EEDC0" w14:textId="1D29F657" w:rsidR="000A4521" w:rsidRDefault="00951DAF" w:rsidP="00FA4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5CC74C20">
        <w:rPr>
          <w:rFonts w:ascii="Times New Roman" w:hAnsi="Times New Roman" w:cs="Times New Roman"/>
          <w:sz w:val="24"/>
          <w:szCs w:val="24"/>
          <w:lang w:val="lt-LT"/>
        </w:rPr>
        <w:t>„Stebint senus medžius viešose vietose, mokyklų ar darželių teritorijose</w:t>
      </w:r>
      <w:r w:rsidR="2CDA1E26" w:rsidRPr="5CC74C20">
        <w:rPr>
          <w:rFonts w:ascii="Times New Roman" w:hAnsi="Times New Roman" w:cs="Times New Roman"/>
          <w:sz w:val="24"/>
          <w:szCs w:val="24"/>
          <w:lang w:val="lt-LT"/>
        </w:rPr>
        <w:t>,</w:t>
      </w:r>
      <w:r w:rsidRPr="5CC74C20">
        <w:rPr>
          <w:rFonts w:ascii="Times New Roman" w:hAnsi="Times New Roman" w:cs="Times New Roman"/>
          <w:sz w:val="24"/>
          <w:szCs w:val="24"/>
          <w:lang w:val="lt-LT"/>
        </w:rPr>
        <w:t xml:space="preserve"> situacija neatrodo labai gera. </w:t>
      </w:r>
      <w:r w:rsidR="0028051E" w:rsidRPr="5CC74C20">
        <w:rPr>
          <w:rFonts w:ascii="Times New Roman" w:hAnsi="Times New Roman" w:cs="Times New Roman"/>
          <w:sz w:val="24"/>
          <w:szCs w:val="24"/>
          <w:lang w:val="lt-LT"/>
        </w:rPr>
        <w:t xml:space="preserve">Sakyčiau, </w:t>
      </w:r>
      <w:r w:rsidR="007F31F4">
        <w:rPr>
          <w:rFonts w:ascii="Times New Roman" w:hAnsi="Times New Roman" w:cs="Times New Roman"/>
          <w:sz w:val="24"/>
          <w:szCs w:val="24"/>
          <w:lang w:val="lt-LT"/>
        </w:rPr>
        <w:t xml:space="preserve">tik </w:t>
      </w:r>
      <w:r w:rsidR="0028051E" w:rsidRPr="5CC74C20">
        <w:rPr>
          <w:rFonts w:ascii="Times New Roman" w:hAnsi="Times New Roman" w:cs="Times New Roman"/>
          <w:sz w:val="24"/>
          <w:szCs w:val="24"/>
          <w:lang w:val="lt-LT"/>
        </w:rPr>
        <w:t>kokie 10-15 proc.</w:t>
      </w:r>
      <w:r w:rsidRPr="5CC74C20">
        <w:rPr>
          <w:rFonts w:ascii="Times New Roman" w:hAnsi="Times New Roman" w:cs="Times New Roman"/>
          <w:sz w:val="24"/>
          <w:szCs w:val="24"/>
          <w:lang w:val="lt-LT"/>
        </w:rPr>
        <w:t xml:space="preserve"> medžių yra apgenėti, sutvarkyta laja. </w:t>
      </w:r>
      <w:r w:rsidR="0028051E" w:rsidRPr="5CC74C20">
        <w:rPr>
          <w:rFonts w:ascii="Times New Roman" w:hAnsi="Times New Roman" w:cs="Times New Roman"/>
          <w:sz w:val="24"/>
          <w:szCs w:val="24"/>
          <w:lang w:val="lt-LT"/>
        </w:rPr>
        <w:t>Patariu būtinai</w:t>
      </w:r>
      <w:r w:rsidRPr="5CC74C20">
        <w:rPr>
          <w:rFonts w:ascii="Times New Roman" w:hAnsi="Times New Roman" w:cs="Times New Roman"/>
          <w:sz w:val="24"/>
          <w:szCs w:val="24"/>
          <w:lang w:val="lt-LT"/>
        </w:rPr>
        <w:t xml:space="preserve"> atkreipti dėmesį į tokius medžius, ypač erdvėse, kur laiką leidžia vaikai,</w:t>
      </w:r>
      <w:r w:rsidR="0028051E" w:rsidRPr="5CC74C20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Pr="5CC74C20">
        <w:rPr>
          <w:rFonts w:ascii="Times New Roman" w:hAnsi="Times New Roman" w:cs="Times New Roman"/>
          <w:sz w:val="24"/>
          <w:szCs w:val="24"/>
          <w:lang w:val="lt-LT"/>
        </w:rPr>
        <w:t xml:space="preserve"> bent jau sausas šakas apgenėti, nes jos gali bet kada nukrist</w:t>
      </w:r>
      <w:r w:rsidR="00E87345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5CC74C20">
        <w:rPr>
          <w:rFonts w:ascii="Times New Roman" w:hAnsi="Times New Roman" w:cs="Times New Roman"/>
          <w:sz w:val="24"/>
          <w:szCs w:val="24"/>
          <w:lang w:val="lt-LT"/>
        </w:rPr>
        <w:t xml:space="preserve"> ir sužalot</w:t>
      </w:r>
      <w:r w:rsidR="00E87345"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5CC74C20">
        <w:rPr>
          <w:rFonts w:ascii="Times New Roman" w:hAnsi="Times New Roman" w:cs="Times New Roman"/>
          <w:sz w:val="24"/>
          <w:szCs w:val="24"/>
          <w:lang w:val="lt-LT"/>
        </w:rPr>
        <w:t xml:space="preserve"> vaikus. </w:t>
      </w:r>
      <w:r w:rsidR="0028051E" w:rsidRPr="5CC74C20">
        <w:rPr>
          <w:rFonts w:ascii="Times New Roman" w:hAnsi="Times New Roman" w:cs="Times New Roman"/>
          <w:sz w:val="24"/>
          <w:szCs w:val="24"/>
          <w:lang w:val="lt-LT"/>
        </w:rPr>
        <w:t>Idealiu atveju m</w:t>
      </w:r>
      <w:r w:rsidRPr="5CC74C20">
        <w:rPr>
          <w:rFonts w:ascii="Times New Roman" w:hAnsi="Times New Roman" w:cs="Times New Roman"/>
          <w:sz w:val="24"/>
          <w:szCs w:val="24"/>
          <w:lang w:val="lt-LT"/>
        </w:rPr>
        <w:t xml:space="preserve">edžius, ypač senus, reikėtų reguliariai apžiūrėti, </w:t>
      </w:r>
      <w:r w:rsidR="007F31F4">
        <w:rPr>
          <w:rFonts w:ascii="Times New Roman" w:hAnsi="Times New Roman" w:cs="Times New Roman"/>
          <w:sz w:val="24"/>
          <w:szCs w:val="24"/>
          <w:lang w:val="lt-LT"/>
        </w:rPr>
        <w:t xml:space="preserve">o </w:t>
      </w:r>
      <w:r w:rsidR="00136E1E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prireikus</w:t>
      </w:r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– i</w:t>
      </w:r>
      <w:r w:rsidR="00136E1E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šgenėti, </w:t>
      </w:r>
      <w:r w:rsidR="0028051E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išretinti, </w:t>
      </w:r>
      <w:r w:rsidR="00A5132F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paremti, </w:t>
      </w:r>
      <w:r w:rsidR="0028051E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parišti lajas, </w:t>
      </w:r>
      <w:r w:rsidR="00136E1E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kai kuriai atvejais dėl saugumo </w:t>
      </w:r>
      <w:r w:rsidR="00AF5C1F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net</w:t>
      </w:r>
      <w:r w:rsidR="00136E1E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ir nupjauti</w:t>
      </w:r>
      <w:r w:rsidR="00DE03F2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“, – sako A</w:t>
      </w:r>
      <w:r w:rsidR="0028051E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.</w:t>
      </w:r>
      <w:r w:rsidR="00DE03F2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Žilinskas.</w:t>
      </w:r>
    </w:p>
    <w:p w14:paraId="497A7799" w14:textId="77777777" w:rsidR="000A4521" w:rsidRPr="000A4521" w:rsidRDefault="006F674A" w:rsidP="00FA483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 xml:space="preserve">Medžius nuspręsta genėti dėl saugumo </w:t>
      </w:r>
    </w:p>
    <w:p w14:paraId="016A48B5" w14:textId="568CCE60" w:rsidR="00EB0A8E" w:rsidRDefault="00BA5BD1" w:rsidP="00FA4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Pasak </w:t>
      </w:r>
      <w:r w:rsidR="000A4521" w:rsidRPr="00743CA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Kauno </w:t>
      </w:r>
      <w:proofErr w:type="spellStart"/>
      <w:r w:rsidR="000A4521" w:rsidRPr="00743CA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Valdorfo</w:t>
      </w:r>
      <w:proofErr w:type="spellEnd"/>
      <w:r w:rsidR="000A4521" w:rsidRPr="00743CA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mokyklos vadov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o</w:t>
      </w:r>
      <w:r w:rsidR="000A4521" w:rsidRPr="00743CA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Mindaug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o</w:t>
      </w:r>
      <w:r w:rsidR="000A4521" w:rsidRPr="00743CA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Jukn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os, būtent dėl mokyklos bendruomenės saugumo buvo nuspręsta pasirūpinti </w:t>
      </w:r>
      <w:r w:rsidR="007F31F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brandžiais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mokyklos teritorijoje augančiais medžiais. </w:t>
      </w:r>
    </w:p>
    <w:p w14:paraId="764F5202" w14:textId="5D2857B5" w:rsidR="000A4521" w:rsidRDefault="00EB0A8E" w:rsidP="00FA4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„</w:t>
      </w:r>
      <w:r w:rsidR="00D9334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B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eveik 2 ha teritorij</w:t>
      </w:r>
      <w:r w:rsidR="00D9334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oje, kurią prieš keletą metų kartu su mokyklos pastatu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įsig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ijome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iš </w:t>
      </w:r>
      <w:r w:rsidR="00D9334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miesto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savivaldybės</w:t>
      </w:r>
      <w:r w:rsidR="00D9334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, auga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apie 60 medžių</w:t>
      </w:r>
      <w:r w:rsidR="00E87345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="00E87345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Jie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visi yra </w:t>
      </w:r>
      <w:r w:rsidR="00E87345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brandūs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, seniai genėti, </w:t>
      </w:r>
      <w:r w:rsidR="00D9334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kai kurie aplūžę. T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ad ir dėl pačių medžių, ir, pirmiausia, dėl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vaikų saugumo reik</w:t>
      </w:r>
      <w:r w:rsidR="00140FB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ėjo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profesional</w:t>
      </w:r>
      <w:r w:rsidR="00E87345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žvilgsnio –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juos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apgenėti, apžiūrėti, ar neserga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, nupjauti beverčius“, – pasakoja </w:t>
      </w:r>
      <w:r w:rsidR="00140FB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jis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.</w:t>
      </w:r>
    </w:p>
    <w:p w14:paraId="47B0B9AF" w14:textId="682EAA58" w:rsidR="00EB0A8E" w:rsidRDefault="00685433" w:rsidP="00FA4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G</w:t>
      </w:r>
      <w:r w:rsidR="00EB0A8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avus medžių genėjimui reikalingą leidimą iš miesto savivaldybės, pasak mokyklos </w:t>
      </w:r>
      <w:r w:rsidR="00340FE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vadovo</w:t>
      </w:r>
      <w:r w:rsidR="00EB0A8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, buvo pradėta </w:t>
      </w:r>
      <w:r w:rsidR="00D9334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ieškoti </w:t>
      </w:r>
      <w:r w:rsidR="00EB0A8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„medžių daktaro“</w:t>
      </w:r>
      <w:r w:rsidR="00D9334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. Norėjosi</w:t>
      </w:r>
      <w:r w:rsidR="00EB0A8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profesionalo, pažįstančio medžius ir galinčio atsižvelgti į kiekvieno jų individualią situaciją</w:t>
      </w:r>
      <w:r w:rsidR="00D9334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, pagalbos</w:t>
      </w:r>
      <w:r w:rsidR="00EB0A8E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. </w:t>
      </w:r>
    </w:p>
    <w:p w14:paraId="55741885" w14:textId="34E44BC8" w:rsidR="00685433" w:rsidRDefault="00EB0A8E" w:rsidP="00FA4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„Kreipėmės į</w:t>
      </w:r>
      <w:r w:rsidR="00F41D0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bendrov</w:t>
      </w:r>
      <w:r w:rsidR="007F31F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ę</w:t>
      </w:r>
      <w:r w:rsidR="00F41D0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„</w:t>
      </w:r>
      <w:proofErr w:type="spellStart"/>
      <w:r w:rsidR="00F41D0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Husqvarna</w:t>
      </w:r>
      <w:proofErr w:type="spellEnd"/>
      <w:r w:rsidR="007F31F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Lietuva</w:t>
      </w:r>
      <w:r w:rsidR="00F41D0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“ </w:t>
      </w:r>
      <w:r w:rsidR="007F31F4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ir su ja </w:t>
      </w:r>
      <w:r w:rsidR="00F41D0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bendradarbiaujantį </w:t>
      </w:r>
      <w:proofErr w:type="spellStart"/>
      <w:r w:rsidR="00F41D0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arboristą</w:t>
      </w:r>
      <w:proofErr w:type="spellEnd"/>
      <w:r w:rsidR="00F41D0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A. Žilinską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, kuris s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utvarkė medžius, paaiškino,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ką ir kodėl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daro,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davė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patarimų ateičiai.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Seni medžiai yra vertybė, tad norėjome juos atnaujinti taip, kad jie ir toliau augtų</w:t>
      </w:r>
      <w:r w:rsidR="00E87345" w:rsidRPr="00E87345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="00E87345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sėkmingai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. 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Kai kurių medžių š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akos 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buvo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apgenėtos, 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kitų –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išpjautos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sudžiūvusios, sutvarkytos lajos, 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o beverčiai ar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sergan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tys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medži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ai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nupjau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.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Ir vaikams buvo labai įdomu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stebėti darbus. Jie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dar to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buvo nematę, 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tad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žiūrėjo, klausinėjo, k</w:t>
      </w:r>
      <w:r w:rsidR="00C66ADA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okia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="00C66ADA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įdomi </w:t>
      </w:r>
      <w:proofErr w:type="spellStart"/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arboristo</w:t>
      </w:r>
      <w:proofErr w:type="spellEnd"/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profesija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, kad galima laipioti po medžius“, 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– 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šypsosi </w:t>
      </w:r>
      <w:r w:rsidR="00140FBD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M. Jukna</w:t>
      </w:r>
      <w:r w:rsidR="00AB33D8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.</w:t>
      </w:r>
      <w:r w:rsidR="00685433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</w:p>
    <w:p w14:paraId="390FABF8" w14:textId="44A920B5" w:rsidR="00A17B21" w:rsidRPr="00AC129A" w:rsidRDefault="00AC129A" w:rsidP="00AC12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A. Ž</w:t>
      </w:r>
      <w:r w:rsidR="00AB33D8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ilinsko</w:t>
      </w:r>
      <w:r w:rsidR="00140FBD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teigimu</w:t>
      </w:r>
      <w:r w:rsidR="00AB33D8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, </w:t>
      </w:r>
      <w:r w:rsidR="003650A1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šios </w:t>
      </w:r>
      <w:r w:rsidR="0071282A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mokyklos teritorijoje augo seni gluosniai</w:t>
      </w:r>
      <w:r w:rsidR="009739D7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su daug sausų šakų, o kadangi tai </w:t>
      </w:r>
      <w:r w:rsidR="0071282A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yra gana trapūs medžiai</w:t>
      </w:r>
      <w:r w:rsidR="009739D7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, pakilus vėjui</w:t>
      </w:r>
      <w:r w:rsidR="0F0B7FAE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,</w:t>
      </w:r>
      <w:r w:rsidR="009739D7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sausos šakos nesunkiai lūžta ir gali </w:t>
      </w:r>
      <w:r w:rsidR="003650A1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krisdamos ką nors sužaloti</w:t>
      </w:r>
      <w:r w:rsidR="009739D7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.</w:t>
      </w:r>
      <w:r w:rsidR="0071282A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Be to, šie medžiai buvo labai išvešėję, prisiauginę daug ūglių, kuruos reikėjo išgenėti. </w:t>
      </w:r>
    </w:p>
    <w:p w14:paraId="33E28DB6" w14:textId="27588DD5" w:rsidR="00AC129A" w:rsidRPr="00AC129A" w:rsidRDefault="00AC129A" w:rsidP="00AC129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„Taip pat sutvarkyti klevai, liepos, kurie buvo </w:t>
      </w:r>
      <w:r w:rsidR="00945619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itin</w:t>
      </w:r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pakrypę į saulės pusę, jų šakos labai išplatėjusios, jau kone virto ant šalia teritorijos einančio pėsčiųjų tako. </w:t>
      </w:r>
      <w:r w:rsidR="071EB4B4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P</w:t>
      </w:r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adaryta šių šakų redukcija – trumpinimas, kad būtų saugus ilgis, </w:t>
      </w:r>
      <w:r w:rsidR="003650A1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mažesnis </w:t>
      </w:r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svoris ir šaka neišplyštų iš kamieno. Buvo ir visai šalia mokyklos pastato augusių medžių, kuri</w:t>
      </w:r>
      <w:r w:rsidR="003650A1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e </w:t>
      </w:r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užstojo saulę, teko praretinti jų lajas, kad </w:t>
      </w:r>
      <w:r w:rsidR="003650A1"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į patalpas </w:t>
      </w:r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prasiskverbtų šviesa“, – pasakoja </w:t>
      </w:r>
      <w:proofErr w:type="spellStart"/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arboristas</w:t>
      </w:r>
      <w:proofErr w:type="spellEnd"/>
      <w:r w:rsidRPr="5CC74C20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.</w:t>
      </w:r>
    </w:p>
    <w:p w14:paraId="6140EE08" w14:textId="77777777" w:rsidR="000A4521" w:rsidRPr="000A4521" w:rsidRDefault="000A4521" w:rsidP="00FA483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</w:pPr>
      <w:r w:rsidRPr="000A4521">
        <w:rPr>
          <w:rFonts w:ascii="Times New Roman" w:eastAsia="Times New Roman" w:hAnsi="Times New Roman" w:cs="Times New Roman"/>
          <w:b/>
          <w:bCs/>
          <w:sz w:val="24"/>
          <w:szCs w:val="24"/>
          <w:lang w:val="lt-LT" w:eastAsia="en-GB"/>
        </w:rPr>
        <w:t>Kaip pastebėti, kad medis pavojingas?</w:t>
      </w:r>
    </w:p>
    <w:p w14:paraId="005AF435" w14:textId="77777777" w:rsidR="000C1ABF" w:rsidRDefault="009D7EFF" w:rsidP="00FA483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lastRenderedPageBreak/>
        <w:t>Pasak A. Žilinsko, norint, kad medis augtų sveikas ir nekeltų pavojaus žmonėms, jį reikėtų reguliariai prižiūrėti nuo pat pasodinimo, reaguojant į situaciją, laiku užkertant kelią ligoms.</w:t>
      </w:r>
      <w:r w:rsidR="00743CA7" w:rsidRPr="00743CA7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</w:t>
      </w:r>
      <w:r w:rsidR="000A3436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Apie tai, kad dėmesio reikia jau suaugusiam medžiui, išduoda keletas požymių.</w:t>
      </w:r>
    </w:p>
    <w:p w14:paraId="5C7E619C" w14:textId="35CA3E4F" w:rsidR="000A3436" w:rsidRDefault="000A3436" w:rsidP="000A343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„Pirmiausia t</w:t>
      </w:r>
      <w:r w:rsidR="00945619">
        <w:rPr>
          <w:rFonts w:ascii="Times New Roman" w:hAnsi="Times New Roman" w:cs="Times New Roman"/>
          <w:sz w:val="24"/>
          <w:szCs w:val="24"/>
          <w:lang w:val="lt-LT"/>
        </w:rPr>
        <w:t>ai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yra sausos šakos, kurias būtina nugenėti nieko nelaukiant. Taip pat jei pastebima, kad medis pradeda svirti į pastato, elektros laidų ar</w:t>
      </w:r>
      <w:r w:rsidR="007F31F4">
        <w:rPr>
          <w:rFonts w:ascii="Times New Roman" w:hAnsi="Times New Roman" w:cs="Times New Roman"/>
          <w:sz w:val="24"/>
          <w:szCs w:val="24"/>
          <w:lang w:val="lt-LT"/>
        </w:rPr>
        <w:t>, pavyzdžiui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7F31F4">
        <w:rPr>
          <w:rFonts w:ascii="Times New Roman" w:hAnsi="Times New Roman" w:cs="Times New Roman"/>
          <w:sz w:val="24"/>
          <w:szCs w:val="24"/>
          <w:lang w:val="lt-LT"/>
        </w:rPr>
        <w:t xml:space="preserve">į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vaikų žaidimo aikštelės pusę, tokia situacija taip pat reikalauja neatidėliotino dėmesio“,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– sako </w:t>
      </w:r>
      <w:r w:rsidR="00945619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sodo technikos gamintojos „</w:t>
      </w:r>
      <w:proofErr w:type="spellStart"/>
      <w:r w:rsidR="00945619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Husqvarna</w:t>
      </w:r>
      <w:proofErr w:type="spellEnd"/>
      <w:r w:rsidR="00945619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“ ambasadorius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B5C2C11" w14:textId="5E20B327" w:rsidR="002B2526" w:rsidRDefault="000A3436" w:rsidP="00FA483B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Apie medžio patvarumą ir galimą jo keliamą pavojų d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aug išduoda kamienas.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Arboristas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pasakoja, kad jei 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ant kamieno auga bet koks grybas, reiškia, medis jau </w:t>
      </w:r>
      <w:r w:rsidR="00A1419C">
        <w:rPr>
          <w:rFonts w:ascii="Times New Roman" w:hAnsi="Times New Roman" w:cs="Times New Roman"/>
          <w:sz w:val="24"/>
          <w:szCs w:val="24"/>
          <w:lang w:val="lt-LT"/>
        </w:rPr>
        <w:t>sparčiai gendantis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>, nes grybas veisiasi tik negyvoj</w:t>
      </w:r>
      <w:r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 medienoj</w:t>
      </w:r>
      <w:r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Ir tai ženklas, kad medis tampa pavojingas. 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Gali būti, kad plonos tokio medžio šakos dar žaliuoja,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kurdamos iliuziją, kad viskas gerai, 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tačiau storosios jau </w:t>
      </w:r>
      <w:r w:rsidR="00945619">
        <w:rPr>
          <w:rFonts w:ascii="Times New Roman" w:hAnsi="Times New Roman" w:cs="Times New Roman"/>
          <w:sz w:val="24"/>
          <w:szCs w:val="24"/>
          <w:lang w:val="lt-LT"/>
        </w:rPr>
        <w:t>nu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>džiūvusios.</w:t>
      </w:r>
      <w:r w:rsidR="00C264E8">
        <w:rPr>
          <w:rFonts w:ascii="Times New Roman" w:hAnsi="Times New Roman" w:cs="Times New Roman"/>
          <w:sz w:val="24"/>
          <w:szCs w:val="24"/>
          <w:lang w:val="lt-LT"/>
        </w:rPr>
        <w:t xml:space="preserve"> Neretais atvejais tokių medžių net nebeverta gelbėti, tenka nupjauti.</w:t>
      </w:r>
    </w:p>
    <w:p w14:paraId="1073BAA7" w14:textId="13D1C6DD" w:rsidR="00E85B2D" w:rsidRDefault="000A3436" w:rsidP="00E85B2D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r w:rsidR="00945619">
        <w:rPr>
          <w:rFonts w:ascii="Times New Roman" w:hAnsi="Times New Roman" w:cs="Times New Roman"/>
          <w:sz w:val="24"/>
          <w:szCs w:val="24"/>
          <w:lang w:val="lt-LT"/>
        </w:rPr>
        <w:t xml:space="preserve">Kitas požymis –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akivaizdūs kamieno įplyšimai, skylės, tuščiaviduriai </w:t>
      </w:r>
      <w:r>
        <w:rPr>
          <w:rFonts w:ascii="Times New Roman" w:hAnsi="Times New Roman" w:cs="Times New Roman"/>
          <w:sz w:val="24"/>
          <w:szCs w:val="24"/>
          <w:lang w:val="lt-LT"/>
        </w:rPr>
        <w:t>kamienai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Tokie dariniai gali atsirasti ir dėl medžio lūžimo ar skilimo, ir dėl to, kad 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kažkada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buvo 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>nupj</w:t>
      </w:r>
      <w:r>
        <w:rPr>
          <w:rFonts w:ascii="Times New Roman" w:hAnsi="Times New Roman" w:cs="Times New Roman"/>
          <w:sz w:val="24"/>
          <w:szCs w:val="24"/>
          <w:lang w:val="lt-LT"/>
        </w:rPr>
        <w:t>auta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per 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>stor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 šak</w:t>
      </w:r>
      <w:r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toje vietoje 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>susidarė didelė žaizda, medis nesugebėjo jos užsigydyti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>įsimet</w:t>
      </w:r>
      <w:r>
        <w:rPr>
          <w:rFonts w:ascii="Times New Roman" w:hAnsi="Times New Roman" w:cs="Times New Roman"/>
          <w:sz w:val="24"/>
          <w:szCs w:val="24"/>
          <w:lang w:val="lt-LT"/>
        </w:rPr>
        <w:t>ė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 puvinys, </w:t>
      </w:r>
      <w:r>
        <w:rPr>
          <w:rFonts w:ascii="Times New Roman" w:hAnsi="Times New Roman" w:cs="Times New Roman"/>
          <w:sz w:val="24"/>
          <w:szCs w:val="24"/>
          <w:lang w:val="lt-LT"/>
        </w:rPr>
        <w:t>kamienas toje vietoje tapo tuščiaviduris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. Toks kamienas jau nėra stiprus kaip sveiko medžio,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tad 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tokius medžius reikia </w:t>
      </w:r>
      <w:r>
        <w:rPr>
          <w:rFonts w:ascii="Times New Roman" w:hAnsi="Times New Roman" w:cs="Times New Roman"/>
          <w:sz w:val="24"/>
          <w:szCs w:val="24"/>
          <w:lang w:val="lt-LT"/>
        </w:rPr>
        <w:t>nuolatos</w:t>
      </w:r>
      <w:r w:rsidR="002B2526">
        <w:rPr>
          <w:rFonts w:ascii="Times New Roman" w:hAnsi="Times New Roman" w:cs="Times New Roman"/>
          <w:sz w:val="24"/>
          <w:szCs w:val="24"/>
          <w:lang w:val="lt-LT"/>
        </w:rPr>
        <w:t xml:space="preserve"> stebėti, retinti jų šakas, lengvinti lają.</w:t>
      </w:r>
      <w:r w:rsidR="00E85B2D">
        <w:rPr>
          <w:rFonts w:ascii="Times New Roman" w:hAnsi="Times New Roman" w:cs="Times New Roman"/>
          <w:sz w:val="24"/>
          <w:szCs w:val="24"/>
          <w:lang w:val="lt-LT"/>
        </w:rPr>
        <w:t xml:space="preserve"> Jei medis yra dvilypis ir yra rizika, kad jo kamienas gali skilti, būtina parišti tokio medžio lają, taip palengvinant kamienui tenkančią naštą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– </w:t>
      </w:r>
      <w:r w:rsidR="00945619"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>pataria</w:t>
      </w:r>
      <w:r>
        <w:rPr>
          <w:rFonts w:ascii="Times New Roman" w:eastAsia="Times New Roman" w:hAnsi="Times New Roman" w:cs="Times New Roman"/>
          <w:sz w:val="24"/>
          <w:szCs w:val="24"/>
          <w:lang w:val="lt-LT" w:eastAsia="en-GB"/>
        </w:rPr>
        <w:t xml:space="preserve"> A. Žilinskas</w:t>
      </w:r>
      <w:r w:rsidR="00E85B2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672A6659" w14:textId="77777777" w:rsidR="000A3436" w:rsidRDefault="000A343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0A3436" w:rsidSect="007F31F4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B19C4"/>
    <w:multiLevelType w:val="hybridMultilevel"/>
    <w:tmpl w:val="76FC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D4132"/>
    <w:multiLevelType w:val="hybridMultilevel"/>
    <w:tmpl w:val="81528A7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836059">
    <w:abstractNumId w:val="0"/>
  </w:num>
  <w:num w:numId="2" w16cid:durableId="1369647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A7"/>
    <w:rsid w:val="000A3436"/>
    <w:rsid w:val="000A4521"/>
    <w:rsid w:val="000C1ABF"/>
    <w:rsid w:val="000C3551"/>
    <w:rsid w:val="00136E1E"/>
    <w:rsid w:val="00140FBD"/>
    <w:rsid w:val="00184A59"/>
    <w:rsid w:val="00185AA4"/>
    <w:rsid w:val="001950B7"/>
    <w:rsid w:val="00280353"/>
    <w:rsid w:val="0028051E"/>
    <w:rsid w:val="00296E41"/>
    <w:rsid w:val="002B2526"/>
    <w:rsid w:val="00340FEE"/>
    <w:rsid w:val="00345244"/>
    <w:rsid w:val="003650A1"/>
    <w:rsid w:val="004C504C"/>
    <w:rsid w:val="004F1D61"/>
    <w:rsid w:val="00685433"/>
    <w:rsid w:val="00694708"/>
    <w:rsid w:val="006F674A"/>
    <w:rsid w:val="0071282A"/>
    <w:rsid w:val="00743CA7"/>
    <w:rsid w:val="00777EC8"/>
    <w:rsid w:val="007F2643"/>
    <w:rsid w:val="007F31F4"/>
    <w:rsid w:val="00806197"/>
    <w:rsid w:val="00945619"/>
    <w:rsid w:val="00951DAF"/>
    <w:rsid w:val="00966EE5"/>
    <w:rsid w:val="009739D7"/>
    <w:rsid w:val="009744E8"/>
    <w:rsid w:val="009D7EFF"/>
    <w:rsid w:val="009E78A7"/>
    <w:rsid w:val="00A1419C"/>
    <w:rsid w:val="00A17B21"/>
    <w:rsid w:val="00A5132F"/>
    <w:rsid w:val="00A575B1"/>
    <w:rsid w:val="00A64C56"/>
    <w:rsid w:val="00AB33D8"/>
    <w:rsid w:val="00AC129A"/>
    <w:rsid w:val="00AF374A"/>
    <w:rsid w:val="00AF5C1F"/>
    <w:rsid w:val="00B16826"/>
    <w:rsid w:val="00B17D6B"/>
    <w:rsid w:val="00B769C9"/>
    <w:rsid w:val="00B9403F"/>
    <w:rsid w:val="00BA5BD1"/>
    <w:rsid w:val="00BF62FB"/>
    <w:rsid w:val="00C264E8"/>
    <w:rsid w:val="00C66ADA"/>
    <w:rsid w:val="00D10E3D"/>
    <w:rsid w:val="00D7735E"/>
    <w:rsid w:val="00D9334E"/>
    <w:rsid w:val="00DE03F2"/>
    <w:rsid w:val="00DE707F"/>
    <w:rsid w:val="00E85B2D"/>
    <w:rsid w:val="00E87345"/>
    <w:rsid w:val="00EB0A8E"/>
    <w:rsid w:val="00F41D07"/>
    <w:rsid w:val="00F44790"/>
    <w:rsid w:val="00FA483B"/>
    <w:rsid w:val="071EB4B4"/>
    <w:rsid w:val="0F0B7FAE"/>
    <w:rsid w:val="2A0EBFEA"/>
    <w:rsid w:val="2CDA1E26"/>
    <w:rsid w:val="5CC74C20"/>
    <w:rsid w:val="5D50A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2367"/>
  <w15:chartTrackingRefBased/>
  <w15:docId w15:val="{FD8A2DD2-A62E-4B7F-8190-C669DCC4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l-emoticon">
    <w:name w:val="ql-emoticon"/>
    <w:basedOn w:val="DefaultParagraphFont"/>
    <w:rsid w:val="00743CA7"/>
  </w:style>
  <w:style w:type="character" w:customStyle="1" w:styleId="ql-emoticon-icon">
    <w:name w:val="ql-emoticon-icon"/>
    <w:basedOn w:val="DefaultParagraphFont"/>
    <w:rsid w:val="00743CA7"/>
  </w:style>
  <w:style w:type="paragraph" w:styleId="ListParagraph">
    <w:name w:val="List Paragraph"/>
    <w:basedOn w:val="Normal"/>
    <w:uiPriority w:val="34"/>
    <w:qFormat/>
    <w:rsid w:val="00BF62FB"/>
    <w:pPr>
      <w:ind w:left="720"/>
      <w:contextualSpacing/>
    </w:pPr>
  </w:style>
  <w:style w:type="paragraph" w:styleId="Revision">
    <w:name w:val="Revision"/>
    <w:hidden/>
    <w:uiPriority w:val="99"/>
    <w:semiHidden/>
    <w:rsid w:val="00E87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8955D77AF03A478266A9C939F62C57" ma:contentTypeVersion="14" ma:contentTypeDescription="Kurkite naują dokumentą." ma:contentTypeScope="" ma:versionID="f14de17fe88ad97e964d9e5f6ab59d7a">
  <xsd:schema xmlns:xsd="http://www.w3.org/2001/XMLSchema" xmlns:xs="http://www.w3.org/2001/XMLSchema" xmlns:p="http://schemas.microsoft.com/office/2006/metadata/properties" xmlns:ns2="fb290afd-b687-4e3a-aacc-387c928723e0" xmlns:ns3="4965f3cb-8d5c-453d-9482-c6362d88080f" targetNamespace="http://schemas.microsoft.com/office/2006/metadata/properties" ma:root="true" ma:fieldsID="7f1ea799eab44822c69d6d5a88e8feb8" ns2:_="" ns3:_="">
    <xsd:import namespace="fb290afd-b687-4e3a-aacc-387c928723e0"/>
    <xsd:import namespace="4965f3cb-8d5c-453d-9482-c6362d880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90afd-b687-4e3a-aacc-387c92872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Vaizdų žymės" ma:readOnly="false" ma:fieldId="{5cf76f15-5ced-4ddc-b409-7134ff3c332f}" ma:taxonomyMulti="true" ma:sspId="e7a2f020-3001-4ff8-ab02-6494edfe1e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5f3cb-8d5c-453d-9482-c6362d88080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1d7ca20-3acd-4178-95db-c922436651aa}" ma:internalName="TaxCatchAll" ma:showField="CatchAllData" ma:web="4965f3cb-8d5c-453d-9482-c6362d880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290afd-b687-4e3a-aacc-387c928723e0">
      <Terms xmlns="http://schemas.microsoft.com/office/infopath/2007/PartnerControls"/>
    </lcf76f155ced4ddcb4097134ff3c332f>
    <TaxCatchAll xmlns="4965f3cb-8d5c-453d-9482-c6362d88080f" xsi:nil="true"/>
  </documentManagement>
</p:properties>
</file>

<file path=customXml/itemProps1.xml><?xml version="1.0" encoding="utf-8"?>
<ds:datastoreItem xmlns:ds="http://schemas.openxmlformats.org/officeDocument/2006/customXml" ds:itemID="{3CA1FBEF-648E-4E5C-89D2-2A88103EF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290afd-b687-4e3a-aacc-387c928723e0"/>
    <ds:schemaRef ds:uri="4965f3cb-8d5c-453d-9482-c6362d880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6DFE5-6EBB-4983-B29F-8B47094C8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0031B-1CC1-4BAE-A701-C2DF22A9EF05}">
  <ds:schemaRefs>
    <ds:schemaRef ds:uri="http://schemas.microsoft.com/office/2006/metadata/properties"/>
    <ds:schemaRef ds:uri="http://schemas.microsoft.com/office/infopath/2007/PartnerControls"/>
    <ds:schemaRef ds:uri="fb290afd-b687-4e3a-aacc-387c928723e0"/>
    <ds:schemaRef ds:uri="4965f3cb-8d5c-453d-9482-c6362d8808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Cibienė</dc:creator>
  <cp:keywords/>
  <dc:description/>
  <cp:lastModifiedBy>Aistė Jankūnaitė</cp:lastModifiedBy>
  <cp:revision>2</cp:revision>
  <dcterms:created xsi:type="dcterms:W3CDTF">2023-03-14T14:40:00Z</dcterms:created>
  <dcterms:modified xsi:type="dcterms:W3CDTF">2023-03-14T14:40:00Z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0x010100228955D77AF03A478266A9C939F62C57</vt:lpwstr>
  </property>
</Properties>
</file>