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1B4D8AC3" w:rsidR="00015C06" w:rsidRPr="0063218E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6F1743" w:rsidRPr="0063218E">
        <w:rPr>
          <w:rFonts w:asciiTheme="minorHAnsi" w:hAnsiTheme="minorHAnsi" w:cstheme="minorHAnsi"/>
          <w:sz w:val="22"/>
          <w:szCs w:val="22"/>
          <w:lang w:val="lt-LT"/>
        </w:rPr>
        <w:t>3 m. balandžio 6</w:t>
      </w:r>
      <w:r w:rsidR="00015C06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63218E" w:rsidRDefault="00015C06" w:rsidP="008E0F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5936CBB" w14:textId="77777777" w:rsidR="00F65D07" w:rsidRPr="0063218E" w:rsidRDefault="00F65D07" w:rsidP="00DF27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2BDAB284" w14:textId="4C23BD33" w:rsidR="00DF275B" w:rsidRPr="0063218E" w:rsidRDefault="00DF275B" w:rsidP="00DF27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63218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„Lidl“ </w:t>
      </w:r>
      <w:r w:rsidR="00823DFF" w:rsidRPr="0063218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toliau taupo popierių – jau padėjo išsaugoti apie 70 tūkst. medžių</w:t>
      </w:r>
    </w:p>
    <w:p w14:paraId="2ADA5120" w14:textId="77777777" w:rsidR="00F65D07" w:rsidRPr="0063218E" w:rsidRDefault="00F65D07" w:rsidP="008357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highlight w:val="yellow"/>
          <w:lang w:val="lt-LT"/>
        </w:rPr>
      </w:pPr>
    </w:p>
    <w:p w14:paraId="6351B195" w14:textId="1B865667" w:rsidR="00823DFF" w:rsidRPr="0063218E" w:rsidRDefault="00DF275B" w:rsidP="00DF275B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>„Lidl“ prekybos tinklas</w:t>
      </w:r>
      <w:r w:rsidR="00823DFF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Lietuvoje</w:t>
      </w:r>
      <w:r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nuo šių metų gegužės 1 d. atsisako spausdinto kassavaitinio maisto produktų kainų leidinio </w:t>
      </w:r>
      <w:r w:rsidR="00823DFF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– tai viena iš </w:t>
      </w:r>
      <w:r w:rsidR="00267D99">
        <w:rPr>
          <w:rFonts w:asciiTheme="minorHAnsi" w:hAnsiTheme="minorHAnsi" w:cstheme="minorHAnsi"/>
          <w:b/>
          <w:bCs/>
          <w:sz w:val="22"/>
          <w:szCs w:val="22"/>
          <w:lang w:val="lt-LT"/>
        </w:rPr>
        <w:t>keleto</w:t>
      </w:r>
      <w:r w:rsidR="00267D99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823DFF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>įmonės iniciatyvų, skirtų mažinti popieriaus vartojimą. „Lidl“ veiksmai popieriaus tausojimo srityje jau padėjo išsaugoti dešimtis tūkstančių medžių, o šiemet tikimasi</w:t>
      </w:r>
      <w:r w:rsidR="008C7128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sutaupyti</w:t>
      </w:r>
      <w:r w:rsidR="00823DFF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dar daugiau medienos išteklių.   </w:t>
      </w:r>
    </w:p>
    <w:p w14:paraId="5AD22A61" w14:textId="0BAD6026" w:rsidR="005870DA" w:rsidRPr="0063218E" w:rsidRDefault="005870DA" w:rsidP="00DF275B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Rasa Didjurgytė, „Lidl Lietuva“ soc</w:t>
      </w:r>
      <w:r w:rsidR="0063218E">
        <w:rPr>
          <w:rFonts w:asciiTheme="minorHAnsi" w:hAnsiTheme="minorHAnsi" w:cstheme="minorHAnsi"/>
          <w:sz w:val="22"/>
          <w:szCs w:val="22"/>
          <w:lang w:val="lt-LT"/>
        </w:rPr>
        <w:t>ialinės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atsakomybės konsultantė</w:t>
      </w:r>
      <w:r w:rsidR="0063218E">
        <w:rPr>
          <w:rFonts w:asciiTheme="minorHAnsi" w:hAnsiTheme="minorHAnsi" w:cstheme="minorHAnsi"/>
          <w:sz w:val="22"/>
          <w:szCs w:val="22"/>
          <w:lang w:val="lt-LT"/>
        </w:rPr>
        <w:t>,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pažymi, kad popieriaus taupymas yra svarbus ne tik kalbant apie medžių išsaugojimą, bet ir bendrai apie </w:t>
      </w:r>
      <w:r w:rsidR="00BC4BE5" w:rsidRPr="0063218E">
        <w:rPr>
          <w:rFonts w:asciiTheme="minorHAnsi" w:hAnsiTheme="minorHAnsi" w:cstheme="minorHAnsi"/>
          <w:sz w:val="22"/>
          <w:szCs w:val="22"/>
          <w:lang w:val="lt-LT"/>
        </w:rPr>
        <w:t>jo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gamybos įtaką aplinkai. </w:t>
      </w:r>
      <w:r w:rsidR="00BC4BE5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Nors popierius tam tikrais atžvilgiais yra draugiškesnis aplinkai, nes </w:t>
      </w:r>
      <w:r w:rsidR="003B596F">
        <w:rPr>
          <w:rFonts w:asciiTheme="minorHAnsi" w:hAnsiTheme="minorHAnsi" w:cstheme="minorHAnsi"/>
          <w:sz w:val="22"/>
          <w:szCs w:val="22"/>
          <w:lang w:val="lt-LT"/>
        </w:rPr>
        <w:t xml:space="preserve">ženkliai </w:t>
      </w:r>
      <w:r w:rsidR="00BC4BE5" w:rsidRPr="0063218E">
        <w:rPr>
          <w:rFonts w:asciiTheme="minorHAnsi" w:hAnsiTheme="minorHAnsi" w:cstheme="minorHAnsi"/>
          <w:sz w:val="22"/>
          <w:szCs w:val="22"/>
          <w:lang w:val="lt-LT"/>
        </w:rPr>
        <w:t>lengviau suyra gamtoje nei, pavyzdžiui, plastikas, jo gamyba vis tiek daro žalą aplinkai.</w:t>
      </w:r>
    </w:p>
    <w:p w14:paraId="0D803F57" w14:textId="2B3FB0EB" w:rsidR="00823DFF" w:rsidRPr="0063218E" w:rsidRDefault="005870DA" w:rsidP="00DF275B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„Gaminant </w:t>
      </w:r>
      <w:r w:rsidR="006D582D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ir gabenant 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popierių yra naudojami vandens, energijos ištekliai, kertami medžiai. Gera žinia ta, kad gyvenant </w:t>
      </w:r>
      <w:proofErr w:type="spellStart"/>
      <w:r w:rsidRPr="0063218E">
        <w:rPr>
          <w:rFonts w:asciiTheme="minorHAnsi" w:hAnsiTheme="minorHAnsi" w:cstheme="minorHAnsi"/>
          <w:sz w:val="22"/>
          <w:szCs w:val="22"/>
          <w:lang w:val="lt-LT"/>
        </w:rPr>
        <w:t>skaitmenizacijos</w:t>
      </w:r>
      <w:proofErr w:type="spellEnd"/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amžiuje tiek individualūs žmonės, tiek verslai gali daugeliu atvej</w:t>
      </w:r>
      <w:r w:rsidR="003B596F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nesudėtingai atsisakyti </w:t>
      </w:r>
      <w:r w:rsidRPr="00C21E81">
        <w:rPr>
          <w:rFonts w:asciiTheme="minorHAnsi" w:hAnsiTheme="minorHAnsi" w:cstheme="minorHAnsi"/>
          <w:sz w:val="22"/>
          <w:szCs w:val="22"/>
          <w:lang w:val="lt-LT"/>
        </w:rPr>
        <w:t>popieriaus vartojimo</w:t>
      </w:r>
      <w:r w:rsidR="00380FC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. Dėl to mes mažiname </w:t>
      </w:r>
      <w:r w:rsidR="00C21E81">
        <w:rPr>
          <w:rFonts w:asciiTheme="minorHAnsi" w:hAnsiTheme="minorHAnsi" w:cstheme="minorHAnsi"/>
          <w:sz w:val="22"/>
          <w:szCs w:val="22"/>
          <w:lang w:val="lt-LT"/>
        </w:rPr>
        <w:t>šio ištekliaus poreikį</w:t>
      </w:r>
      <w:r w:rsidR="00380FC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21E81">
        <w:rPr>
          <w:rFonts w:asciiTheme="minorHAnsi" w:hAnsiTheme="minorHAnsi" w:cstheme="minorHAnsi"/>
          <w:sz w:val="22"/>
          <w:szCs w:val="22"/>
          <w:lang w:val="lt-LT"/>
        </w:rPr>
        <w:t>įvairiose</w:t>
      </w:r>
      <w:r w:rsidR="00C21E8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80FC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mūsų veiklos srityse: </w:t>
      </w:r>
      <w:r w:rsidR="00380FC1" w:rsidRPr="00C21E81">
        <w:rPr>
          <w:rFonts w:asciiTheme="minorHAnsi" w:hAnsiTheme="minorHAnsi" w:cstheme="minorHAnsi"/>
          <w:sz w:val="22"/>
          <w:szCs w:val="22"/>
          <w:lang w:val="lt-LT"/>
        </w:rPr>
        <w:t>nuo</w:t>
      </w:r>
      <w:r w:rsidR="00380FC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reklamos</w:t>
      </w:r>
      <w:r w:rsidR="00C21E81">
        <w:rPr>
          <w:rFonts w:asciiTheme="minorHAnsi" w:hAnsiTheme="minorHAnsi" w:cstheme="minorHAnsi"/>
          <w:sz w:val="22"/>
          <w:szCs w:val="22"/>
          <w:lang w:val="lt-LT"/>
        </w:rPr>
        <w:t xml:space="preserve"> ir</w:t>
      </w:r>
      <w:r w:rsidR="00380FC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leidinių </w:t>
      </w:r>
      <w:r w:rsidR="00C21E81">
        <w:rPr>
          <w:rFonts w:asciiTheme="minorHAnsi" w:hAnsiTheme="minorHAnsi" w:cstheme="minorHAnsi"/>
          <w:sz w:val="22"/>
          <w:szCs w:val="22"/>
          <w:lang w:val="lt-LT"/>
        </w:rPr>
        <w:t>iki</w:t>
      </w:r>
      <w:r w:rsidR="00380FC1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21E81">
        <w:rPr>
          <w:rFonts w:asciiTheme="minorHAnsi" w:hAnsiTheme="minorHAnsi" w:cstheme="minorHAnsi"/>
          <w:sz w:val="22"/>
          <w:szCs w:val="22"/>
          <w:lang w:val="lt-LT"/>
        </w:rPr>
        <w:t>dokumentų bei kainų</w:t>
      </w:r>
      <w:r w:rsidR="00C21E81" w:rsidRPr="00C21E8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80FC1" w:rsidRPr="00C21E81">
        <w:rPr>
          <w:rFonts w:asciiTheme="minorHAnsi" w:hAnsiTheme="minorHAnsi" w:cstheme="minorHAnsi"/>
          <w:sz w:val="22"/>
          <w:szCs w:val="22"/>
          <w:lang w:val="lt-LT"/>
        </w:rPr>
        <w:t>etikečių</w:t>
      </w:r>
      <w:r w:rsidR="00C21E81">
        <w:rPr>
          <w:rFonts w:asciiTheme="minorHAnsi" w:hAnsiTheme="minorHAnsi" w:cstheme="minorHAnsi"/>
          <w:sz w:val="22"/>
          <w:szCs w:val="22"/>
          <w:lang w:val="lt-LT"/>
        </w:rPr>
        <w:t xml:space="preserve"> parduotuvių lentynose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“, </w:t>
      </w:r>
      <w:r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>–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sako R. Didjurgytė. </w:t>
      </w:r>
    </w:p>
    <w:p w14:paraId="16B03394" w14:textId="39B07899" w:rsidR="00750397" w:rsidRPr="0063218E" w:rsidRDefault="00750397" w:rsidP="0075039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Pasak ekspertės, įdomu tai, kad </w:t>
      </w:r>
      <w:r w:rsidR="00081F4C">
        <w:rPr>
          <w:rFonts w:asciiTheme="minorHAnsi" w:hAnsiTheme="minorHAnsi" w:cstheme="minorHAnsi"/>
          <w:sz w:val="22"/>
          <w:szCs w:val="22"/>
          <w:lang w:val="lt-LT"/>
        </w:rPr>
        <w:t xml:space="preserve">atsisakydami 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popieriaus dažnai ne tik </w:t>
      </w:r>
      <w:r w:rsidR="00081F4C">
        <w:rPr>
          <w:rFonts w:asciiTheme="minorHAnsi" w:hAnsiTheme="minorHAnsi" w:cstheme="minorHAnsi"/>
          <w:sz w:val="22"/>
          <w:szCs w:val="22"/>
          <w:lang w:val="lt-LT"/>
        </w:rPr>
        <w:t>taupome išteklius</w:t>
      </w:r>
      <w:r w:rsidR="00BA1174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bet ir </w:t>
      </w:r>
      <w:r w:rsidR="00081F4C">
        <w:rPr>
          <w:rFonts w:asciiTheme="minorHAnsi" w:hAnsiTheme="minorHAnsi" w:cstheme="minorHAnsi"/>
          <w:sz w:val="22"/>
          <w:szCs w:val="22"/>
          <w:lang w:val="lt-LT"/>
        </w:rPr>
        <w:t>veikiame patogiau bei efektyviau</w:t>
      </w:r>
      <w:r w:rsidR="00BA1174" w:rsidRPr="0063218E"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5F7A0854" w14:textId="4B58BCD7" w:rsidR="00750397" w:rsidRPr="0063218E" w:rsidRDefault="00750397" w:rsidP="0075039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„Pavyzdžiui, </w:t>
      </w:r>
      <w:r w:rsidRPr="00C21E81">
        <w:rPr>
          <w:rFonts w:asciiTheme="minorHAnsi" w:hAnsiTheme="minorHAnsi" w:cstheme="minorHAnsi"/>
          <w:sz w:val="22"/>
          <w:szCs w:val="22"/>
          <w:lang w:val="lt-LT"/>
        </w:rPr>
        <w:t xml:space="preserve">mes įmonės </w:t>
      </w:r>
      <w:r w:rsidR="00C21E81" w:rsidRPr="00C21E81">
        <w:rPr>
          <w:rFonts w:asciiTheme="minorHAnsi" w:hAnsiTheme="minorHAnsi" w:cstheme="minorHAnsi"/>
          <w:sz w:val="22"/>
          <w:szCs w:val="22"/>
          <w:lang w:val="lt-LT"/>
        </w:rPr>
        <w:t>biure</w:t>
      </w:r>
      <w:r w:rsidRPr="00C21E81">
        <w:rPr>
          <w:rFonts w:asciiTheme="minorHAnsi" w:hAnsiTheme="minorHAnsi" w:cstheme="minorHAnsi"/>
          <w:sz w:val="22"/>
          <w:szCs w:val="22"/>
          <w:lang w:val="lt-LT"/>
        </w:rPr>
        <w:t xml:space="preserve"> visus atostogų, komandiruočių prašymus ir įvairius kitus dokumentus pildome ir pasirašome elektroniniu būdu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>. Be to, nuo 2020 metų el. parašais pasirašome ir daugelį sutarčių. Taip ne tik sutaupome popieriaus</w:t>
      </w:r>
      <w:r w:rsidR="00751C98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ir gamtos išteklių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>, bet</w:t>
      </w:r>
      <w:r w:rsidRPr="006562AD">
        <w:rPr>
          <w:rFonts w:asciiTheme="minorHAnsi" w:hAnsiTheme="minorHAnsi" w:cstheme="minorHAnsi"/>
          <w:sz w:val="22"/>
          <w:szCs w:val="22"/>
          <w:lang w:val="lt-LT"/>
        </w:rPr>
        <w:t xml:space="preserve"> ir laiko“, – sako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R. Didjurgytė. </w:t>
      </w:r>
    </w:p>
    <w:p w14:paraId="64CB460C" w14:textId="7CD89B5D" w:rsidR="00CC482B" w:rsidRPr="0063218E" w:rsidRDefault="00CC482B" w:rsidP="0075039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>Patogesnis skaitmeninis formatas</w:t>
      </w:r>
    </w:p>
    <w:p w14:paraId="5D146ADD" w14:textId="32CA9A36" w:rsidR="006D582D" w:rsidRPr="0063218E" w:rsidRDefault="00D3084F" w:rsidP="0075039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„Lidl“ s</w:t>
      </w:r>
      <w:r w:rsidR="006D582D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prendimas nuo gegužės 1 d. atsisakyti spausdinto kassavaitinio maisto produktų leidinio taip pat buvo priimtas atsižvelgus ne </w:t>
      </w:r>
      <w:r w:rsidR="00CF7E81" w:rsidRPr="0063218E">
        <w:rPr>
          <w:rFonts w:asciiTheme="minorHAnsi" w:hAnsiTheme="minorHAnsi" w:cstheme="minorHAnsi"/>
          <w:sz w:val="22"/>
          <w:szCs w:val="22"/>
          <w:lang w:val="lt-LT"/>
        </w:rPr>
        <w:t>vien</w:t>
      </w:r>
      <w:r w:rsidR="006D582D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į tvarumo aspektus, bet ir į </w:t>
      </w:r>
      <w:r w:rsidR="00F0691D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pasikeitusius vartotojų įpročius bei poreikius. </w:t>
      </w:r>
    </w:p>
    <w:p w14:paraId="6402BA82" w14:textId="3B9ED7F6" w:rsidR="006D582D" w:rsidRPr="0063218E" w:rsidRDefault="006D582D" w:rsidP="0075039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„Jau kurį laiką dalis klientų informacijos apie „Lidl“ maisto produktų kainas ir vykstančias akcijas ieško</w:t>
      </w:r>
      <w:r w:rsidR="00C04C18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ne spausdintuose leidiniuose, o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savo mobiliuosiuose telefonuose</w:t>
      </w:r>
      <w:r w:rsidR="00421F0C" w:rsidRPr="0063218E"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421F0C" w:rsidRPr="0063218E">
        <w:rPr>
          <w:rFonts w:asciiTheme="minorHAnsi" w:hAnsiTheme="minorHAnsi" w:cstheme="minorHAnsi"/>
          <w:sz w:val="22"/>
          <w:szCs w:val="22"/>
          <w:lang w:val="lt-LT"/>
        </w:rPr>
        <w:t>Š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i tendencija itin sustiprėjo atsiradus patogiai „Lidl </w:t>
      </w:r>
      <w:proofErr w:type="spellStart"/>
      <w:r w:rsidRPr="0063218E">
        <w:rPr>
          <w:rFonts w:asciiTheme="minorHAnsi" w:hAnsiTheme="minorHAnsi" w:cstheme="minorHAnsi"/>
          <w:sz w:val="22"/>
          <w:szCs w:val="22"/>
          <w:lang w:val="lt-LT"/>
        </w:rPr>
        <w:t>Plus</w:t>
      </w:r>
      <w:proofErr w:type="spellEnd"/>
      <w:r w:rsidRPr="0063218E">
        <w:rPr>
          <w:rFonts w:asciiTheme="minorHAnsi" w:hAnsiTheme="minorHAnsi" w:cstheme="minorHAnsi"/>
          <w:sz w:val="22"/>
          <w:szCs w:val="22"/>
          <w:lang w:val="lt-LT"/>
        </w:rPr>
        <w:t>“ programėlei</w:t>
      </w:r>
      <w:r w:rsidR="0049173B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, tad 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>spausdintų kainų leidinių poreikis</w:t>
      </w:r>
      <w:r w:rsidR="0049173B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dar labiau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sumažėjo</w:t>
      </w:r>
      <w:r w:rsidR="0049173B" w:rsidRPr="0063218E">
        <w:rPr>
          <w:rFonts w:asciiTheme="minorHAnsi" w:hAnsiTheme="minorHAnsi" w:cstheme="minorHAnsi"/>
          <w:sz w:val="22"/>
          <w:szCs w:val="22"/>
          <w:lang w:val="lt-LT"/>
        </w:rPr>
        <w:t>. Dėl to buvo nuspręsta</w:t>
      </w:r>
      <w:r w:rsidR="00B2005E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maisto</w:t>
      </w:r>
      <w:r w:rsidR="0049173B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kainų leidinių atsisakyti ir daugiau investuoti į tvaresnį ir patogesnį skaitmeninį</w:t>
      </w:r>
      <w:r w:rsidR="00B2005E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49173B" w:rsidRPr="0063218E">
        <w:rPr>
          <w:rFonts w:asciiTheme="minorHAnsi" w:hAnsiTheme="minorHAnsi" w:cstheme="minorHAnsi"/>
          <w:sz w:val="22"/>
          <w:szCs w:val="22"/>
          <w:lang w:val="lt-LT"/>
        </w:rPr>
        <w:t>leidinių formatą</w:t>
      </w:r>
      <w:r w:rsidR="00421F0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“, </w:t>
      </w:r>
      <w:r w:rsidR="00B7634B"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>–</w:t>
      </w:r>
      <w:r w:rsidR="00421F0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sako R. Didjurgytė. </w:t>
      </w:r>
    </w:p>
    <w:p w14:paraId="65D61D8A" w14:textId="5FED1A3B" w:rsidR="00E447AE" w:rsidRPr="0063218E" w:rsidRDefault="00E447AE" w:rsidP="00E447A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Nuo šių metų gegužės mėnesio maisto prekių kainų leidiniai bus pasiekiami tik skaitmeniniu būdu: įmonės internetinėje svetainėje, programėlėse „Lidl“ ir „Lidl </w:t>
      </w:r>
      <w:proofErr w:type="spellStart"/>
      <w:r w:rsidRPr="0063218E">
        <w:rPr>
          <w:rFonts w:asciiTheme="minorHAnsi" w:hAnsiTheme="minorHAnsi" w:cstheme="minorHAnsi"/>
          <w:sz w:val="22"/>
          <w:szCs w:val="22"/>
          <w:lang w:val="lt-LT"/>
        </w:rPr>
        <w:t>Plus</w:t>
      </w:r>
      <w:proofErr w:type="spellEnd"/>
      <w:r w:rsidRPr="0063218E">
        <w:rPr>
          <w:rFonts w:asciiTheme="minorHAnsi" w:hAnsiTheme="minorHAnsi" w:cstheme="minorHAnsi"/>
          <w:sz w:val="22"/>
          <w:szCs w:val="22"/>
          <w:lang w:val="lt-LT"/>
        </w:rPr>
        <w:t>“ bei nuskenavus parduotuvėse ant leidinių stovo esantį QR kodą. Ne maisto prekių kainų leidiniai bus spausdinami ir toliau, tačiau jie bus ketvirtadaliu trumpesni, o tiražas – dvigubai mažesnis.</w:t>
      </w:r>
    </w:p>
    <w:p w14:paraId="66B116C3" w14:textId="49EC4DB1" w:rsidR="001829CC" w:rsidRPr="0063218E" w:rsidRDefault="00DF75F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Viename s</w:t>
      </w:r>
      <w:r w:rsidR="00E447AE" w:rsidRPr="0063218E">
        <w:rPr>
          <w:rFonts w:asciiTheme="minorHAnsi" w:hAnsiTheme="minorHAnsi" w:cstheme="minorHAnsi"/>
          <w:sz w:val="22"/>
          <w:szCs w:val="22"/>
          <w:lang w:val="lt-LT"/>
        </w:rPr>
        <w:t>kaitmenini</w:t>
      </w:r>
      <w:r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1829C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maisto prekių leidinio puslapyje</w:t>
      </w:r>
      <w:r w:rsidR="00E447AE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nuo šiol yra</w:t>
      </w:r>
      <w:r w:rsidR="001829C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rodoma mažiau prekių, todėl pirkėjai gali aiškiau matyti svarbią informaciją. Taip pat pamatę reikiamą produktą, jie gali paspausti ant jo širdelės ikonėlę ir tokiu būdu įtraukti prekę į skaitmeninį pirkinių sąrašą. Tai padeda klientams atvykus į parduotuvę apsipirkti greičiau ir patogiau.</w:t>
      </w:r>
    </w:p>
    <w:p w14:paraId="64F6E4A4" w14:textId="6EB6BDF9" w:rsidR="00BF4157" w:rsidRPr="0063218E" w:rsidRDefault="00303D39" w:rsidP="00A25E35">
      <w:pPr>
        <w:keepNext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lastRenderedPageBreak/>
        <w:t>Popieriaus sunaudojimą mažina palaipsniui</w:t>
      </w:r>
    </w:p>
    <w:p w14:paraId="2812B0DE" w14:textId="38A14782" w:rsidR="009508BD" w:rsidRPr="0063218E" w:rsidRDefault="00EF7EFB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R. Didjurgytė pasakoja, kad s</w:t>
      </w:r>
      <w:r w:rsidR="001829C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iekdamas veikti tvariau, „Lidl“ prekybos tinklas pirmuosius žingsnius link popierinių maisto prekių kainų leidinių atsisakymo žengė dar prieš kelis metus. </w:t>
      </w:r>
    </w:p>
    <w:p w14:paraId="010DF5E0" w14:textId="532D67AC" w:rsidR="001829CC" w:rsidRPr="0063218E" w:rsidRDefault="009508BD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2020 </w:t>
      </w:r>
      <w:r w:rsidR="001829C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m. tinklas pirmasis Lietuvoje nustojo platinti šiuos leidinius į gyventojų pašto dėžutes, 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taikydamas išimtis tik naujai atidaromoms parduotuvėms. </w:t>
      </w:r>
      <w:r w:rsidRPr="00055DE9"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1829CC" w:rsidRPr="00055DE9">
        <w:rPr>
          <w:rFonts w:asciiTheme="minorHAnsi" w:hAnsiTheme="minorHAnsi" w:cstheme="minorHAnsi"/>
          <w:sz w:val="22"/>
          <w:szCs w:val="22"/>
          <w:lang w:val="lt-LT"/>
        </w:rPr>
        <w:t>raėjusiais metais</w:t>
      </w:r>
      <w:r w:rsidR="001829C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spausdintų maisto prekių kainų leidinių buvo atsisakyta ir dalyje tinklo parduotuvių.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Įmonė taip pat sumažino ir spausdinamų leidinių tiražus, o jiems spausdinti pradėjo naudoti plonesnį popierių.</w:t>
      </w:r>
    </w:p>
    <w:p w14:paraId="0B761B3F" w14:textId="62E092B4" w:rsidR="009508BD" w:rsidRPr="0063218E" w:rsidRDefault="009508BD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„Per trejus metus, nuo 2019 iki 2022 m., kainų leidiniams naudojamo popieriaus kiekį sumažinome beveik penkis kartus. Remiantis apytiksliais skaičiavimais, tai padėjo išsaugoti apie 70 tūkst. medžių. Lyginant su 2022-aisiais, 2023 finansiniais metais popieriaus sunaudojimą kainų leidiniams planuojame sumažinti dar 76 proc.“, – sako „Lidl Lietuva“ socialinės atsakomybės konsultantė.</w:t>
      </w:r>
    </w:p>
    <w:p w14:paraId="2D99D1BA" w14:textId="3AE990F3" w:rsidR="009508BD" w:rsidRPr="0063218E" w:rsidRDefault="00110E1A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R. Didjurgytė</w:t>
      </w:r>
      <w:r w:rsidR="009508BD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priduria, kad nuo šiol leidiniams gabenti 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taip pat </w:t>
      </w:r>
      <w:r w:rsidR="009508BD" w:rsidRPr="0063218E">
        <w:rPr>
          <w:rFonts w:asciiTheme="minorHAnsi" w:hAnsiTheme="minorHAnsi" w:cstheme="minorHAnsi"/>
          <w:sz w:val="22"/>
          <w:szCs w:val="22"/>
          <w:lang w:val="lt-LT"/>
        </w:rPr>
        <w:t>reikės mažiau transporto, nes bus vežami tik ne maisto kainų leidiniai, tad mažės ir į atmosferą išmetamo anglies dvideginio kiekis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483E3977" w14:textId="0092D56A" w:rsidR="009508BD" w:rsidRPr="0063218E" w:rsidRDefault="00110E1A" w:rsidP="009508BD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b/>
          <w:bCs/>
          <w:sz w:val="22"/>
          <w:szCs w:val="22"/>
          <w:lang w:val="lt-LT"/>
        </w:rPr>
        <w:t>Popierių taupančių iniciatyvų yra ir daugiau</w:t>
      </w:r>
    </w:p>
    <w:p w14:paraId="1247EEDA" w14:textId="263364C9" w:rsidR="00060679" w:rsidRPr="0063218E" w:rsidRDefault="00060679" w:rsidP="00380FC1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Tausoti medienos išteklius padeda ir kitos „Lidl“ prekybos tinklo iniciatyvos. Pavyzdžiui, praėjusių metų pabaigoje keturiskart sumažintas ir popieriaus naudojimas reklaminiams plakatams ant parduotuvių sienų, o dar anksčiau</w:t>
      </w:r>
      <w:r w:rsidR="00D82FE4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buvo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pradėtos naudoti elektroninės kainų etiketės vaisių ir daržovių skyriuose.</w:t>
      </w:r>
    </w:p>
    <w:p w14:paraId="0C9FF9ED" w14:textId="0869E774" w:rsidR="00BA65FC" w:rsidRDefault="00110E1A" w:rsidP="006562AD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562AD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6562AD">
        <w:rPr>
          <w:rFonts w:asciiTheme="minorHAnsi" w:hAnsiTheme="minorHAnsi" w:cstheme="minorHAnsi"/>
          <w:sz w:val="22"/>
          <w:szCs w:val="22"/>
          <w:lang w:val="lt-LT"/>
        </w:rPr>
        <w:t xml:space="preserve">Taupydami popierių kartu taupome ir darbuotojų laiką, elektroniniai </w:t>
      </w:r>
      <w:proofErr w:type="spellStart"/>
      <w:r w:rsidR="006562AD">
        <w:rPr>
          <w:rFonts w:asciiTheme="minorHAnsi" w:hAnsiTheme="minorHAnsi" w:cstheme="minorHAnsi"/>
          <w:sz w:val="22"/>
          <w:szCs w:val="22"/>
          <w:lang w:val="lt-LT"/>
        </w:rPr>
        <w:t>kainolapiai</w:t>
      </w:r>
      <w:proofErr w:type="spellEnd"/>
      <w:r w:rsidR="006562AD">
        <w:rPr>
          <w:rFonts w:asciiTheme="minorHAnsi" w:hAnsiTheme="minorHAnsi" w:cstheme="minorHAnsi"/>
          <w:sz w:val="22"/>
          <w:szCs w:val="22"/>
          <w:lang w:val="lt-LT"/>
        </w:rPr>
        <w:t xml:space="preserve"> taip pat leidžia </w:t>
      </w:r>
      <w:r w:rsidR="006562AD" w:rsidRPr="006562AD">
        <w:rPr>
          <w:rFonts w:asciiTheme="minorHAnsi" w:hAnsiTheme="minorHAnsi" w:cstheme="minorHAnsi"/>
          <w:sz w:val="22"/>
          <w:szCs w:val="22"/>
          <w:lang w:val="lt-LT"/>
        </w:rPr>
        <w:t>sumažinti galimą žmogiškosios klaidos riziką</w:t>
      </w:r>
      <w:r w:rsidR="006562AD">
        <w:rPr>
          <w:rFonts w:asciiTheme="minorHAnsi" w:hAnsiTheme="minorHAnsi" w:cstheme="minorHAnsi"/>
          <w:sz w:val="22"/>
          <w:szCs w:val="22"/>
          <w:lang w:val="lt-LT"/>
        </w:rPr>
        <w:t xml:space="preserve"> ir užtikrinti tikslesnę prekių kainų informaciją klientams</w:t>
      </w:r>
      <w:r w:rsidR="00BA65FC" w:rsidRPr="006562AD">
        <w:rPr>
          <w:rFonts w:asciiTheme="minorHAnsi" w:hAnsiTheme="minorHAnsi" w:cstheme="minorHAnsi"/>
          <w:sz w:val="22"/>
          <w:szCs w:val="22"/>
          <w:lang w:val="lt-LT"/>
        </w:rPr>
        <w:t>“, –</w:t>
      </w:r>
      <w:r w:rsidR="00BA65FC"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teigia R. Didjurgytė.</w:t>
      </w:r>
    </w:p>
    <w:p w14:paraId="2C90A177" w14:textId="0E940E13" w:rsidR="00280750" w:rsidRDefault="00280750" w:rsidP="006562AD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Ekspertė pratęsia, kad visas „Lidl“ parduotuvėse susidarančias popieriaus ir kartono atliekas įmonė rūšiuoja, o vėliau perduoda atliekų tvarkytojams, kurie pasirūpina </w:t>
      </w:r>
      <w:r w:rsidR="003278FB">
        <w:rPr>
          <w:rFonts w:asciiTheme="minorHAnsi" w:hAnsiTheme="minorHAnsi" w:cstheme="minorHAnsi"/>
          <w:sz w:val="22"/>
          <w:szCs w:val="22"/>
          <w:lang w:val="lt-LT"/>
        </w:rPr>
        <w:t>jų perdirbimu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. Siekdama, kad visos atliekos būtų tinkamai sutvarkytos, tuo užsiimančius </w:t>
      </w:r>
      <w:r w:rsidR="003278FB">
        <w:rPr>
          <w:rFonts w:asciiTheme="minorHAnsi" w:hAnsiTheme="minorHAnsi" w:cstheme="minorHAnsi"/>
          <w:sz w:val="22"/>
          <w:szCs w:val="22"/>
          <w:lang w:val="lt-LT"/>
        </w:rPr>
        <w:t>paslaugų teikėjus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„Lidl Lietuva“ renkasi ypač atsakingai: tikrina jų patikimumą, vykdo praktinius patikrinimus.</w:t>
      </w:r>
    </w:p>
    <w:p w14:paraId="7A5ECEBC" w14:textId="72041B02" w:rsidR="00060679" w:rsidRPr="0063218E" w:rsidRDefault="00060679" w:rsidP="00060679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3218E">
        <w:rPr>
          <w:rFonts w:asciiTheme="minorHAnsi" w:hAnsiTheme="minorHAnsi" w:cstheme="minorHAnsi"/>
          <w:sz w:val="22"/>
          <w:szCs w:val="22"/>
          <w:lang w:val="lt-LT"/>
        </w:rPr>
        <w:t>„Taip pat nuolatos siekiame, kad kuo didesnę dalį mūsų suvartojamo popieriaus sudarytų perdirbt</w:t>
      </w:r>
      <w:r w:rsidR="003278FB">
        <w:rPr>
          <w:rFonts w:asciiTheme="minorHAnsi" w:hAnsiTheme="minorHAnsi" w:cstheme="minorHAnsi"/>
          <w:sz w:val="22"/>
          <w:szCs w:val="22"/>
          <w:lang w:val="lt-LT"/>
        </w:rPr>
        <w:t>os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278FB">
        <w:rPr>
          <w:rFonts w:asciiTheme="minorHAnsi" w:hAnsiTheme="minorHAnsi" w:cstheme="minorHAnsi"/>
          <w:sz w:val="22"/>
          <w:szCs w:val="22"/>
          <w:lang w:val="lt-LT"/>
        </w:rPr>
        <w:t>medžiagos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>. Pavyzdžiui, 202</w:t>
      </w:r>
      <w:r w:rsidR="001C326A">
        <w:rPr>
          <w:rFonts w:asciiTheme="minorHAnsi" w:hAnsiTheme="minorHAnsi" w:cstheme="minorHAnsi"/>
          <w:sz w:val="22"/>
          <w:szCs w:val="22"/>
          <w:lang w:val="lt-LT"/>
        </w:rPr>
        <w:t>1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m. perdirbto popieriaus dalis mūsų leidiniuose sudarė </w:t>
      </w:r>
      <w:r w:rsidR="001C326A">
        <w:rPr>
          <w:rFonts w:asciiTheme="minorHAnsi" w:hAnsiTheme="minorHAnsi" w:cstheme="minorHAnsi"/>
          <w:sz w:val="22"/>
          <w:szCs w:val="22"/>
          <w:lang w:val="lt-LT"/>
        </w:rPr>
        <w:t>64</w:t>
      </w:r>
      <w:r w:rsidRPr="0063218E">
        <w:rPr>
          <w:rFonts w:asciiTheme="minorHAnsi" w:hAnsiTheme="minorHAnsi" w:cstheme="minorHAnsi"/>
          <w:sz w:val="22"/>
          <w:szCs w:val="22"/>
          <w:lang w:val="lt-LT"/>
        </w:rPr>
        <w:t xml:space="preserve"> proc.“, – sako R. Didjurgytė. </w:t>
      </w:r>
    </w:p>
    <w:p w14:paraId="28ED09EC" w14:textId="77777777" w:rsidR="002A37F7" w:rsidRPr="0063218E" w:rsidRDefault="002A37F7" w:rsidP="006214A1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5B9F38A7" w14:textId="0EAB0975" w:rsidR="00DC4707" w:rsidRPr="0063218E" w:rsidRDefault="0001400B" w:rsidP="00BF1690">
      <w:pPr>
        <w:rPr>
          <w:rFonts w:ascii="Calibri" w:hAnsi="Calibri"/>
          <w:bCs/>
          <w:color w:val="0000FF" w:themeColor="hyperlink"/>
          <w:sz w:val="20"/>
          <w:szCs w:val="20"/>
          <w:u w:val="single"/>
          <w:lang w:val="lt-LT"/>
        </w:rPr>
      </w:pPr>
      <w:r w:rsidRPr="0063218E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63218E">
        <w:rPr>
          <w:rFonts w:ascii="Calibri" w:hAnsi="Calibri"/>
          <w:bCs/>
          <w:sz w:val="20"/>
          <w:szCs w:val="20"/>
          <w:lang w:val="lt-LT"/>
        </w:rPr>
        <w:br/>
      </w:r>
      <w:r w:rsidR="00BF1690" w:rsidRPr="0063218E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63218E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63218E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63218E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63218E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63218E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31BED8B2" w14:textId="1EB8EF15" w:rsidR="0001400B" w:rsidRPr="0063218E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63218E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63218E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7522" w14:textId="77777777" w:rsidR="00CE0404" w:rsidRDefault="00CE0404">
      <w:r>
        <w:separator/>
      </w:r>
    </w:p>
  </w:endnote>
  <w:endnote w:type="continuationSeparator" w:id="0">
    <w:p w14:paraId="0097D26B" w14:textId="77777777" w:rsidR="00CE0404" w:rsidRDefault="00CE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9434" w14:textId="77777777" w:rsidR="00CE0404" w:rsidRDefault="00CE0404">
      <w:r>
        <w:separator/>
      </w:r>
    </w:p>
  </w:footnote>
  <w:footnote w:type="continuationSeparator" w:id="0">
    <w:p w14:paraId="11B3FBDC" w14:textId="77777777" w:rsidR="00CE0404" w:rsidRDefault="00CE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proofErr w:type="spellStart"/>
    <w:r w:rsidRPr="00057FCB">
      <w:rPr>
        <w:rFonts w:ascii="News Gothic Bd BT Reg" w:hAnsi="News Gothic Bd BT Reg"/>
        <w:lang w:val="ru-RU"/>
      </w:rPr>
      <w:t>www</w:t>
    </w:r>
    <w:proofErr w:type="spellEnd"/>
    <w:r w:rsidRPr="00057FCB">
      <w:rPr>
        <w:rFonts w:ascii="News Gothic Bd BT Reg" w:hAnsi="News Gothic Bd BT Reg"/>
        <w:lang w:val="ru-RU"/>
      </w:rPr>
      <w:t>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37982">
    <w:abstractNumId w:val="1"/>
  </w:num>
  <w:num w:numId="2" w16cid:durableId="888491053">
    <w:abstractNumId w:val="8"/>
  </w:num>
  <w:num w:numId="3" w16cid:durableId="1054352284">
    <w:abstractNumId w:val="7"/>
  </w:num>
  <w:num w:numId="4" w16cid:durableId="20789161">
    <w:abstractNumId w:val="4"/>
  </w:num>
  <w:num w:numId="5" w16cid:durableId="897516471">
    <w:abstractNumId w:val="0"/>
  </w:num>
  <w:num w:numId="6" w16cid:durableId="931357393">
    <w:abstractNumId w:val="6"/>
  </w:num>
  <w:num w:numId="7" w16cid:durableId="1363289859">
    <w:abstractNumId w:val="5"/>
  </w:num>
  <w:num w:numId="8" w16cid:durableId="1739281599">
    <w:abstractNumId w:val="3"/>
  </w:num>
  <w:num w:numId="9" w16cid:durableId="1854607409">
    <w:abstractNumId w:val="9"/>
  </w:num>
  <w:num w:numId="10" w16cid:durableId="195212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30F70"/>
    <w:rsid w:val="00031F0A"/>
    <w:rsid w:val="000368C1"/>
    <w:rsid w:val="00036AB7"/>
    <w:rsid w:val="00036F4B"/>
    <w:rsid w:val="00041D7C"/>
    <w:rsid w:val="000423C8"/>
    <w:rsid w:val="00044EBF"/>
    <w:rsid w:val="00050643"/>
    <w:rsid w:val="00051C1A"/>
    <w:rsid w:val="0005215F"/>
    <w:rsid w:val="000536DD"/>
    <w:rsid w:val="00054F3B"/>
    <w:rsid w:val="00055DE9"/>
    <w:rsid w:val="000566A5"/>
    <w:rsid w:val="00057159"/>
    <w:rsid w:val="00060679"/>
    <w:rsid w:val="000701FB"/>
    <w:rsid w:val="000706B8"/>
    <w:rsid w:val="00073DBC"/>
    <w:rsid w:val="00073E54"/>
    <w:rsid w:val="00081F4C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7B4"/>
    <w:rsid w:val="000E7E6C"/>
    <w:rsid w:val="000F0691"/>
    <w:rsid w:val="000F1A50"/>
    <w:rsid w:val="000F4AA7"/>
    <w:rsid w:val="000F6BAB"/>
    <w:rsid w:val="00104AED"/>
    <w:rsid w:val="0010652B"/>
    <w:rsid w:val="00107D0A"/>
    <w:rsid w:val="00110E1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56"/>
    <w:rsid w:val="001409A0"/>
    <w:rsid w:val="00144D5D"/>
    <w:rsid w:val="001462A0"/>
    <w:rsid w:val="00147117"/>
    <w:rsid w:val="00151262"/>
    <w:rsid w:val="0015165A"/>
    <w:rsid w:val="00151EBE"/>
    <w:rsid w:val="0015215F"/>
    <w:rsid w:val="00156F0B"/>
    <w:rsid w:val="00160064"/>
    <w:rsid w:val="00162632"/>
    <w:rsid w:val="00163B48"/>
    <w:rsid w:val="00167EDC"/>
    <w:rsid w:val="00170C99"/>
    <w:rsid w:val="00174E01"/>
    <w:rsid w:val="00177998"/>
    <w:rsid w:val="00181460"/>
    <w:rsid w:val="00182902"/>
    <w:rsid w:val="001829CC"/>
    <w:rsid w:val="0018381B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112"/>
    <w:rsid w:val="001A0C24"/>
    <w:rsid w:val="001A1543"/>
    <w:rsid w:val="001A5B12"/>
    <w:rsid w:val="001A7B5D"/>
    <w:rsid w:val="001A7B6F"/>
    <w:rsid w:val="001B5FA6"/>
    <w:rsid w:val="001C0049"/>
    <w:rsid w:val="001C0848"/>
    <w:rsid w:val="001C326A"/>
    <w:rsid w:val="001C3DA6"/>
    <w:rsid w:val="001C4A99"/>
    <w:rsid w:val="001C5BCD"/>
    <w:rsid w:val="001C5F13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7CD"/>
    <w:rsid w:val="002050D8"/>
    <w:rsid w:val="00210A31"/>
    <w:rsid w:val="00212485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30F26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79F7"/>
    <w:rsid w:val="00265DF9"/>
    <w:rsid w:val="00267D99"/>
    <w:rsid w:val="00270101"/>
    <w:rsid w:val="002757E4"/>
    <w:rsid w:val="00280750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7736"/>
    <w:rsid w:val="002B1DE2"/>
    <w:rsid w:val="002B5ADD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3D39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278FB"/>
    <w:rsid w:val="00331DF5"/>
    <w:rsid w:val="00333175"/>
    <w:rsid w:val="00336CE4"/>
    <w:rsid w:val="00340415"/>
    <w:rsid w:val="003413EF"/>
    <w:rsid w:val="00341980"/>
    <w:rsid w:val="00345BA2"/>
    <w:rsid w:val="00354404"/>
    <w:rsid w:val="003568AA"/>
    <w:rsid w:val="003575E8"/>
    <w:rsid w:val="00360CB6"/>
    <w:rsid w:val="00362B84"/>
    <w:rsid w:val="00363F8E"/>
    <w:rsid w:val="00364FF4"/>
    <w:rsid w:val="003655CB"/>
    <w:rsid w:val="00365615"/>
    <w:rsid w:val="00371DF9"/>
    <w:rsid w:val="00375B7B"/>
    <w:rsid w:val="00376112"/>
    <w:rsid w:val="00377281"/>
    <w:rsid w:val="00380A8C"/>
    <w:rsid w:val="00380FC1"/>
    <w:rsid w:val="00382C8A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6249"/>
    <w:rsid w:val="003A639A"/>
    <w:rsid w:val="003A69C7"/>
    <w:rsid w:val="003B1DF9"/>
    <w:rsid w:val="003B3F46"/>
    <w:rsid w:val="003B596F"/>
    <w:rsid w:val="003C2757"/>
    <w:rsid w:val="003C3F8B"/>
    <w:rsid w:val="003C6276"/>
    <w:rsid w:val="003D029F"/>
    <w:rsid w:val="003D0CD1"/>
    <w:rsid w:val="003D0DF3"/>
    <w:rsid w:val="003D7429"/>
    <w:rsid w:val="003E0C18"/>
    <w:rsid w:val="003E0D0E"/>
    <w:rsid w:val="003F7B49"/>
    <w:rsid w:val="004018B2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21F0C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173B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102D"/>
    <w:rsid w:val="004D3A1F"/>
    <w:rsid w:val="004D3D0A"/>
    <w:rsid w:val="004D5BFF"/>
    <w:rsid w:val="004E1621"/>
    <w:rsid w:val="004E17B5"/>
    <w:rsid w:val="004E248C"/>
    <w:rsid w:val="004E2FAA"/>
    <w:rsid w:val="004E7C6D"/>
    <w:rsid w:val="004F03E4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338FF"/>
    <w:rsid w:val="00541101"/>
    <w:rsid w:val="0054133F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870DA"/>
    <w:rsid w:val="00587B97"/>
    <w:rsid w:val="0059418E"/>
    <w:rsid w:val="0059468D"/>
    <w:rsid w:val="00594D41"/>
    <w:rsid w:val="005A5738"/>
    <w:rsid w:val="005A5FF7"/>
    <w:rsid w:val="005B2889"/>
    <w:rsid w:val="005B2E6C"/>
    <w:rsid w:val="005B3AA5"/>
    <w:rsid w:val="005B6A9C"/>
    <w:rsid w:val="005B716F"/>
    <w:rsid w:val="005C21FA"/>
    <w:rsid w:val="005C3D4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7217"/>
    <w:rsid w:val="00610592"/>
    <w:rsid w:val="00612503"/>
    <w:rsid w:val="00612CF7"/>
    <w:rsid w:val="006134A1"/>
    <w:rsid w:val="006214A1"/>
    <w:rsid w:val="00623266"/>
    <w:rsid w:val="00623F9E"/>
    <w:rsid w:val="0063005F"/>
    <w:rsid w:val="00631226"/>
    <w:rsid w:val="0063218E"/>
    <w:rsid w:val="00635416"/>
    <w:rsid w:val="00641B77"/>
    <w:rsid w:val="006443A2"/>
    <w:rsid w:val="006516C8"/>
    <w:rsid w:val="006562AD"/>
    <w:rsid w:val="00656470"/>
    <w:rsid w:val="00661040"/>
    <w:rsid w:val="006617A2"/>
    <w:rsid w:val="00666033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A67E3"/>
    <w:rsid w:val="006B0F10"/>
    <w:rsid w:val="006B1E87"/>
    <w:rsid w:val="006C07D9"/>
    <w:rsid w:val="006C2504"/>
    <w:rsid w:val="006C30F7"/>
    <w:rsid w:val="006C3481"/>
    <w:rsid w:val="006C37B7"/>
    <w:rsid w:val="006C7494"/>
    <w:rsid w:val="006D582D"/>
    <w:rsid w:val="006E1AD8"/>
    <w:rsid w:val="006F0DF8"/>
    <w:rsid w:val="006F1743"/>
    <w:rsid w:val="006F2182"/>
    <w:rsid w:val="006F2C7C"/>
    <w:rsid w:val="006F35CF"/>
    <w:rsid w:val="006F5349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2EEE"/>
    <w:rsid w:val="007331F7"/>
    <w:rsid w:val="00733B71"/>
    <w:rsid w:val="00733BBB"/>
    <w:rsid w:val="00736C61"/>
    <w:rsid w:val="00737D85"/>
    <w:rsid w:val="00741929"/>
    <w:rsid w:val="00745F91"/>
    <w:rsid w:val="00750397"/>
    <w:rsid w:val="0075078D"/>
    <w:rsid w:val="00751767"/>
    <w:rsid w:val="007518C4"/>
    <w:rsid w:val="00751C98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7133"/>
    <w:rsid w:val="0080093C"/>
    <w:rsid w:val="00801DE3"/>
    <w:rsid w:val="00803D75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3DFF"/>
    <w:rsid w:val="0082729A"/>
    <w:rsid w:val="00830A3C"/>
    <w:rsid w:val="008312F0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70371"/>
    <w:rsid w:val="008814D2"/>
    <w:rsid w:val="00883B0B"/>
    <w:rsid w:val="00884FAB"/>
    <w:rsid w:val="0088502D"/>
    <w:rsid w:val="008863E8"/>
    <w:rsid w:val="00890FAB"/>
    <w:rsid w:val="008916A1"/>
    <w:rsid w:val="008918AE"/>
    <w:rsid w:val="008925E0"/>
    <w:rsid w:val="008928E7"/>
    <w:rsid w:val="008957CF"/>
    <w:rsid w:val="008A0BD3"/>
    <w:rsid w:val="008A44A4"/>
    <w:rsid w:val="008A52F6"/>
    <w:rsid w:val="008B02F1"/>
    <w:rsid w:val="008B1B8D"/>
    <w:rsid w:val="008B4331"/>
    <w:rsid w:val="008B7297"/>
    <w:rsid w:val="008B78FB"/>
    <w:rsid w:val="008C2A2A"/>
    <w:rsid w:val="008C2B5D"/>
    <w:rsid w:val="008C2EB5"/>
    <w:rsid w:val="008C5C5D"/>
    <w:rsid w:val="008C7128"/>
    <w:rsid w:val="008C725A"/>
    <w:rsid w:val="008D1C20"/>
    <w:rsid w:val="008D501C"/>
    <w:rsid w:val="008D51A7"/>
    <w:rsid w:val="008D5541"/>
    <w:rsid w:val="008E05C0"/>
    <w:rsid w:val="008E0FF3"/>
    <w:rsid w:val="008E2B6D"/>
    <w:rsid w:val="008E4E23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AF1"/>
    <w:rsid w:val="00917442"/>
    <w:rsid w:val="0092225F"/>
    <w:rsid w:val="009225D5"/>
    <w:rsid w:val="0092390C"/>
    <w:rsid w:val="00924E66"/>
    <w:rsid w:val="00927BCF"/>
    <w:rsid w:val="00932A30"/>
    <w:rsid w:val="009353B9"/>
    <w:rsid w:val="009354D2"/>
    <w:rsid w:val="009360E3"/>
    <w:rsid w:val="009365D2"/>
    <w:rsid w:val="00940D0F"/>
    <w:rsid w:val="00941E30"/>
    <w:rsid w:val="00943F71"/>
    <w:rsid w:val="00946A76"/>
    <w:rsid w:val="0094725A"/>
    <w:rsid w:val="0095004C"/>
    <w:rsid w:val="009508BD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6B12"/>
    <w:rsid w:val="009B1069"/>
    <w:rsid w:val="009B3851"/>
    <w:rsid w:val="009B7443"/>
    <w:rsid w:val="009B7685"/>
    <w:rsid w:val="009B77E2"/>
    <w:rsid w:val="009C28EB"/>
    <w:rsid w:val="009C3AF3"/>
    <w:rsid w:val="009C503F"/>
    <w:rsid w:val="009C5AB8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61FF"/>
    <w:rsid w:val="009F0FB7"/>
    <w:rsid w:val="009F1BC0"/>
    <w:rsid w:val="009F2520"/>
    <w:rsid w:val="009F2BA8"/>
    <w:rsid w:val="00A018A0"/>
    <w:rsid w:val="00A029AD"/>
    <w:rsid w:val="00A029EA"/>
    <w:rsid w:val="00A044B8"/>
    <w:rsid w:val="00A102A8"/>
    <w:rsid w:val="00A10BC3"/>
    <w:rsid w:val="00A11B63"/>
    <w:rsid w:val="00A200D9"/>
    <w:rsid w:val="00A2397F"/>
    <w:rsid w:val="00A25E35"/>
    <w:rsid w:val="00A32AD3"/>
    <w:rsid w:val="00A34C22"/>
    <w:rsid w:val="00A40866"/>
    <w:rsid w:val="00A410EA"/>
    <w:rsid w:val="00A471E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4305"/>
    <w:rsid w:val="00A7487A"/>
    <w:rsid w:val="00A756F8"/>
    <w:rsid w:val="00A75C3A"/>
    <w:rsid w:val="00A76DE3"/>
    <w:rsid w:val="00A80AA7"/>
    <w:rsid w:val="00A8413D"/>
    <w:rsid w:val="00A8784D"/>
    <w:rsid w:val="00A925FE"/>
    <w:rsid w:val="00A93A08"/>
    <w:rsid w:val="00A94EF5"/>
    <w:rsid w:val="00AA07EF"/>
    <w:rsid w:val="00AA0A97"/>
    <w:rsid w:val="00AA43E6"/>
    <w:rsid w:val="00AA5747"/>
    <w:rsid w:val="00AA736A"/>
    <w:rsid w:val="00AB3384"/>
    <w:rsid w:val="00AB47B2"/>
    <w:rsid w:val="00AB5D5F"/>
    <w:rsid w:val="00AB5F35"/>
    <w:rsid w:val="00AC5B1F"/>
    <w:rsid w:val="00AC6077"/>
    <w:rsid w:val="00AC6660"/>
    <w:rsid w:val="00AC7471"/>
    <w:rsid w:val="00AC78D1"/>
    <w:rsid w:val="00AD1770"/>
    <w:rsid w:val="00AD5DE7"/>
    <w:rsid w:val="00AD69EB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54EF"/>
    <w:rsid w:val="00B01F76"/>
    <w:rsid w:val="00B06737"/>
    <w:rsid w:val="00B07179"/>
    <w:rsid w:val="00B11521"/>
    <w:rsid w:val="00B115ED"/>
    <w:rsid w:val="00B1445D"/>
    <w:rsid w:val="00B15707"/>
    <w:rsid w:val="00B2005E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6590"/>
    <w:rsid w:val="00B6175D"/>
    <w:rsid w:val="00B625C8"/>
    <w:rsid w:val="00B62802"/>
    <w:rsid w:val="00B66CF4"/>
    <w:rsid w:val="00B67926"/>
    <w:rsid w:val="00B705E7"/>
    <w:rsid w:val="00B7634B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DA2"/>
    <w:rsid w:val="00BA07DB"/>
    <w:rsid w:val="00BA1174"/>
    <w:rsid w:val="00BA3D09"/>
    <w:rsid w:val="00BA4268"/>
    <w:rsid w:val="00BA646A"/>
    <w:rsid w:val="00BA65FC"/>
    <w:rsid w:val="00BB0053"/>
    <w:rsid w:val="00BB066E"/>
    <w:rsid w:val="00BB0946"/>
    <w:rsid w:val="00BB16A4"/>
    <w:rsid w:val="00BB4EEE"/>
    <w:rsid w:val="00BB78C3"/>
    <w:rsid w:val="00BC0530"/>
    <w:rsid w:val="00BC390F"/>
    <w:rsid w:val="00BC39B8"/>
    <w:rsid w:val="00BC4BE5"/>
    <w:rsid w:val="00BC58F4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4C18"/>
    <w:rsid w:val="00C05D89"/>
    <w:rsid w:val="00C11F6D"/>
    <w:rsid w:val="00C127F0"/>
    <w:rsid w:val="00C13723"/>
    <w:rsid w:val="00C157D2"/>
    <w:rsid w:val="00C16549"/>
    <w:rsid w:val="00C170C0"/>
    <w:rsid w:val="00C17C85"/>
    <w:rsid w:val="00C215AF"/>
    <w:rsid w:val="00C21D74"/>
    <w:rsid w:val="00C21E81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0C2"/>
    <w:rsid w:val="00C54CE1"/>
    <w:rsid w:val="00C646B3"/>
    <w:rsid w:val="00C72339"/>
    <w:rsid w:val="00C80172"/>
    <w:rsid w:val="00C94926"/>
    <w:rsid w:val="00C953B8"/>
    <w:rsid w:val="00C96057"/>
    <w:rsid w:val="00CA1FF1"/>
    <w:rsid w:val="00CA20BC"/>
    <w:rsid w:val="00CA2749"/>
    <w:rsid w:val="00CA4DAC"/>
    <w:rsid w:val="00CA55F0"/>
    <w:rsid w:val="00CA74BF"/>
    <w:rsid w:val="00CB71E4"/>
    <w:rsid w:val="00CC0581"/>
    <w:rsid w:val="00CC2EF2"/>
    <w:rsid w:val="00CC482B"/>
    <w:rsid w:val="00CC5993"/>
    <w:rsid w:val="00CD08EC"/>
    <w:rsid w:val="00CD1895"/>
    <w:rsid w:val="00CD706A"/>
    <w:rsid w:val="00CE0404"/>
    <w:rsid w:val="00CE2B74"/>
    <w:rsid w:val="00CE4B0D"/>
    <w:rsid w:val="00CE4F41"/>
    <w:rsid w:val="00CE4FA0"/>
    <w:rsid w:val="00CF55E8"/>
    <w:rsid w:val="00CF5E19"/>
    <w:rsid w:val="00CF6198"/>
    <w:rsid w:val="00CF7E81"/>
    <w:rsid w:val="00D025A8"/>
    <w:rsid w:val="00D04022"/>
    <w:rsid w:val="00D065F9"/>
    <w:rsid w:val="00D06D77"/>
    <w:rsid w:val="00D070C5"/>
    <w:rsid w:val="00D073EC"/>
    <w:rsid w:val="00D07A5D"/>
    <w:rsid w:val="00D13F97"/>
    <w:rsid w:val="00D15C6C"/>
    <w:rsid w:val="00D20696"/>
    <w:rsid w:val="00D22734"/>
    <w:rsid w:val="00D3084F"/>
    <w:rsid w:val="00D312A9"/>
    <w:rsid w:val="00D355FF"/>
    <w:rsid w:val="00D47CE4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82CD9"/>
    <w:rsid w:val="00D82FE4"/>
    <w:rsid w:val="00D833BD"/>
    <w:rsid w:val="00D8365A"/>
    <w:rsid w:val="00D83F91"/>
    <w:rsid w:val="00D843E9"/>
    <w:rsid w:val="00D87CFA"/>
    <w:rsid w:val="00D93D76"/>
    <w:rsid w:val="00D94E6A"/>
    <w:rsid w:val="00D95145"/>
    <w:rsid w:val="00D95B9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4707"/>
    <w:rsid w:val="00DC755E"/>
    <w:rsid w:val="00DD1AC5"/>
    <w:rsid w:val="00DD2FA4"/>
    <w:rsid w:val="00DD77CA"/>
    <w:rsid w:val="00DE2993"/>
    <w:rsid w:val="00DE6BA9"/>
    <w:rsid w:val="00DE7FEA"/>
    <w:rsid w:val="00DF05E7"/>
    <w:rsid w:val="00DF275B"/>
    <w:rsid w:val="00DF36B5"/>
    <w:rsid w:val="00DF75F4"/>
    <w:rsid w:val="00E04DF2"/>
    <w:rsid w:val="00E05BEF"/>
    <w:rsid w:val="00E07045"/>
    <w:rsid w:val="00E11C12"/>
    <w:rsid w:val="00E1339D"/>
    <w:rsid w:val="00E208E3"/>
    <w:rsid w:val="00E20FEA"/>
    <w:rsid w:val="00E220FA"/>
    <w:rsid w:val="00E2482B"/>
    <w:rsid w:val="00E24956"/>
    <w:rsid w:val="00E25D64"/>
    <w:rsid w:val="00E354FD"/>
    <w:rsid w:val="00E43C61"/>
    <w:rsid w:val="00E44627"/>
    <w:rsid w:val="00E447AE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902EE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5DBC"/>
    <w:rsid w:val="00EB7B55"/>
    <w:rsid w:val="00EC1FBA"/>
    <w:rsid w:val="00ED1700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31C"/>
    <w:rsid w:val="00EF6A5D"/>
    <w:rsid w:val="00EF7EFB"/>
    <w:rsid w:val="00F038A7"/>
    <w:rsid w:val="00F0691D"/>
    <w:rsid w:val="00F075D1"/>
    <w:rsid w:val="00F1065B"/>
    <w:rsid w:val="00F10C14"/>
    <w:rsid w:val="00F11144"/>
    <w:rsid w:val="00F111F7"/>
    <w:rsid w:val="00F12035"/>
    <w:rsid w:val="00F12706"/>
    <w:rsid w:val="00F1323E"/>
    <w:rsid w:val="00F170BA"/>
    <w:rsid w:val="00F21D66"/>
    <w:rsid w:val="00F22F34"/>
    <w:rsid w:val="00F24BCB"/>
    <w:rsid w:val="00F261F0"/>
    <w:rsid w:val="00F30DBA"/>
    <w:rsid w:val="00F31539"/>
    <w:rsid w:val="00F341BB"/>
    <w:rsid w:val="00F34670"/>
    <w:rsid w:val="00F34927"/>
    <w:rsid w:val="00F356EC"/>
    <w:rsid w:val="00F3656F"/>
    <w:rsid w:val="00F43ADC"/>
    <w:rsid w:val="00F44B2B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5D07"/>
    <w:rsid w:val="00F660B4"/>
    <w:rsid w:val="00F67317"/>
    <w:rsid w:val="00F7151E"/>
    <w:rsid w:val="00F71AB1"/>
    <w:rsid w:val="00F7524B"/>
    <w:rsid w:val="00F80059"/>
    <w:rsid w:val="00F80A0A"/>
    <w:rsid w:val="00F829B9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C0F73"/>
    <w:rsid w:val="00FC20D7"/>
    <w:rsid w:val="00FC4121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327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3622</Words>
  <Characters>2065</Characters>
  <Application>Microsoft Office Word</Application>
  <DocSecurity>0</DocSecurity>
  <Lines>17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2</cp:revision>
  <cp:lastPrinted>2017-05-17T10:42:00Z</cp:lastPrinted>
  <dcterms:created xsi:type="dcterms:W3CDTF">2023-04-06T06:06:00Z</dcterms:created>
  <dcterms:modified xsi:type="dcterms:W3CDTF">2023-04-06T06:06:00Z</dcterms:modified>
</cp:coreProperties>
</file>