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5E57280C" w:rsidR="00BC50A7" w:rsidRDefault="0024418E" w:rsidP="00A761BA">
      <w:pPr>
        <w:ind w:left="624"/>
        <w:jc w:val="center"/>
        <w:rPr>
          <w:b/>
          <w:sz w:val="28"/>
          <w:szCs w:val="28"/>
        </w:rPr>
      </w:pPr>
      <w:r>
        <w:rPr>
          <w:b/>
          <w:sz w:val="28"/>
          <w:szCs w:val="28"/>
        </w:rPr>
        <w:t>Kviečia Ukrainos kariams įteikti kalėdinę dovaną – gyvybiškai svarbius atakos dronus</w:t>
      </w:r>
    </w:p>
    <w:p w14:paraId="00000004" w14:textId="77777777" w:rsidR="00BC50A7" w:rsidRDefault="00BC50A7">
      <w:pPr>
        <w:ind w:left="624"/>
        <w:jc w:val="center"/>
        <w:rPr>
          <w:b/>
          <w:sz w:val="28"/>
          <w:szCs w:val="28"/>
        </w:rPr>
      </w:pPr>
    </w:p>
    <w:p w14:paraId="00000005" w14:textId="5D6CEFEF" w:rsidR="00BC50A7" w:rsidRDefault="0024418E" w:rsidP="00DC7AED">
      <w:pPr>
        <w:ind w:left="624"/>
        <w:jc w:val="both"/>
        <w:rPr>
          <w:b/>
        </w:rPr>
      </w:pPr>
      <w:r w:rsidRPr="00936365">
        <w:rPr>
          <w:b/>
        </w:rPr>
        <w:t xml:space="preserve">Geriausia </w:t>
      </w:r>
      <w:r w:rsidR="00622434" w:rsidRPr="00936365">
        <w:rPr>
          <w:b/>
        </w:rPr>
        <w:t>Kalėdų</w:t>
      </w:r>
      <w:r w:rsidRPr="00936365">
        <w:rPr>
          <w:b/>
        </w:rPr>
        <w:t xml:space="preserve"> dovana Ukrainos kariams –</w:t>
      </w:r>
      <w:r w:rsidR="00191CAD" w:rsidRPr="00936365">
        <w:rPr>
          <w:b/>
        </w:rPr>
        <w:t xml:space="preserve"> </w:t>
      </w:r>
      <w:r w:rsidRPr="00936365">
        <w:rPr>
          <w:b/>
        </w:rPr>
        <w:t>FPV</w:t>
      </w:r>
      <w:r w:rsidR="00191CAD" w:rsidRPr="00936365">
        <w:rPr>
          <w:b/>
        </w:rPr>
        <w:t xml:space="preserve"> </w:t>
      </w:r>
      <w:r w:rsidR="00622434" w:rsidRPr="00936365">
        <w:rPr>
          <w:b/>
        </w:rPr>
        <w:t>(angl. „First Person View“)</w:t>
      </w:r>
      <w:r w:rsidR="00DC7AED" w:rsidRPr="00936365">
        <w:rPr>
          <w:b/>
        </w:rPr>
        <w:t xml:space="preserve"> tipo atakuojantys dronai, saugantys jų gyvybes, </w:t>
      </w:r>
      <w:r w:rsidRPr="00936365">
        <w:rPr>
          <w:b/>
        </w:rPr>
        <w:t>teigia organizacija „Maži, bet stiprūs“, skelbianti naują kalėdinę paramos Ukrainai akciją</w:t>
      </w:r>
      <w:r w:rsidR="00936365" w:rsidRPr="00936365">
        <w:rPr>
          <w:b/>
        </w:rPr>
        <w:t xml:space="preserve"> „Pergalės žaisliukas“.</w:t>
      </w:r>
      <w:r w:rsidRPr="00936365">
        <w:rPr>
          <w:b/>
        </w:rPr>
        <w:t xml:space="preserve"> Jos metu šalies gyventojai</w:t>
      </w:r>
      <w:r w:rsidR="00170BB3">
        <w:rPr>
          <w:b/>
        </w:rPr>
        <w:t>,</w:t>
      </w:r>
      <w:r w:rsidRPr="00936365">
        <w:rPr>
          <w:b/>
        </w:rPr>
        <w:t xml:space="preserve"> verslo įmonės ar kitos organizacijos iki pat švenčių bus kviečiami įsigyti</w:t>
      </w:r>
      <w:r w:rsidR="00936365" w:rsidRPr="00936365">
        <w:rPr>
          <w:b/>
        </w:rPr>
        <w:t xml:space="preserve"> FPV </w:t>
      </w:r>
      <w:r w:rsidRPr="00936365">
        <w:rPr>
          <w:b/>
        </w:rPr>
        <w:t xml:space="preserve">drono formos </w:t>
      </w:r>
      <w:r w:rsidR="00191CAD" w:rsidRPr="00936365">
        <w:rPr>
          <w:b/>
        </w:rPr>
        <w:t xml:space="preserve">Kalėdų eglutės </w:t>
      </w:r>
      <w:r w:rsidRPr="00936365">
        <w:rPr>
          <w:b/>
        </w:rPr>
        <w:t>žaisliuką</w:t>
      </w:r>
      <w:r w:rsidR="00191CAD" w:rsidRPr="00936365">
        <w:rPr>
          <w:b/>
        </w:rPr>
        <w:t xml:space="preserve"> ar aukoti tiesiogiai bei taip</w:t>
      </w:r>
      <w:r w:rsidRPr="00936365">
        <w:rPr>
          <w:b/>
        </w:rPr>
        <w:t xml:space="preserve"> prisidėti prie Ukrainos </w:t>
      </w:r>
      <w:r w:rsidR="00191CAD" w:rsidRPr="00936365">
        <w:rPr>
          <w:b/>
        </w:rPr>
        <w:t>žmonių</w:t>
      </w:r>
      <w:r w:rsidRPr="00936365">
        <w:rPr>
          <w:b/>
        </w:rPr>
        <w:t xml:space="preserve"> </w:t>
      </w:r>
      <w:r w:rsidR="00936365" w:rsidRPr="00936365">
        <w:rPr>
          <w:b/>
        </w:rPr>
        <w:t>p</w:t>
      </w:r>
      <w:r w:rsidRPr="00936365">
        <w:rPr>
          <w:b/>
        </w:rPr>
        <w:t>ergalės. Visos surinktos aukos bus skirtos</w:t>
      </w:r>
      <w:r w:rsidRPr="00936365">
        <w:rPr>
          <w:b/>
          <w:i/>
        </w:rPr>
        <w:t xml:space="preserve"> </w:t>
      </w:r>
      <w:r w:rsidRPr="00936365">
        <w:rPr>
          <w:b/>
        </w:rPr>
        <w:t xml:space="preserve">paramos fondo „Maži, bet stiprūs“  kartu su Ukrainos partneriais gaminamų </w:t>
      </w:r>
      <w:r w:rsidR="00191CAD" w:rsidRPr="00936365">
        <w:rPr>
          <w:b/>
        </w:rPr>
        <w:t xml:space="preserve">FPV </w:t>
      </w:r>
      <w:r w:rsidRPr="00936365">
        <w:rPr>
          <w:b/>
        </w:rPr>
        <w:t>atakos dronų įsigijimui.</w:t>
      </w:r>
    </w:p>
    <w:p w14:paraId="00000006" w14:textId="5D030453" w:rsidR="00BC50A7" w:rsidRDefault="0024418E">
      <w:pPr>
        <w:ind w:left="624"/>
        <w:jc w:val="both"/>
      </w:pPr>
      <w:r w:rsidRPr="002E142F">
        <w:t>Kalėdas jau visai netrukus pasitiksime ne tik mes, bet ir Ukraina</w:t>
      </w:r>
      <w:r w:rsidR="000615A0" w:rsidRPr="002E142F">
        <w:t xml:space="preserve"> bei jos kariai,</w:t>
      </w:r>
      <w:r w:rsidRPr="002E142F">
        <w:t xml:space="preserve"> laukiant</w:t>
      </w:r>
      <w:r w:rsidR="000615A0" w:rsidRPr="002E142F">
        <w:t>ys</w:t>
      </w:r>
      <w:r w:rsidRPr="002E142F">
        <w:t xml:space="preserve"> mūsų dovanų, sako Raimundas Aleknavičius – „Maži, bet stiprūs“ įkūrėjas, vadovas ir dronų ekspertas.</w:t>
      </w:r>
      <w:r>
        <w:t xml:space="preserve"> </w:t>
      </w:r>
    </w:p>
    <w:p w14:paraId="00000007" w14:textId="7982531C" w:rsidR="00BC50A7" w:rsidRPr="00535A55" w:rsidRDefault="0024418E">
      <w:pPr>
        <w:ind w:left="624"/>
        <w:jc w:val="both"/>
      </w:pPr>
      <w:r>
        <w:t xml:space="preserve">„Šiuo metu FPV dronai – vos 500 eurų kainuojančios skraidyklės – dominuoja Ukrainos danguje ir </w:t>
      </w:r>
      <w:r w:rsidRPr="00535A55">
        <w:t xml:space="preserve">patekusios į profesionalių pilotų rankas gali padaryti milžinišką žalą priešo technikai ar net pakeisti </w:t>
      </w:r>
      <w:r w:rsidR="00191CAD" w:rsidRPr="00535A55">
        <w:t>mūšių</w:t>
      </w:r>
      <w:r w:rsidRPr="00535A55">
        <w:t xml:space="preserve"> eigą. Artėjant </w:t>
      </w:r>
      <w:r w:rsidR="00191CAD" w:rsidRPr="00535A55">
        <w:t>Kalėd</w:t>
      </w:r>
      <w:r w:rsidR="00535A55" w:rsidRPr="00535A55">
        <w:t>oms</w:t>
      </w:r>
      <w:r w:rsidRPr="00535A55">
        <w:t>, nusprendėme dar kartą sutelkti Lietuvos žmones, verslo įmones ar kitas organizacijas ir nuo jų nusiųsti reikšmingą dovaną ukrainiečiams, kovojantiems ir už savo, ir už mūsų laisvę“, – priduria R. Aleknavičius.</w:t>
      </w:r>
    </w:p>
    <w:p w14:paraId="00000008" w14:textId="70764892" w:rsidR="00BC50A7" w:rsidRDefault="0024418E">
      <w:pPr>
        <w:ind w:left="624"/>
        <w:jc w:val="both"/>
      </w:pPr>
      <w:r w:rsidRPr="00535A55">
        <w:t xml:space="preserve">Visi, norintys prisijungti prie paramos akcijos, gali įsigyti mažą </w:t>
      </w:r>
      <w:r w:rsidR="000615A0" w:rsidRPr="00535A55">
        <w:t xml:space="preserve">Kalėdų </w:t>
      </w:r>
      <w:r w:rsidRPr="00535A55">
        <w:t xml:space="preserve">eglės žaisliuką, miniatiūrinę FPV drono kopiją, pagamintą iš tos pačios medžiagos bei tais pačiais </w:t>
      </w:r>
      <w:r w:rsidR="000615A0" w:rsidRPr="00535A55">
        <w:t xml:space="preserve">3D </w:t>
      </w:r>
      <w:r w:rsidRPr="00535A55">
        <w:t>spausdintuvais, kurie Lietuvoje ir Ukrainoje spausdina FPV atakos dron</w:t>
      </w:r>
      <w:r w:rsidR="000615A0" w:rsidRPr="00535A55">
        <w:t>ų</w:t>
      </w:r>
      <w:r w:rsidRPr="00535A55">
        <w:t xml:space="preserve"> detales. Taip pat aukoti galima tiesiogiai ir </w:t>
      </w:r>
      <w:r w:rsidR="000615A0" w:rsidRPr="00535A55">
        <w:t xml:space="preserve">Ukrainos </w:t>
      </w:r>
      <w:r w:rsidRPr="00535A55">
        <w:t xml:space="preserve">kariams nupirkti visą FPV droną ar atskirų jo dalių. Tai padaryti galima oficialiame fondo tinklalapyje </w:t>
      </w:r>
      <w:hyperlink r:id="rId7">
        <w:r w:rsidRPr="00535A55">
          <w:rPr>
            <w:color w:val="0563C1"/>
            <w:u w:val="single"/>
          </w:rPr>
          <w:t>www.mazibetstiprus.lt</w:t>
        </w:r>
      </w:hyperlink>
      <w:r w:rsidRPr="00535A55">
        <w:t>.</w:t>
      </w:r>
    </w:p>
    <w:p w14:paraId="00000009" w14:textId="77777777" w:rsidR="00BC50A7" w:rsidRDefault="0024418E">
      <w:pPr>
        <w:ind w:left="624"/>
        <w:jc w:val="both"/>
        <w:rPr>
          <w:b/>
        </w:rPr>
      </w:pPr>
      <w:r>
        <w:rPr>
          <w:b/>
        </w:rPr>
        <w:t>Dronai gelbsti ukrainiečių gyvybes</w:t>
      </w:r>
    </w:p>
    <w:p w14:paraId="0000000A" w14:textId="77777777" w:rsidR="00BC50A7" w:rsidRDefault="0024418E">
      <w:pPr>
        <w:ind w:left="624"/>
        <w:jc w:val="both"/>
      </w:pPr>
      <w:r>
        <w:t>Pasak dronus į Ukrainą siunčiančios organizacijos vadovo R. Aleknavičiaus, karas Ukrainoje istoriniu taps ir dėl sparčiai besivystančių dronų technologijų, kurių panaudojimas įgauna vis didesnę reikšmę. Jo teigimu, būtent todėl Ukrainos kariuomenė pastaruoju metu savo dėmesį yra sutelkusi į itin platų spektrą panaudojimo būdų turinčius FPV dronus.</w:t>
      </w:r>
    </w:p>
    <w:p w14:paraId="0000000B" w14:textId="3EA503C1" w:rsidR="00BC50A7" w:rsidRDefault="0024418E">
      <w:pPr>
        <w:ind w:left="624"/>
        <w:jc w:val="both"/>
      </w:pPr>
      <w:r>
        <w:t>„Jie gali ne tik naikinti priešo šarvuotą techniką, bet ir atlikti daugybę kitų užduočių – stabdyti šturmus, paremtus gyvąja jėga, naikinti vadavietes, žvalgybinę ir ryšių įrangą, stebėjimo sistemas ir radarus bei vykdyti kitas kovines užduotis, padedančias apsaugoti Ukrainos karių gyvybės. Dronus naudojantys mūsų remiami kariai sako, kad jie yra pranašesnės už artileriją. Svarbu ir tai, jog kartu su partneriais iš Ukrainos gaminami FPV dronai TORO yra vertinami kaip vieni geriausių dronų-kamikadzių savo klasėje – matome net iki 80 proc. pataikymo į taikinį sėkmės atvejų“, – teigia „Maži, bet stiprūs“ vadovas.</w:t>
      </w:r>
    </w:p>
    <w:p w14:paraId="0000000C" w14:textId="77777777" w:rsidR="00BC50A7" w:rsidRDefault="0024418E">
      <w:pPr>
        <w:ind w:left="624"/>
        <w:jc w:val="both"/>
      </w:pPr>
      <w:r>
        <w:t>Anot jo, tai lemia, jog vien šiemet Ukrainoje yra paruošta tūkstančiai naujų pilotų, gebančių skraidinti FPV dronus: „Vis dėlto, ne paslaptis, kad Rusija stengiasi neatsilikti. Jau seniai tapo aišku, kad su paprastais kulkosvaidžiais šio karo laimėti neįmanoma, o sukūrus pranašumą ore, sėkmė persikelia ir ant žemės.“</w:t>
      </w:r>
    </w:p>
    <w:p w14:paraId="0000000D" w14:textId="77777777" w:rsidR="00BC50A7" w:rsidRDefault="0024418E">
      <w:pPr>
        <w:ind w:left="624"/>
        <w:jc w:val="both"/>
        <w:rPr>
          <w:b/>
        </w:rPr>
      </w:pPr>
      <w:r>
        <w:rPr>
          <w:b/>
        </w:rPr>
        <w:t>Poreikis – milžiniškas</w:t>
      </w:r>
    </w:p>
    <w:p w14:paraId="0000000E" w14:textId="77777777" w:rsidR="00BC50A7" w:rsidRDefault="0024418E">
      <w:pPr>
        <w:ind w:left="624"/>
        <w:jc w:val="both"/>
      </w:pPr>
      <w:r>
        <w:t>„Maži, bet stiprūs“ vadovas toliau pasakoja, kad FPV dronų panaudojimas iš esmės prisideda prie karo eigos keitimo, ribodamas šarvuotos technikos panaudojimą.</w:t>
      </w:r>
    </w:p>
    <w:p w14:paraId="0000000F" w14:textId="77777777" w:rsidR="00BC50A7" w:rsidRDefault="0024418E">
      <w:pPr>
        <w:ind w:left="624"/>
        <w:jc w:val="both"/>
        <w:rPr>
          <w:color w:val="000000"/>
        </w:rPr>
      </w:pPr>
      <w:r>
        <w:lastRenderedPageBreak/>
        <w:t xml:space="preserve">„Priešo atakos </w:t>
      </w:r>
      <w:r>
        <w:rPr>
          <w:color w:val="000000"/>
        </w:rPr>
        <w:t xml:space="preserve">Avdijivkoje, Vuhledare, Marjinkoje dar kartą atskleidė tankų ir šarvuotos technikos kolonų neefektyvumą ir pažeidžiamumą prieš FPV dronus. Tai padeda ukrainiečiams ne tik atremti atakas, bet ir vykdyti kontrpuolimą. Pavyzdžiui, Ukrainos kontratakos metu mūsų remiama 53 brigada atkovojo dalį teritorijos, o dabar, vykstant rusų puolimui, 53 ir 110 brigados Avdijivkoje apsigina nepaisant didžiulės priešo persvaros. Tuo pat metu Vuhledare 72 brigada su FPV dronų TORO pagalba sustabdė eilinį rusų šturmą ir sunaikino didžiąją dalį kolonos“, – pavyzdžius vardija dronų ekspertas. </w:t>
      </w:r>
    </w:p>
    <w:p w14:paraId="00000010" w14:textId="4B1E9C2B" w:rsidR="00BC50A7" w:rsidRDefault="0024418E">
      <w:pPr>
        <w:ind w:left="624"/>
        <w:jc w:val="both"/>
      </w:pPr>
      <w:r w:rsidRPr="009676CF">
        <w:t>Jis akcentuoja, kad šiuo metu vien</w:t>
      </w:r>
      <w:r w:rsidR="000615A0" w:rsidRPr="009676CF">
        <w:t>a kelių</w:t>
      </w:r>
      <w:r w:rsidRPr="009676CF">
        <w:t xml:space="preserve"> pilotų grupė per savaitę sunaudoja apie 50 </w:t>
      </w:r>
      <w:r w:rsidR="000615A0" w:rsidRPr="009676CF">
        <w:t xml:space="preserve">FPV atakos </w:t>
      </w:r>
      <w:r w:rsidRPr="009676CF">
        <w:t xml:space="preserve">dronų, o tai reiškia, kad jų poreikis </w:t>
      </w:r>
      <w:r w:rsidR="000615A0" w:rsidRPr="009676CF">
        <w:t xml:space="preserve">visoje fronto linijoje </w:t>
      </w:r>
      <w:r w:rsidRPr="009676CF">
        <w:t>yra milžiniškas ir siekia tūkstančius.</w:t>
      </w:r>
    </w:p>
    <w:p w14:paraId="00000011" w14:textId="7648CA69" w:rsidR="00BC50A7" w:rsidRDefault="0024418E">
      <w:pPr>
        <w:ind w:left="624"/>
        <w:jc w:val="both"/>
        <w:rPr>
          <w:b/>
          <w:color w:val="000000"/>
        </w:rPr>
      </w:pPr>
      <w:r>
        <w:t>„</w:t>
      </w:r>
      <w:r w:rsidRPr="009676CF">
        <w:t xml:space="preserve">Ukrainiečiai vis dar privalo taupyti savo dronus, kantriai laukti tinkamiausių momentų ir pasirinkti vertingiausius taikinius, kurių yra begalė. Priešingai nei rusai, kurie turi ženkliai daugiau dronų ir gali negailėti savosios technikos. Todėl atsižvelgdami į </w:t>
      </w:r>
      <w:r w:rsidR="000615A0" w:rsidRPr="009676CF">
        <w:t xml:space="preserve">kritiškai </w:t>
      </w:r>
      <w:r w:rsidRPr="009676CF">
        <w:t>didėjantį poreikį</w:t>
      </w:r>
      <w:r w:rsidR="00170BB3">
        <w:t xml:space="preserve"> ir organizuojame šią kalėdinę paramos Ukrainai akciją, kad nusiųst</w:t>
      </w:r>
      <w:r w:rsidR="00707995">
        <w:t>ume</w:t>
      </w:r>
      <w:r w:rsidR="00170BB3">
        <w:t xml:space="preserve"> Ukrainos kariams kuo daugiau jų gyvybes saugančių FPV dronų</w:t>
      </w:r>
      <w:r w:rsidRPr="009676CF">
        <w:t>“, – sako pašnekovas.</w:t>
      </w:r>
    </w:p>
    <w:p w14:paraId="00000012" w14:textId="77777777" w:rsidR="00BC50A7" w:rsidRDefault="0024418E">
      <w:pPr>
        <w:ind w:left="624"/>
        <w:jc w:val="both"/>
        <w:rPr>
          <w:b/>
          <w:color w:val="000000"/>
        </w:rPr>
      </w:pPr>
      <w:r>
        <w:rPr>
          <w:b/>
          <w:color w:val="000000"/>
        </w:rPr>
        <w:t>Dronus tobulina kartu su ukrainiečiais</w:t>
      </w:r>
    </w:p>
    <w:p w14:paraId="00000013" w14:textId="1D6827B8" w:rsidR="00BC50A7" w:rsidRPr="0064745A" w:rsidRDefault="0024418E">
      <w:pPr>
        <w:ind w:left="624"/>
        <w:jc w:val="both"/>
        <w:rPr>
          <w:color w:val="000000"/>
        </w:rPr>
      </w:pPr>
      <w:r w:rsidRPr="0064745A">
        <w:rPr>
          <w:color w:val="000000"/>
        </w:rPr>
        <w:t>FPV dronų operacijų užtikrinimas tamsiu paros metu, valdymo ir vaizdo perdavimo sistemų tobulinimas</w:t>
      </w:r>
      <w:r w:rsidR="00283300" w:rsidRPr="0064745A">
        <w:rPr>
          <w:color w:val="000000"/>
        </w:rPr>
        <w:t xml:space="preserve"> reaguojant į antidroninės įrangos trikdžius</w:t>
      </w:r>
      <w:r w:rsidRPr="0064745A">
        <w:rPr>
          <w:color w:val="000000"/>
        </w:rPr>
        <w:t>, taikinio užfiksavimo sistem</w:t>
      </w:r>
      <w:r w:rsidR="00283300" w:rsidRPr="0064745A">
        <w:rPr>
          <w:color w:val="000000"/>
        </w:rPr>
        <w:t xml:space="preserve">ų kūrimas, </w:t>
      </w:r>
      <w:r w:rsidRPr="0064745A">
        <w:rPr>
          <w:color w:val="000000"/>
        </w:rPr>
        <w:t xml:space="preserve">antidroninės sistemos principu veikiantys dronai – tokios ir dar daugiau naujausių dronų technologijų jau yra išvydusios dienos šviesą arba tai padarys greitu metu. </w:t>
      </w:r>
    </w:p>
    <w:p w14:paraId="00000014" w14:textId="05DFD7E1" w:rsidR="00BC50A7" w:rsidRDefault="0024418E">
      <w:pPr>
        <w:ind w:left="624"/>
        <w:jc w:val="both"/>
      </w:pPr>
      <w:r w:rsidRPr="0064745A">
        <w:rPr>
          <w:color w:val="000000"/>
        </w:rPr>
        <w:t>R. Aleknavičiaus</w:t>
      </w:r>
      <w:r w:rsidRPr="0064745A">
        <w:t xml:space="preserve"> teigimu, permaininga situacija fronte ir nuolat kintančios dronų technologijos skatina organizaciją „Maži, bet stiprūs“ neatsilikti ir į kitą lygį pakelti ir savųjų </w:t>
      </w:r>
      <w:r w:rsidR="00283300" w:rsidRPr="0064745A">
        <w:t xml:space="preserve">FPV </w:t>
      </w:r>
      <w:r w:rsidRPr="0064745A">
        <w:t>dronų savybes.</w:t>
      </w:r>
    </w:p>
    <w:p w14:paraId="00000015" w14:textId="4F35882A" w:rsidR="00BC50A7" w:rsidRDefault="0024418E">
      <w:pPr>
        <w:ind w:left="624"/>
        <w:jc w:val="both"/>
      </w:pPr>
      <w:r>
        <w:t>„</w:t>
      </w:r>
      <w:r w:rsidRPr="00465EEA">
        <w:t xml:space="preserve">Kartu su Ukrainos partneriais reikšmingai patobulinome FPV </w:t>
      </w:r>
      <w:r w:rsidR="00283300" w:rsidRPr="00465EEA">
        <w:t xml:space="preserve">kamikadzių </w:t>
      </w:r>
      <w:r w:rsidRPr="00465EEA">
        <w:t>dron</w:t>
      </w:r>
      <w:r w:rsidR="00A01F56" w:rsidRPr="00465EEA">
        <w:t>us</w:t>
      </w:r>
      <w:r w:rsidRPr="00465EEA">
        <w:t xml:space="preserve"> TORO, kad </w:t>
      </w:r>
      <w:r w:rsidR="00A01F56" w:rsidRPr="00465EEA">
        <w:t>jie</w:t>
      </w:r>
      <w:r w:rsidRPr="00465EEA">
        <w:t xml:space="preserve"> galėtų pasiekti giliau </w:t>
      </w:r>
      <w:r w:rsidR="00A01F56" w:rsidRPr="00465EEA">
        <w:t>(iki ~</w:t>
      </w:r>
      <w:r w:rsidR="00170BB3">
        <w:t>20</w:t>
      </w:r>
      <w:r w:rsidR="00A01F56" w:rsidRPr="00465EEA">
        <w:t xml:space="preserve">km) </w:t>
      </w:r>
      <w:r w:rsidRPr="00465EEA">
        <w:t xml:space="preserve">priešo užnugaryje esančius </w:t>
      </w:r>
      <w:r w:rsidR="00A01F56" w:rsidRPr="00465EEA">
        <w:t>taikinius</w:t>
      </w:r>
      <w:r w:rsidRPr="00465EEA">
        <w:t xml:space="preserve">. Be to, toliau skiriame dėmesį jau sukurtam daugkartinio panaudojimo FPV atakos dronui. Taip pat </w:t>
      </w:r>
      <w:r w:rsidR="00A01F56" w:rsidRPr="00465EEA">
        <w:t>toliau</w:t>
      </w:r>
      <w:r w:rsidRPr="00465EEA">
        <w:t xml:space="preserve"> kuriame naujas, dar galingesnes bei efektyvesnes </w:t>
      </w:r>
      <w:r w:rsidR="00A01F56" w:rsidRPr="00465EEA">
        <w:t>baterijų dronams</w:t>
      </w:r>
      <w:r w:rsidRPr="00465EEA">
        <w:t xml:space="preserve"> versijas“, – sako „Maži, bet stiprūs“ vadovas.</w:t>
      </w:r>
    </w:p>
    <w:p w14:paraId="00000016" w14:textId="77777777" w:rsidR="00BC50A7" w:rsidRDefault="00BC50A7">
      <w:pPr>
        <w:ind w:left="624"/>
        <w:jc w:val="both"/>
      </w:pPr>
    </w:p>
    <w:p w14:paraId="00000017" w14:textId="77777777" w:rsidR="00BC50A7" w:rsidRDefault="0024418E">
      <w:pPr>
        <w:shd w:val="clear" w:color="auto" w:fill="FFFFFF"/>
        <w:spacing w:after="0" w:line="240" w:lineRule="auto"/>
        <w:ind w:left="624"/>
        <w:jc w:val="both"/>
        <w:rPr>
          <w:b/>
          <w:i/>
        </w:rPr>
      </w:pPr>
      <w:r>
        <w:rPr>
          <w:b/>
          <w:i/>
        </w:rPr>
        <w:t xml:space="preserve">Apie organizaciją: </w:t>
      </w:r>
    </w:p>
    <w:p w14:paraId="00000018" w14:textId="77777777" w:rsidR="00BC50A7" w:rsidRDefault="00BC50A7" w:rsidP="000911FE">
      <w:pPr>
        <w:shd w:val="clear" w:color="auto" w:fill="FFFFFF" w:themeFill="background1"/>
        <w:spacing w:after="0" w:line="240" w:lineRule="auto"/>
        <w:ind w:left="624"/>
        <w:jc w:val="both"/>
        <w:rPr>
          <w:color w:val="222222"/>
        </w:rPr>
      </w:pPr>
    </w:p>
    <w:p w14:paraId="27C3D741" w14:textId="77777777" w:rsidR="00A01F56" w:rsidRPr="0024418E" w:rsidRDefault="0024418E" w:rsidP="000911FE">
      <w:pPr>
        <w:shd w:val="clear" w:color="auto" w:fill="FFFFFF" w:themeFill="background1"/>
        <w:spacing w:after="0" w:line="240" w:lineRule="auto"/>
        <w:ind w:left="624"/>
        <w:jc w:val="both"/>
        <w:rPr>
          <w:i/>
          <w:color w:val="222222"/>
        </w:rPr>
      </w:pPr>
      <w:r>
        <w:rPr>
          <w:i/>
          <w:color w:val="222222"/>
        </w:rPr>
        <w:t xml:space="preserve">VŠĮ „Maži, bet stiprūs“ yra paramos Ukrainai organizacija, veikianti nuo 2022 m. vasario mėn. Nuo veiklos pradžios „Maži, bet stiprūs“ Ukrainos gynėjams surinko daugiau kaip </w:t>
      </w:r>
      <w:r w:rsidR="00A01F56">
        <w:rPr>
          <w:i/>
          <w:color w:val="222222"/>
        </w:rPr>
        <w:t>90</w:t>
      </w:r>
      <w:r>
        <w:rPr>
          <w:i/>
          <w:color w:val="222222"/>
        </w:rPr>
        <w:t>0 tūkst. eurų paramos</w:t>
      </w:r>
      <w:r w:rsidR="00A01F56">
        <w:rPr>
          <w:i/>
          <w:color w:val="222222"/>
        </w:rPr>
        <w:t xml:space="preserve"> </w:t>
      </w:r>
      <w:r w:rsidR="00A01F56" w:rsidRPr="0024418E">
        <w:rPr>
          <w:i/>
          <w:color w:val="222222"/>
        </w:rPr>
        <w:t>(finansinės bei daiktais)</w:t>
      </w:r>
      <w:r w:rsidRPr="0024418E">
        <w:rPr>
          <w:i/>
          <w:color w:val="222222"/>
        </w:rPr>
        <w:t>. Taip pat pristatė daugiau kaip 60 paramos siuntų, tame tarpe daugiau nei 20 transporto priemonių ir ~500 įvairių tipų dronų (tiek žvalgybinių, tiek atakos).</w:t>
      </w:r>
    </w:p>
    <w:p w14:paraId="7F1FF8A7" w14:textId="77777777" w:rsidR="00A01F56" w:rsidRPr="0024418E" w:rsidRDefault="00A01F56" w:rsidP="00A01F56">
      <w:pPr>
        <w:shd w:val="clear" w:color="auto" w:fill="FFFFFF"/>
        <w:spacing w:after="0" w:line="240" w:lineRule="auto"/>
        <w:ind w:left="624"/>
        <w:jc w:val="both"/>
        <w:rPr>
          <w:i/>
          <w:color w:val="222222"/>
        </w:rPr>
      </w:pPr>
    </w:p>
    <w:p w14:paraId="773BE823" w14:textId="4AB4D1A1" w:rsidR="00A01F56" w:rsidRPr="0024418E" w:rsidRDefault="00A01F56" w:rsidP="00A01F56">
      <w:pPr>
        <w:shd w:val="clear" w:color="auto" w:fill="FFFFFF"/>
        <w:spacing w:after="0" w:line="240" w:lineRule="auto"/>
        <w:ind w:left="624"/>
        <w:jc w:val="both"/>
        <w:rPr>
          <w:i/>
          <w:color w:val="222222"/>
        </w:rPr>
      </w:pPr>
      <w:r w:rsidRPr="0024418E">
        <w:rPr>
          <w:i/>
          <w:color w:val="222222"/>
        </w:rPr>
        <w:t>Organizacija yra paramos dronų srityje ekspertai, paskutinius metus maksimaliai sutelk</w:t>
      </w:r>
      <w:r w:rsidR="005D7950" w:rsidRPr="0024418E">
        <w:rPr>
          <w:i/>
          <w:color w:val="222222"/>
        </w:rPr>
        <w:t>ę dėmesį</w:t>
      </w:r>
      <w:r w:rsidRPr="0024418E">
        <w:rPr>
          <w:i/>
          <w:color w:val="222222"/>
        </w:rPr>
        <w:t xml:space="preserve"> stiprinant Ukrainos dangų</w:t>
      </w:r>
      <w:r w:rsidR="005D7950" w:rsidRPr="0024418E">
        <w:rPr>
          <w:i/>
          <w:color w:val="222222"/>
        </w:rPr>
        <w:t>. Be FPV atakos dronų vystymo,</w:t>
      </w:r>
      <w:r w:rsidR="000B6FD8" w:rsidRPr="0024418E">
        <w:rPr>
          <w:i/>
          <w:color w:val="222222"/>
        </w:rPr>
        <w:t xml:space="preserve"> </w:t>
      </w:r>
      <w:r w:rsidR="006D07F2" w:rsidRPr="0024418E">
        <w:rPr>
          <w:i/>
          <w:color w:val="222222"/>
        </w:rPr>
        <w:t>fondas</w:t>
      </w:r>
      <w:r w:rsidR="005D7950" w:rsidRPr="0024418E">
        <w:rPr>
          <w:i/>
          <w:color w:val="222222"/>
        </w:rPr>
        <w:t xml:space="preserve"> kuria ir </w:t>
      </w:r>
      <w:r w:rsidR="00170BB3">
        <w:rPr>
          <w:i/>
          <w:color w:val="222222"/>
        </w:rPr>
        <w:t>daugiafunkcin</w:t>
      </w:r>
      <w:r w:rsidR="005D7950" w:rsidRPr="0024418E">
        <w:rPr>
          <w:i/>
          <w:color w:val="222222"/>
        </w:rPr>
        <w:t xml:space="preserve">į lietuvišką droną „Aras“, skirtą atlikti specialioms operacijoms tiek dieną, tiek naktį, </w:t>
      </w:r>
      <w:r w:rsidRPr="0024418E">
        <w:rPr>
          <w:i/>
          <w:color w:val="222222"/>
        </w:rPr>
        <w:t>perka</w:t>
      </w:r>
      <w:r w:rsidR="005D7950" w:rsidRPr="0024418E">
        <w:rPr>
          <w:i/>
          <w:color w:val="222222"/>
        </w:rPr>
        <w:t>,</w:t>
      </w:r>
      <w:r w:rsidRPr="0024418E">
        <w:rPr>
          <w:i/>
          <w:color w:val="222222"/>
        </w:rPr>
        <w:t xml:space="preserve"> tobulina ir pilnai paruošia naudojimui Ukrainos fronte </w:t>
      </w:r>
      <w:r w:rsidR="005D7950" w:rsidRPr="0024418E">
        <w:rPr>
          <w:i/>
          <w:color w:val="222222"/>
        </w:rPr>
        <w:t xml:space="preserve">DJI </w:t>
      </w:r>
      <w:r w:rsidRPr="0024418E">
        <w:rPr>
          <w:i/>
          <w:color w:val="222222"/>
        </w:rPr>
        <w:t xml:space="preserve">komercinius dronus, </w:t>
      </w:r>
      <w:r w:rsidR="00ED4766" w:rsidRPr="0024418E">
        <w:rPr>
          <w:i/>
          <w:color w:val="222222"/>
        </w:rPr>
        <w:t>užsiima remonto darbais,</w:t>
      </w:r>
      <w:r w:rsidRPr="0024418E">
        <w:rPr>
          <w:i/>
          <w:color w:val="222222"/>
        </w:rPr>
        <w:t xml:space="preserve"> organizuoja įvairių priedų dronams gamybą, bendradarbiauja su dronų pilotų ruošimo mokyklomis Ukrainoje bei kuria kitus susijusius sprendimus (pvz.</w:t>
      </w:r>
      <w:r w:rsidR="0024418E" w:rsidRPr="0024418E">
        <w:rPr>
          <w:i/>
          <w:color w:val="222222"/>
        </w:rPr>
        <w:t>,</w:t>
      </w:r>
      <w:r w:rsidRPr="0024418E">
        <w:rPr>
          <w:i/>
          <w:color w:val="222222"/>
        </w:rPr>
        <w:t xml:space="preserve"> Savas – Svetimas sistema).</w:t>
      </w:r>
    </w:p>
    <w:p w14:paraId="4D285E57" w14:textId="77777777" w:rsidR="00A01F56" w:rsidRPr="0024418E" w:rsidRDefault="00A01F56">
      <w:pPr>
        <w:shd w:val="clear" w:color="auto" w:fill="FFFFFF"/>
        <w:spacing w:after="0" w:line="240" w:lineRule="auto"/>
        <w:ind w:left="624"/>
        <w:jc w:val="both"/>
        <w:rPr>
          <w:b/>
          <w:color w:val="222222"/>
        </w:rPr>
      </w:pPr>
    </w:p>
    <w:p w14:paraId="0000001C" w14:textId="4D4AE462" w:rsidR="00BC50A7" w:rsidRPr="0024418E" w:rsidRDefault="0024418E">
      <w:pPr>
        <w:shd w:val="clear" w:color="auto" w:fill="FFFFFF"/>
        <w:spacing w:after="0" w:line="240" w:lineRule="auto"/>
        <w:ind w:left="624"/>
        <w:jc w:val="both"/>
        <w:rPr>
          <w:b/>
          <w:color w:val="222222"/>
        </w:rPr>
      </w:pPr>
      <w:r w:rsidRPr="0024418E">
        <w:rPr>
          <w:b/>
          <w:color w:val="222222"/>
        </w:rPr>
        <w:t>Daugiau informacijos:</w:t>
      </w:r>
    </w:p>
    <w:p w14:paraId="0000001D" w14:textId="77777777" w:rsidR="00BC50A7" w:rsidRPr="0024418E" w:rsidRDefault="0024418E">
      <w:pPr>
        <w:shd w:val="clear" w:color="auto" w:fill="FFFFFF"/>
        <w:spacing w:after="0" w:line="240" w:lineRule="auto"/>
        <w:ind w:left="624"/>
        <w:jc w:val="both"/>
        <w:rPr>
          <w:color w:val="222222"/>
        </w:rPr>
      </w:pPr>
      <w:r w:rsidRPr="0024418E">
        <w:rPr>
          <w:color w:val="222222"/>
        </w:rPr>
        <w:t>Raimundas Aleknavičius</w:t>
      </w:r>
    </w:p>
    <w:p w14:paraId="7FDFE397" w14:textId="26CB2EEF" w:rsidR="00A01F56" w:rsidRPr="0024418E" w:rsidRDefault="00A01F56" w:rsidP="00A01F56">
      <w:pPr>
        <w:shd w:val="clear" w:color="auto" w:fill="FFFFFF"/>
        <w:spacing w:after="0" w:line="240" w:lineRule="auto"/>
        <w:ind w:left="624"/>
        <w:jc w:val="both"/>
        <w:rPr>
          <w:color w:val="222222"/>
        </w:rPr>
      </w:pPr>
      <w:r w:rsidRPr="0024418E">
        <w:rPr>
          <w:color w:val="222222"/>
        </w:rPr>
        <w:t>+370 610 95 818</w:t>
      </w:r>
    </w:p>
    <w:p w14:paraId="0000001F" w14:textId="0C56E958" w:rsidR="00BC50A7" w:rsidRDefault="00A01F56">
      <w:pPr>
        <w:shd w:val="clear" w:color="auto" w:fill="FFFFFF"/>
        <w:spacing w:after="0" w:line="240" w:lineRule="auto"/>
        <w:ind w:left="624"/>
        <w:jc w:val="both"/>
        <w:rPr>
          <w:color w:val="222222"/>
        </w:rPr>
      </w:pPr>
      <w:r w:rsidRPr="0024418E">
        <w:rPr>
          <w:color w:val="222222"/>
        </w:rPr>
        <w:t>info@mazibetstiprus.lt</w:t>
      </w:r>
    </w:p>
    <w:p w14:paraId="00000020" w14:textId="77777777" w:rsidR="00BC50A7" w:rsidRDefault="00BC50A7">
      <w:pPr>
        <w:shd w:val="clear" w:color="auto" w:fill="FFFFFF"/>
        <w:spacing w:after="0" w:line="240" w:lineRule="auto"/>
        <w:jc w:val="both"/>
        <w:rPr>
          <w:i/>
          <w:color w:val="222222"/>
        </w:rPr>
      </w:pPr>
    </w:p>
    <w:sectPr w:rsidR="00BC50A7">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701" w:left="567"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A755" w14:textId="77777777" w:rsidR="009A6236" w:rsidRDefault="009A6236" w:rsidP="005D7950">
      <w:pPr>
        <w:spacing w:after="0" w:line="240" w:lineRule="auto"/>
      </w:pPr>
      <w:r>
        <w:separator/>
      </w:r>
    </w:p>
  </w:endnote>
  <w:endnote w:type="continuationSeparator" w:id="0">
    <w:p w14:paraId="318702BD" w14:textId="77777777" w:rsidR="009A6236" w:rsidRDefault="009A6236" w:rsidP="005D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0165" w14:textId="77777777" w:rsidR="005D7950" w:rsidRDefault="005D7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7DBB" w14:textId="77777777" w:rsidR="005D7950" w:rsidRDefault="005D7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0A51" w14:textId="77777777" w:rsidR="005D7950" w:rsidRDefault="005D7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9F51" w14:textId="77777777" w:rsidR="009A6236" w:rsidRDefault="009A6236" w:rsidP="005D7950">
      <w:pPr>
        <w:spacing w:after="0" w:line="240" w:lineRule="auto"/>
      </w:pPr>
      <w:r>
        <w:separator/>
      </w:r>
    </w:p>
  </w:footnote>
  <w:footnote w:type="continuationSeparator" w:id="0">
    <w:p w14:paraId="40CC04E4" w14:textId="77777777" w:rsidR="009A6236" w:rsidRDefault="009A6236" w:rsidP="005D7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CF02" w14:textId="2E4BDF09" w:rsidR="005D7950" w:rsidRDefault="005D7950">
    <w:pPr>
      <w:pStyle w:val="Header"/>
    </w:pPr>
    <w:r>
      <w:rPr>
        <w:noProof/>
      </w:rPr>
      <mc:AlternateContent>
        <mc:Choice Requires="wps">
          <w:drawing>
            <wp:anchor distT="0" distB="0" distL="0" distR="0" simplePos="0" relativeHeight="251659264" behindDoc="0" locked="0" layoutInCell="1" allowOverlap="1" wp14:anchorId="2FB837FC" wp14:editId="29C8A9F5">
              <wp:simplePos x="635" y="635"/>
              <wp:positionH relativeFrom="page">
                <wp:align>left</wp:align>
              </wp:positionH>
              <wp:positionV relativeFrom="page">
                <wp:align>top</wp:align>
              </wp:positionV>
              <wp:extent cx="443865" cy="443865"/>
              <wp:effectExtent l="0" t="0" r="3175" b="6985"/>
              <wp:wrapNone/>
              <wp:docPr id="1730559810" name="Text Box 2"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4FBA7" w14:textId="3F36F608" w:rsidR="005D7950" w:rsidRPr="005D7950" w:rsidRDefault="005D7950" w:rsidP="005D7950">
                          <w:pPr>
                            <w:spacing w:after="0"/>
                            <w:rPr>
                              <w:rFonts w:ascii="Arial" w:eastAsia="Arial" w:hAnsi="Arial" w:cs="Arial"/>
                              <w:noProof/>
                              <w:color w:val="000000"/>
                              <w:sz w:val="16"/>
                              <w:szCs w:val="16"/>
                            </w:rPr>
                          </w:pPr>
                          <w:r w:rsidRPr="005D7950">
                            <w:rPr>
                              <w:rFonts w:ascii="Arial" w:eastAsia="Arial" w:hAnsi="Arial" w:cs="Arial"/>
                              <w:noProof/>
                              <w:color w:val="000000"/>
                              <w:sz w:val="16"/>
                              <w:szCs w:val="16"/>
                            </w:rPr>
                            <w:t xml:space="preserve">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B837FC" id="_x0000_t202" coordsize="21600,21600" o:spt="202" path="m,l,21600r21600,l21600,xe">
              <v:stroke joinstyle="miter"/>
              <v:path gradientshapeok="t" o:connecttype="rect"/>
            </v:shapetype>
            <v:shape id="Text Box 2" o:spid="_x0000_s1026" type="#_x0000_t202" alt=" "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904FBA7" w14:textId="3F36F608" w:rsidR="005D7950" w:rsidRPr="005D7950" w:rsidRDefault="005D7950" w:rsidP="005D7950">
                    <w:pPr>
                      <w:spacing w:after="0"/>
                      <w:rPr>
                        <w:rFonts w:ascii="Arial" w:eastAsia="Arial" w:hAnsi="Arial" w:cs="Arial"/>
                        <w:noProof/>
                        <w:color w:val="000000"/>
                        <w:sz w:val="16"/>
                        <w:szCs w:val="16"/>
                      </w:rPr>
                    </w:pPr>
                    <w:r w:rsidRPr="005D7950">
                      <w:rPr>
                        <w:rFonts w:ascii="Arial" w:eastAsia="Arial" w:hAnsi="Arial" w:cs="Arial"/>
                        <w:noProof/>
                        <w:color w:val="000000"/>
                        <w:sz w:val="16"/>
                        <w:szCs w:val="16"/>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8A67" w14:textId="5E371B4D" w:rsidR="005D7950" w:rsidRDefault="005D7950">
    <w:pPr>
      <w:pStyle w:val="Header"/>
    </w:pPr>
    <w:r>
      <w:rPr>
        <w:noProof/>
      </w:rPr>
      <mc:AlternateContent>
        <mc:Choice Requires="wps">
          <w:drawing>
            <wp:anchor distT="0" distB="0" distL="0" distR="0" simplePos="0" relativeHeight="251660288" behindDoc="0" locked="0" layoutInCell="1" allowOverlap="1" wp14:anchorId="031F331E" wp14:editId="4E90DB61">
              <wp:simplePos x="358140" y="358140"/>
              <wp:positionH relativeFrom="page">
                <wp:align>left</wp:align>
              </wp:positionH>
              <wp:positionV relativeFrom="page">
                <wp:align>top</wp:align>
              </wp:positionV>
              <wp:extent cx="443865" cy="443865"/>
              <wp:effectExtent l="0" t="0" r="3175" b="6985"/>
              <wp:wrapNone/>
              <wp:docPr id="519781201" name="Text Box 3"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D1179" w14:textId="1A345049" w:rsidR="005D7950" w:rsidRPr="005D7950" w:rsidRDefault="005D7950" w:rsidP="005D7950">
                          <w:pPr>
                            <w:spacing w:after="0"/>
                            <w:rPr>
                              <w:rFonts w:ascii="Arial" w:eastAsia="Arial" w:hAnsi="Arial" w:cs="Arial"/>
                              <w:noProof/>
                              <w:color w:val="000000"/>
                              <w:sz w:val="16"/>
                              <w:szCs w:val="16"/>
                            </w:rPr>
                          </w:pPr>
                          <w:r w:rsidRPr="005D7950">
                            <w:rPr>
                              <w:rFonts w:ascii="Arial" w:eastAsia="Arial" w:hAnsi="Arial" w:cs="Arial"/>
                              <w:noProof/>
                              <w:color w:val="000000"/>
                              <w:sz w:val="16"/>
                              <w:szCs w:val="16"/>
                            </w:rPr>
                            <w:t xml:space="preserve">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1F331E" id="_x0000_t202" coordsize="21600,21600" o:spt="202" path="m,l,21600r21600,l21600,xe">
              <v:stroke joinstyle="miter"/>
              <v:path gradientshapeok="t" o:connecttype="rect"/>
            </v:shapetype>
            <v:shape id="Text Box 3" o:spid="_x0000_s1027" type="#_x0000_t202" alt=" "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41D1179" w14:textId="1A345049" w:rsidR="005D7950" w:rsidRPr="005D7950" w:rsidRDefault="005D7950" w:rsidP="005D7950">
                    <w:pPr>
                      <w:spacing w:after="0"/>
                      <w:rPr>
                        <w:rFonts w:ascii="Arial" w:eastAsia="Arial" w:hAnsi="Arial" w:cs="Arial"/>
                        <w:noProof/>
                        <w:color w:val="000000"/>
                        <w:sz w:val="16"/>
                        <w:szCs w:val="16"/>
                      </w:rPr>
                    </w:pPr>
                    <w:r w:rsidRPr="005D7950">
                      <w:rPr>
                        <w:rFonts w:ascii="Arial" w:eastAsia="Arial" w:hAnsi="Arial" w:cs="Arial"/>
                        <w:noProof/>
                        <w:color w:val="000000"/>
                        <w:sz w:val="16"/>
                        <w:szCs w:val="16"/>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4B8D" w14:textId="7B57E5AF" w:rsidR="005D7950" w:rsidRDefault="005D7950">
    <w:pPr>
      <w:pStyle w:val="Header"/>
    </w:pPr>
    <w:r>
      <w:rPr>
        <w:noProof/>
      </w:rPr>
      <mc:AlternateContent>
        <mc:Choice Requires="wps">
          <w:drawing>
            <wp:anchor distT="0" distB="0" distL="0" distR="0" simplePos="0" relativeHeight="251658240" behindDoc="0" locked="0" layoutInCell="1" allowOverlap="1" wp14:anchorId="76137244" wp14:editId="2D4D1884">
              <wp:simplePos x="635" y="635"/>
              <wp:positionH relativeFrom="page">
                <wp:align>left</wp:align>
              </wp:positionH>
              <wp:positionV relativeFrom="page">
                <wp:align>top</wp:align>
              </wp:positionV>
              <wp:extent cx="443865" cy="443865"/>
              <wp:effectExtent l="0" t="0" r="3175" b="6985"/>
              <wp:wrapNone/>
              <wp:docPr id="1325428574" name="Text Box 1"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76786" w14:textId="42EB6728" w:rsidR="005D7950" w:rsidRPr="005D7950" w:rsidRDefault="005D7950" w:rsidP="005D7950">
                          <w:pPr>
                            <w:spacing w:after="0"/>
                            <w:rPr>
                              <w:rFonts w:ascii="Arial" w:eastAsia="Arial" w:hAnsi="Arial" w:cs="Arial"/>
                              <w:noProof/>
                              <w:color w:val="000000"/>
                              <w:sz w:val="16"/>
                              <w:szCs w:val="16"/>
                            </w:rPr>
                          </w:pPr>
                          <w:r w:rsidRPr="005D7950">
                            <w:rPr>
                              <w:rFonts w:ascii="Arial" w:eastAsia="Arial" w:hAnsi="Arial" w:cs="Arial"/>
                              <w:noProof/>
                              <w:color w:val="000000"/>
                              <w:sz w:val="16"/>
                              <w:szCs w:val="16"/>
                            </w:rPr>
                            <w:t xml:space="preserve">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137244" id="_x0000_t202" coordsize="21600,21600" o:spt="202" path="m,l,21600r21600,l21600,xe">
              <v:stroke joinstyle="miter"/>
              <v:path gradientshapeok="t" o:connecttype="rect"/>
            </v:shapetype>
            <v:shape id="Text Box 1" o:spid="_x0000_s1028" type="#_x0000_t202" alt=" "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E176786" w14:textId="42EB6728" w:rsidR="005D7950" w:rsidRPr="005D7950" w:rsidRDefault="005D7950" w:rsidP="005D7950">
                    <w:pPr>
                      <w:spacing w:after="0"/>
                      <w:rPr>
                        <w:rFonts w:ascii="Arial" w:eastAsia="Arial" w:hAnsi="Arial" w:cs="Arial"/>
                        <w:noProof/>
                        <w:color w:val="000000"/>
                        <w:sz w:val="16"/>
                        <w:szCs w:val="16"/>
                      </w:rPr>
                    </w:pPr>
                    <w:r w:rsidRPr="005D7950">
                      <w:rPr>
                        <w:rFonts w:ascii="Arial" w:eastAsia="Arial" w:hAnsi="Arial" w:cs="Arial"/>
                        <w:noProof/>
                        <w:color w:val="000000"/>
                        <w:sz w:val="16"/>
                        <w:szCs w:val="1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76897"/>
    <w:multiLevelType w:val="multilevel"/>
    <w:tmpl w:val="5E0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454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A7"/>
    <w:rsid w:val="000615A0"/>
    <w:rsid w:val="000813E5"/>
    <w:rsid w:val="000911FE"/>
    <w:rsid w:val="000B6FD8"/>
    <w:rsid w:val="00170BB3"/>
    <w:rsid w:val="00174E95"/>
    <w:rsid w:val="00191CAD"/>
    <w:rsid w:val="0024418E"/>
    <w:rsid w:val="00283300"/>
    <w:rsid w:val="002E142F"/>
    <w:rsid w:val="00465EEA"/>
    <w:rsid w:val="00535A55"/>
    <w:rsid w:val="005D7950"/>
    <w:rsid w:val="00622434"/>
    <w:rsid w:val="0064745A"/>
    <w:rsid w:val="006C459D"/>
    <w:rsid w:val="006D07F2"/>
    <w:rsid w:val="00707995"/>
    <w:rsid w:val="00851B93"/>
    <w:rsid w:val="00936365"/>
    <w:rsid w:val="009676CF"/>
    <w:rsid w:val="009A6236"/>
    <w:rsid w:val="009B47EF"/>
    <w:rsid w:val="00A01F56"/>
    <w:rsid w:val="00A6678A"/>
    <w:rsid w:val="00A761BA"/>
    <w:rsid w:val="00BC50A7"/>
    <w:rsid w:val="00DC7AED"/>
    <w:rsid w:val="00ED4766"/>
    <w:rsid w:val="00FE3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10981"/>
  <w15:docId w15:val="{1B7C41F8-F45F-4C72-9A5C-40ECD58B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st-spacing">
    <w:name w:val="tst-spacing"/>
    <w:basedOn w:val="Normal"/>
    <w:rsid w:val="00A01F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F56"/>
    <w:rPr>
      <w:b/>
      <w:bCs/>
    </w:rPr>
  </w:style>
  <w:style w:type="paragraph" w:styleId="Header">
    <w:name w:val="header"/>
    <w:basedOn w:val="Normal"/>
    <w:link w:val="HeaderChar"/>
    <w:uiPriority w:val="99"/>
    <w:unhideWhenUsed/>
    <w:rsid w:val="005D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950"/>
  </w:style>
  <w:style w:type="paragraph" w:styleId="Footer">
    <w:name w:val="footer"/>
    <w:basedOn w:val="Normal"/>
    <w:link w:val="FooterChar"/>
    <w:uiPriority w:val="99"/>
    <w:unhideWhenUsed/>
    <w:rsid w:val="005D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4728">
      <w:bodyDiv w:val="1"/>
      <w:marLeft w:val="0"/>
      <w:marRight w:val="0"/>
      <w:marTop w:val="0"/>
      <w:marBottom w:val="0"/>
      <w:divBdr>
        <w:top w:val="none" w:sz="0" w:space="0" w:color="auto"/>
        <w:left w:val="none" w:sz="0" w:space="0" w:color="auto"/>
        <w:bottom w:val="none" w:sz="0" w:space="0" w:color="auto"/>
        <w:right w:val="none" w:sz="0" w:space="0" w:color="auto"/>
      </w:divBdr>
    </w:div>
    <w:div w:id="52252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zibetstipru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5b21038-f9e1-4e7d-8ce4-653ce59968ea}" enabled="1" method="Privileged" siteId="{b9fec68c-c92d-461e-9a97-3d03a0f18b82}" contentBits="1"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4166</Words>
  <Characters>2376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Rasa Aleškevičiūtė</cp:lastModifiedBy>
  <cp:revision>4</cp:revision>
  <dcterms:created xsi:type="dcterms:W3CDTF">2023-11-30T09:56:00Z</dcterms:created>
  <dcterms:modified xsi:type="dcterms:W3CDTF">2023-11-30T20:48:00Z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4f006f5e,67263f42,1efb3b51</vt:lpwstr>
  </property>
  <property fmtid="{D5CDD505-2E9C-101B-9397-08002B2CF9AE}" pid="3" name="ClassificationContentMarkingHeaderFontProps">
    <vt:lpwstr>#000000,8,Arial</vt:lpwstr>
  </property>
  <property fmtid="{D5CDD505-2E9C-101B-9397-08002B2CF9AE}" pid="4" name="ClassificationContentMarkingHeaderText">
    <vt:lpwstr> </vt:lpwstr>
  </property>
</Properties>
</file>