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5999" w14:textId="1E559767" w:rsidR="00206275" w:rsidRPr="00F219A3" w:rsidRDefault="00E96144" w:rsidP="004B791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9A3">
        <w:rPr>
          <w:rFonts w:ascii="Times New Roman" w:hAnsi="Times New Roman" w:cs="Times New Roman"/>
          <w:b/>
          <w:bCs/>
          <w:sz w:val="24"/>
          <w:szCs w:val="24"/>
        </w:rPr>
        <w:t>Planuojantiems slidinė</w:t>
      </w:r>
      <w:r w:rsidR="00E02670">
        <w:rPr>
          <w:rFonts w:ascii="Times New Roman" w:hAnsi="Times New Roman" w:cs="Times New Roman"/>
          <w:b/>
          <w:bCs/>
          <w:sz w:val="24"/>
          <w:szCs w:val="24"/>
        </w:rPr>
        <w:t>ti ar</w:t>
      </w:r>
      <w:r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BB2" w:rsidRPr="00F219A3">
        <w:rPr>
          <w:rFonts w:ascii="Times New Roman" w:hAnsi="Times New Roman" w:cs="Times New Roman"/>
          <w:b/>
          <w:bCs/>
          <w:sz w:val="24"/>
          <w:szCs w:val="24"/>
        </w:rPr>
        <w:t>atostoga</w:t>
      </w:r>
      <w:r w:rsidR="00E02670">
        <w:rPr>
          <w:rFonts w:ascii="Times New Roman" w:hAnsi="Times New Roman" w:cs="Times New Roman"/>
          <w:b/>
          <w:bCs/>
          <w:sz w:val="24"/>
          <w:szCs w:val="24"/>
        </w:rPr>
        <w:t>uti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su 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>vaikais</w:t>
      </w:r>
      <w:r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– sveikatos s</w:t>
      </w:r>
      <w:r w:rsidR="003F7A14" w:rsidRPr="00F219A3">
        <w:rPr>
          <w:rFonts w:ascii="Times New Roman" w:hAnsi="Times New Roman" w:cs="Times New Roman"/>
          <w:b/>
          <w:bCs/>
          <w:sz w:val="24"/>
          <w:szCs w:val="24"/>
        </w:rPr>
        <w:t>pecialistų rekomendacij</w:t>
      </w:r>
      <w:r w:rsidR="001A1704" w:rsidRPr="00F219A3">
        <w:rPr>
          <w:rFonts w:ascii="Times New Roman" w:hAnsi="Times New Roman" w:cs="Times New Roman"/>
          <w:b/>
          <w:bCs/>
          <w:sz w:val="24"/>
          <w:szCs w:val="24"/>
        </w:rPr>
        <w:t>os</w:t>
      </w:r>
    </w:p>
    <w:p w14:paraId="2F58A7C4" w14:textId="2D6C3EDC" w:rsidR="0085201C" w:rsidRPr="00F219A3" w:rsidRDefault="004979D0" w:rsidP="004B791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9A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tėjus</w:t>
      </w:r>
      <w:r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B5F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kalendorinei žiemai aktyvų poilsį mėgstantys Lietuvos gyventojai pradeda dairytis, į kurią Europos šalį galėtų nuvykti paslidinėti. Dažnai tokiu žiemos sportu </w:t>
      </w:r>
      <w:r w:rsidR="00761AE0">
        <w:rPr>
          <w:rFonts w:ascii="Times New Roman" w:hAnsi="Times New Roman" w:cs="Times New Roman"/>
          <w:b/>
          <w:bCs/>
          <w:sz w:val="24"/>
          <w:szCs w:val="24"/>
        </w:rPr>
        <w:t>mėgaujasi</w:t>
      </w:r>
      <w:r w:rsidR="002E0B5F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ištisos šeimos, tad į keliones vykstama ir su vyresniais, ir su visai mažais vaikais. Gydytojai atkreipia dėmesį, kad net ir vykstant į visiškai neegzotiškas Europos šalis 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svarbu pasirūpinti </w:t>
      </w:r>
      <w:r w:rsidR="002E0B5F" w:rsidRPr="00F219A3">
        <w:rPr>
          <w:rFonts w:ascii="Times New Roman" w:hAnsi="Times New Roman" w:cs="Times New Roman"/>
          <w:b/>
          <w:bCs/>
          <w:sz w:val="24"/>
          <w:szCs w:val="24"/>
        </w:rPr>
        <w:t>vaikų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organizmo </w:t>
      </w:r>
      <w:r w:rsidR="00F00748">
        <w:rPr>
          <w:rFonts w:ascii="Times New Roman" w:hAnsi="Times New Roman" w:cs="Times New Roman"/>
          <w:b/>
          <w:bCs/>
          <w:sz w:val="24"/>
          <w:szCs w:val="24"/>
        </w:rPr>
        <w:t xml:space="preserve">papildoma 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>apsauga nuo infekcinių ligų</w:t>
      </w:r>
      <w:r w:rsidR="002E0B5F" w:rsidRPr="00F219A3">
        <w:rPr>
          <w:rFonts w:ascii="Times New Roman" w:hAnsi="Times New Roman" w:cs="Times New Roman"/>
          <w:b/>
          <w:bCs/>
          <w:sz w:val="24"/>
          <w:szCs w:val="24"/>
        </w:rPr>
        <w:t>, nes b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ūtent </w:t>
      </w:r>
      <w:r w:rsidR="002E0B5F" w:rsidRPr="00F219A3">
        <w:rPr>
          <w:rFonts w:ascii="Times New Roman" w:hAnsi="Times New Roman" w:cs="Times New Roman"/>
          <w:b/>
          <w:bCs/>
          <w:sz w:val="24"/>
          <w:szCs w:val="24"/>
        </w:rPr>
        <w:t>jie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yra viena iš rizikos grupių, kuri gali greičiau </w:t>
      </w:r>
      <w:r w:rsidR="002B3B1F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užsikrėsti </w:t>
      </w:r>
      <w:r w:rsidR="008C3A92" w:rsidRPr="00F219A3">
        <w:rPr>
          <w:rFonts w:ascii="Times New Roman" w:hAnsi="Times New Roman" w:cs="Times New Roman"/>
          <w:b/>
          <w:bCs/>
          <w:sz w:val="24"/>
          <w:szCs w:val="24"/>
        </w:rPr>
        <w:t>kelionių metu</w:t>
      </w:r>
      <w:r w:rsidR="00932852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6BCD" w:rsidRPr="00F219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201C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agrindinės infekcijos, </w:t>
      </w:r>
      <w:r w:rsidR="00F00748">
        <w:rPr>
          <w:rFonts w:ascii="Times New Roman" w:hAnsi="Times New Roman" w:cs="Times New Roman"/>
          <w:b/>
          <w:bCs/>
          <w:sz w:val="24"/>
          <w:szCs w:val="24"/>
        </w:rPr>
        <w:t xml:space="preserve">apie kurias rečiau pagalvojame, tačiau </w:t>
      </w:r>
      <w:r w:rsidR="0085201C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nuo kurių </w:t>
      </w:r>
      <w:r w:rsidR="002E0B5F" w:rsidRPr="00F219A3">
        <w:rPr>
          <w:rFonts w:ascii="Times New Roman" w:hAnsi="Times New Roman" w:cs="Times New Roman"/>
          <w:b/>
          <w:bCs/>
          <w:sz w:val="24"/>
          <w:szCs w:val="24"/>
        </w:rPr>
        <w:t>reikėtų</w:t>
      </w:r>
      <w:r w:rsidR="0085201C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apsaugoti</w:t>
      </w:r>
      <w:r w:rsidR="001C50AE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savo šeimą</w:t>
      </w:r>
      <w:r w:rsidR="0085201C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 keliaujant į užsienį, yra hepatitas A, poliomielitas, </w:t>
      </w:r>
      <w:r w:rsidR="001C50AE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kokliušas, </w:t>
      </w:r>
      <w:r w:rsidR="0085201C" w:rsidRPr="00F219A3">
        <w:rPr>
          <w:rFonts w:ascii="Times New Roman" w:hAnsi="Times New Roman" w:cs="Times New Roman"/>
          <w:b/>
          <w:bCs/>
          <w:sz w:val="24"/>
          <w:szCs w:val="24"/>
        </w:rPr>
        <w:t xml:space="preserve">stabligė, difterija ir vidurių šiltinė. </w:t>
      </w:r>
    </w:p>
    <w:p w14:paraId="38FD2D4D" w14:textId="27B1A244" w:rsidR="0085201C" w:rsidRPr="00F219A3" w:rsidRDefault="0085201C" w:rsidP="004B79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A3">
        <w:rPr>
          <w:rFonts w:ascii="Times New Roman" w:hAnsi="Times New Roman" w:cs="Times New Roman"/>
          <w:sz w:val="24"/>
          <w:szCs w:val="24"/>
        </w:rPr>
        <w:t xml:space="preserve">„Vaikai yra bene didžiausia šių infekcijų rizikos grupė. Tačiau dėl COVID-19 pandemijos metu išaugusio nusiteikimo prieš </w:t>
      </w:r>
      <w:r w:rsidR="00D66BCD" w:rsidRPr="00F219A3">
        <w:rPr>
          <w:rFonts w:ascii="Times New Roman" w:hAnsi="Times New Roman" w:cs="Times New Roman"/>
          <w:sz w:val="24"/>
          <w:szCs w:val="24"/>
        </w:rPr>
        <w:t>skiepus</w:t>
      </w:r>
      <w:r w:rsidRPr="00F219A3">
        <w:rPr>
          <w:rFonts w:ascii="Times New Roman" w:hAnsi="Times New Roman" w:cs="Times New Roman"/>
          <w:sz w:val="24"/>
          <w:szCs w:val="24"/>
        </w:rPr>
        <w:t xml:space="preserve"> tėvai ima rečiau skiepyti savo vaikus, manydami, kad jiems pakanka ir taip gaunamų vakcinų. </w:t>
      </w:r>
      <w:r w:rsidR="00B9572F" w:rsidRPr="00F219A3">
        <w:rPr>
          <w:rFonts w:ascii="Times New Roman" w:hAnsi="Times New Roman" w:cs="Times New Roman"/>
          <w:sz w:val="24"/>
          <w:szCs w:val="24"/>
        </w:rPr>
        <w:t>Pagal Lietuvos Respublikos vaikų profilaktinių skiepijimų kalendorių gaunami skiepai dar neužtikrina, kad vaikas su tėvais gali visur saugiai keliauti – viskas priklauso nuo kelionės krypties ir ten vyraujančių infekcijų</w:t>
      </w:r>
      <w:r w:rsidR="003E7D4A">
        <w:rPr>
          <w:rFonts w:ascii="Times New Roman" w:hAnsi="Times New Roman" w:cs="Times New Roman"/>
          <w:sz w:val="24"/>
          <w:szCs w:val="24"/>
        </w:rPr>
        <w:t xml:space="preserve">. </w:t>
      </w:r>
      <w:r w:rsidRPr="00F219A3">
        <w:rPr>
          <w:rFonts w:ascii="Times New Roman" w:hAnsi="Times New Roman" w:cs="Times New Roman"/>
          <w:sz w:val="24"/>
          <w:szCs w:val="24"/>
        </w:rPr>
        <w:t xml:space="preserve">“, – sako </w:t>
      </w:r>
      <w:r w:rsidR="00D66BCD" w:rsidRPr="00F219A3">
        <w:rPr>
          <w:rFonts w:ascii="Times New Roman" w:hAnsi="Times New Roman" w:cs="Times New Roman"/>
          <w:sz w:val="24"/>
          <w:szCs w:val="24"/>
        </w:rPr>
        <w:t>medicinos klinikos šeimos gydytoja Elena Šukė</w:t>
      </w:r>
      <w:r w:rsidRPr="00F219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C1246" w14:textId="7B0722DF" w:rsidR="0085201C" w:rsidRPr="00F219A3" w:rsidRDefault="0085201C" w:rsidP="004B79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A3">
        <w:rPr>
          <w:rFonts w:ascii="Times New Roman" w:hAnsi="Times New Roman" w:cs="Times New Roman"/>
          <w:sz w:val="24"/>
          <w:szCs w:val="24"/>
        </w:rPr>
        <w:t>Šeimos gydytoja priduria, kad vaikus galima pradėti skiepyti nuo kelių mėnesių amžiaus</w:t>
      </w:r>
      <w:r w:rsidR="00D66BCD" w:rsidRPr="00F219A3">
        <w:rPr>
          <w:rFonts w:ascii="Times New Roman" w:hAnsi="Times New Roman" w:cs="Times New Roman"/>
          <w:sz w:val="24"/>
          <w:szCs w:val="24"/>
        </w:rPr>
        <w:t>. S</w:t>
      </w:r>
      <w:r w:rsidRPr="00F219A3">
        <w:rPr>
          <w:rFonts w:ascii="Times New Roman" w:hAnsi="Times New Roman" w:cs="Times New Roman"/>
          <w:sz w:val="24"/>
          <w:szCs w:val="24"/>
        </w:rPr>
        <w:t>u naujagimiais</w:t>
      </w:r>
      <w:r w:rsidR="00487610" w:rsidRPr="00F219A3">
        <w:rPr>
          <w:rFonts w:ascii="Times New Roman" w:hAnsi="Times New Roman" w:cs="Times New Roman"/>
          <w:sz w:val="24"/>
          <w:szCs w:val="24"/>
        </w:rPr>
        <w:t xml:space="preserve"> </w:t>
      </w:r>
      <w:r w:rsidRPr="00F219A3">
        <w:rPr>
          <w:rFonts w:ascii="Times New Roman" w:hAnsi="Times New Roman" w:cs="Times New Roman"/>
          <w:sz w:val="24"/>
          <w:szCs w:val="24"/>
        </w:rPr>
        <w:t xml:space="preserve">patartina </w:t>
      </w:r>
      <w:r w:rsidR="00D66BCD" w:rsidRPr="00F219A3">
        <w:rPr>
          <w:rFonts w:ascii="Times New Roman" w:hAnsi="Times New Roman" w:cs="Times New Roman"/>
          <w:sz w:val="24"/>
          <w:szCs w:val="24"/>
        </w:rPr>
        <w:t>nevykti į</w:t>
      </w:r>
      <w:r w:rsidRPr="00F219A3">
        <w:rPr>
          <w:rFonts w:ascii="Times New Roman" w:hAnsi="Times New Roman" w:cs="Times New Roman"/>
          <w:sz w:val="24"/>
          <w:szCs w:val="24"/>
        </w:rPr>
        <w:t xml:space="preserve"> egzotin</w:t>
      </w:r>
      <w:r w:rsidR="00D66BCD" w:rsidRPr="00F219A3">
        <w:rPr>
          <w:rFonts w:ascii="Times New Roman" w:hAnsi="Times New Roman" w:cs="Times New Roman"/>
          <w:sz w:val="24"/>
          <w:szCs w:val="24"/>
        </w:rPr>
        <w:t>es</w:t>
      </w:r>
      <w:r w:rsidRPr="00F219A3">
        <w:rPr>
          <w:rFonts w:ascii="Times New Roman" w:hAnsi="Times New Roman" w:cs="Times New Roman"/>
          <w:sz w:val="24"/>
          <w:szCs w:val="24"/>
        </w:rPr>
        <w:t xml:space="preserve"> šali</w:t>
      </w:r>
      <w:r w:rsidR="00D66BCD" w:rsidRPr="00F219A3">
        <w:rPr>
          <w:rFonts w:ascii="Times New Roman" w:hAnsi="Times New Roman" w:cs="Times New Roman"/>
          <w:sz w:val="24"/>
          <w:szCs w:val="24"/>
        </w:rPr>
        <w:t>s</w:t>
      </w:r>
      <w:r w:rsidRPr="00F219A3">
        <w:rPr>
          <w:rFonts w:ascii="Times New Roman" w:hAnsi="Times New Roman" w:cs="Times New Roman"/>
          <w:sz w:val="24"/>
          <w:szCs w:val="24"/>
        </w:rPr>
        <w:t xml:space="preserve">, </w:t>
      </w:r>
      <w:r w:rsidR="00487610" w:rsidRPr="00F219A3">
        <w:rPr>
          <w:rFonts w:ascii="Times New Roman" w:hAnsi="Times New Roman" w:cs="Times New Roman"/>
          <w:sz w:val="24"/>
          <w:szCs w:val="24"/>
        </w:rPr>
        <w:t xml:space="preserve">atidėti </w:t>
      </w:r>
      <w:r w:rsidR="00D66BCD" w:rsidRPr="00F219A3">
        <w:rPr>
          <w:rFonts w:ascii="Times New Roman" w:hAnsi="Times New Roman" w:cs="Times New Roman"/>
          <w:sz w:val="24"/>
          <w:szCs w:val="24"/>
        </w:rPr>
        <w:t>tokias keliones</w:t>
      </w:r>
      <w:r w:rsidR="00487610" w:rsidRPr="00F219A3">
        <w:rPr>
          <w:rFonts w:ascii="Times New Roman" w:hAnsi="Times New Roman" w:cs="Times New Roman"/>
          <w:sz w:val="24"/>
          <w:szCs w:val="24"/>
        </w:rPr>
        <w:t xml:space="preserve"> vėlesniam laikui, </w:t>
      </w:r>
      <w:r w:rsidRPr="00F219A3">
        <w:rPr>
          <w:rFonts w:ascii="Times New Roman" w:hAnsi="Times New Roman" w:cs="Times New Roman"/>
          <w:sz w:val="24"/>
          <w:szCs w:val="24"/>
        </w:rPr>
        <w:t xml:space="preserve">nes jie dar nebūna gavę visų reikiamų vakcinų.   </w:t>
      </w:r>
    </w:p>
    <w:p w14:paraId="6E655CF5" w14:textId="33B42F8C" w:rsidR="0085201C" w:rsidRPr="00F219A3" w:rsidRDefault="003E7D4A" w:rsidP="004B791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Ligų protrūkiai šalia Lietuvos</w:t>
      </w:r>
    </w:p>
    <w:p w14:paraId="5AACF9EF" w14:textId="7FEC5116" w:rsidR="0085201C" w:rsidRPr="00F219A3" w:rsidRDefault="002E0B5F" w:rsidP="004B79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A3">
        <w:rPr>
          <w:rFonts w:ascii="Times New Roman" w:hAnsi="Times New Roman" w:cs="Times New Roman"/>
          <w:sz w:val="24"/>
          <w:szCs w:val="24"/>
        </w:rPr>
        <w:t>Lietuvos gyventojų s</w:t>
      </w:r>
      <w:r w:rsidR="001C50AE" w:rsidRPr="00F219A3">
        <w:rPr>
          <w:rFonts w:ascii="Times New Roman" w:hAnsi="Times New Roman" w:cs="Times New Roman"/>
          <w:sz w:val="24"/>
          <w:szCs w:val="24"/>
        </w:rPr>
        <w:t xml:space="preserve">lidinėjimo </w:t>
      </w:r>
      <w:r w:rsidR="00D66BCD" w:rsidRPr="00F219A3">
        <w:rPr>
          <w:rFonts w:ascii="Times New Roman" w:hAnsi="Times New Roman" w:cs="Times New Roman"/>
          <w:sz w:val="24"/>
          <w:szCs w:val="24"/>
        </w:rPr>
        <w:t>atostogų kryptimis</w:t>
      </w:r>
      <w:r w:rsidR="001C50AE" w:rsidRPr="00F219A3">
        <w:rPr>
          <w:rFonts w:ascii="Times New Roman" w:hAnsi="Times New Roman" w:cs="Times New Roman"/>
          <w:sz w:val="24"/>
          <w:szCs w:val="24"/>
        </w:rPr>
        <w:t xml:space="preserve"> </w:t>
      </w:r>
      <w:r w:rsidRPr="00F219A3">
        <w:rPr>
          <w:rFonts w:ascii="Times New Roman" w:hAnsi="Times New Roman" w:cs="Times New Roman"/>
          <w:sz w:val="24"/>
          <w:szCs w:val="24"/>
        </w:rPr>
        <w:t xml:space="preserve">dažniausiai </w:t>
      </w:r>
      <w:r w:rsidR="001C50AE" w:rsidRPr="00F219A3">
        <w:rPr>
          <w:rFonts w:ascii="Times New Roman" w:hAnsi="Times New Roman" w:cs="Times New Roman"/>
          <w:sz w:val="24"/>
          <w:szCs w:val="24"/>
        </w:rPr>
        <w:t xml:space="preserve">tampa </w:t>
      </w:r>
      <w:r w:rsidRPr="00F219A3">
        <w:rPr>
          <w:rFonts w:ascii="Times New Roman" w:hAnsi="Times New Roman" w:cs="Times New Roman"/>
          <w:sz w:val="24"/>
          <w:szCs w:val="24"/>
        </w:rPr>
        <w:t xml:space="preserve">Europos šalys: Austrija, Prancūzija, </w:t>
      </w:r>
      <w:r w:rsidR="00F35DC8" w:rsidRPr="00F219A3">
        <w:rPr>
          <w:rFonts w:ascii="Times New Roman" w:hAnsi="Times New Roman" w:cs="Times New Roman"/>
          <w:sz w:val="24"/>
          <w:szCs w:val="24"/>
        </w:rPr>
        <w:t>Slovėnija</w:t>
      </w:r>
      <w:r w:rsidR="001C50AE" w:rsidRPr="00F219A3">
        <w:rPr>
          <w:rFonts w:ascii="Times New Roman" w:hAnsi="Times New Roman" w:cs="Times New Roman"/>
          <w:sz w:val="24"/>
          <w:szCs w:val="24"/>
        </w:rPr>
        <w:t>, Slovakija, Italija</w:t>
      </w:r>
      <w:r w:rsidR="00D66BCD" w:rsidRPr="00F219A3">
        <w:rPr>
          <w:rFonts w:ascii="Times New Roman" w:hAnsi="Times New Roman" w:cs="Times New Roman"/>
          <w:sz w:val="24"/>
          <w:szCs w:val="24"/>
        </w:rPr>
        <w:t xml:space="preserve">, </w:t>
      </w:r>
      <w:r w:rsidR="001C50AE" w:rsidRPr="00F219A3">
        <w:rPr>
          <w:rFonts w:ascii="Times New Roman" w:hAnsi="Times New Roman" w:cs="Times New Roman"/>
          <w:sz w:val="24"/>
          <w:szCs w:val="24"/>
        </w:rPr>
        <w:t>Čekija</w:t>
      </w:r>
      <w:r w:rsidR="00B9572F" w:rsidRPr="00F219A3">
        <w:rPr>
          <w:rFonts w:ascii="Times New Roman" w:hAnsi="Times New Roman" w:cs="Times New Roman"/>
          <w:sz w:val="24"/>
          <w:szCs w:val="24"/>
        </w:rPr>
        <w:t xml:space="preserve">. </w:t>
      </w:r>
      <w:r w:rsidRPr="00F219A3">
        <w:rPr>
          <w:rFonts w:ascii="Times New Roman" w:hAnsi="Times New Roman" w:cs="Times New Roman"/>
          <w:sz w:val="24"/>
          <w:szCs w:val="24"/>
        </w:rPr>
        <w:t>E. Šukė sako pastebinti, kad gyventojai š</w:t>
      </w:r>
      <w:r w:rsidR="00B9572F" w:rsidRPr="00F219A3">
        <w:rPr>
          <w:rFonts w:ascii="Times New Roman" w:hAnsi="Times New Roman" w:cs="Times New Roman"/>
          <w:sz w:val="24"/>
          <w:szCs w:val="24"/>
        </w:rPr>
        <w:t>ių šalių ne</w:t>
      </w:r>
      <w:r w:rsidRPr="00F219A3">
        <w:rPr>
          <w:rFonts w:ascii="Times New Roman" w:hAnsi="Times New Roman" w:cs="Times New Roman"/>
          <w:sz w:val="24"/>
          <w:szCs w:val="24"/>
        </w:rPr>
        <w:t>laiko</w:t>
      </w:r>
      <w:r w:rsidR="00B9572F" w:rsidRPr="00F219A3">
        <w:rPr>
          <w:rFonts w:ascii="Times New Roman" w:hAnsi="Times New Roman" w:cs="Times New Roman"/>
          <w:sz w:val="24"/>
          <w:szCs w:val="24"/>
        </w:rPr>
        <w:t xml:space="preserve"> egzotinėmis, </w:t>
      </w:r>
      <w:r w:rsidRPr="00F219A3">
        <w:rPr>
          <w:rFonts w:ascii="Times New Roman" w:hAnsi="Times New Roman" w:cs="Times New Roman"/>
          <w:sz w:val="24"/>
          <w:szCs w:val="24"/>
        </w:rPr>
        <w:t xml:space="preserve">tad </w:t>
      </w:r>
      <w:r w:rsidR="00B9572F" w:rsidRPr="00F219A3">
        <w:rPr>
          <w:rFonts w:ascii="Times New Roman" w:hAnsi="Times New Roman" w:cs="Times New Roman"/>
          <w:sz w:val="24"/>
          <w:szCs w:val="24"/>
        </w:rPr>
        <w:t>atitinkamai nesusimąsto ir apie skiepų poreikį</w:t>
      </w:r>
      <w:r w:rsidRPr="00F219A3">
        <w:rPr>
          <w:rFonts w:ascii="Times New Roman" w:hAnsi="Times New Roman" w:cs="Times New Roman"/>
          <w:sz w:val="24"/>
          <w:szCs w:val="24"/>
        </w:rPr>
        <w:t xml:space="preserve"> vykstant į jas</w:t>
      </w:r>
      <w:r w:rsidR="00B9572F" w:rsidRPr="00F219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334A8" w14:textId="660B02C0" w:rsidR="00F219A3" w:rsidRPr="00F219A3" w:rsidRDefault="00E42CE3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Tačiau skiepai reikalingi, nes, pavyzdžiui, š</w:t>
      </w:r>
      <w:r w:rsidR="00D66BCD" w:rsidRPr="00F219A3">
        <w:rPr>
          <w:rFonts w:ascii="Times New Roman" w:hAnsi="Times New Roman" w:cs="Times New Roman"/>
          <w:sz w:val="24"/>
          <w:szCs w:val="24"/>
        </w:rPr>
        <w:t xml:space="preserve">iemet </w:t>
      </w:r>
      <w:r w:rsidR="001C50AE" w:rsidRPr="00F219A3">
        <w:rPr>
          <w:rFonts w:ascii="Times New Roman" w:hAnsi="Times New Roman" w:cs="Times New Roman"/>
          <w:sz w:val="24"/>
          <w:szCs w:val="24"/>
        </w:rPr>
        <w:t>Slovakijoje buvo registruoti hepatito A protrūkiai</w:t>
      </w:r>
      <w:r w:rsidR="00F219A3" w:rsidRPr="00F219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Ši liga, pasak pašnekovės, yra klastinga, nes šeimoje užsikrėtus vienam asmeniui neišvengiamai užsikrečia ir kiti, tad efektyviausia apsauga nuo jos yra skiepai. </w:t>
      </w:r>
    </w:p>
    <w:p w14:paraId="31B39D32" w14:textId="21243717" w:rsidR="00F219A3" w:rsidRDefault="004979D0" w:rsidP="00761AE0">
      <w:pPr>
        <w:spacing w:after="12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„</w:t>
      </w:r>
      <w:r w:rsidR="00F219A3" w:rsidRPr="00F219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Virusiniu hepatitu A užsikrečiama per </w:t>
      </w:r>
      <w:r w:rsidR="00E42CE3" w:rsidRPr="00F219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vandenį</w:t>
      </w:r>
      <w:r w:rsidR="00E42C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E42CE3" w:rsidRPr="00F219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aplinką</w:t>
      </w:r>
      <w:r w:rsidR="00E42C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F219A3" w:rsidRPr="00F219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maistą, </w:t>
      </w:r>
      <w:r w:rsidR="00E42C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pavyzdžiui šių metų rugsėjį net keletas šios ligos protrūkių buvo fiksuota JAV, kur žmonės užsikrėtė valgydami šaldytas braškes</w:t>
      </w:r>
      <w:r w:rsidR="00C8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“</w:t>
      </w:r>
      <w:r w:rsidR="00F219A3" w:rsidRPr="00F219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– sako gydytoja.</w:t>
      </w:r>
    </w:p>
    <w:p w14:paraId="4415D980" w14:textId="47AF323F" w:rsidR="00793076" w:rsidRPr="00F00748" w:rsidRDefault="00B006E2" w:rsidP="00761AE0">
      <w:pPr>
        <w:spacing w:after="12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Efektyviausia apsauga nuo hepatito A – skiepai. Apsauga </w:t>
      </w:r>
      <w:r w:rsidR="00F00748"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nuo hepatito A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susidaro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maždaug po 14 dienų kai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suleidžiama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pirmoji vienkartinė dozė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o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skiria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nt 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pakartotin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ę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doz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ę </w:t>
      </w:r>
      <w:r w:rsidR="00AA7B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po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iki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36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mėnesių</w:t>
      </w:r>
      <w:r w:rsidR="00AA7B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nuo pirmosios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007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imunitetas 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išlieka </w:t>
      </w:r>
      <w:r w:rsidR="00F00748"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virš 10 metų</w:t>
      </w:r>
      <w:r w:rsidRPr="00B006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F2064CB" w14:textId="3FAB2C09" w:rsidR="00EF2B53" w:rsidRDefault="00F219A3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A3">
        <w:rPr>
          <w:rFonts w:ascii="Times New Roman" w:hAnsi="Times New Roman" w:cs="Times New Roman"/>
          <w:sz w:val="24"/>
          <w:szCs w:val="24"/>
        </w:rPr>
        <w:t xml:space="preserve">Taip pat šiemet </w:t>
      </w:r>
      <w:r w:rsidR="001C50AE" w:rsidRPr="00F219A3">
        <w:rPr>
          <w:rFonts w:ascii="Times New Roman" w:hAnsi="Times New Roman" w:cs="Times New Roman"/>
          <w:sz w:val="24"/>
          <w:szCs w:val="24"/>
        </w:rPr>
        <w:t xml:space="preserve">Kroatijoje </w:t>
      </w:r>
      <w:r w:rsidRPr="00F219A3">
        <w:rPr>
          <w:rFonts w:ascii="Times New Roman" w:hAnsi="Times New Roman" w:cs="Times New Roman"/>
          <w:sz w:val="24"/>
          <w:szCs w:val="24"/>
        </w:rPr>
        <w:t>buvo registruota</w:t>
      </w:r>
      <w:r w:rsidR="001C50AE" w:rsidRPr="00F219A3">
        <w:rPr>
          <w:rFonts w:ascii="Times New Roman" w:hAnsi="Times New Roman" w:cs="Times New Roman"/>
          <w:sz w:val="24"/>
          <w:szCs w:val="24"/>
        </w:rPr>
        <w:t xml:space="preserve"> daugiau nei </w:t>
      </w:r>
      <w:r w:rsidR="00EF2B53">
        <w:rPr>
          <w:rFonts w:ascii="Times New Roman" w:hAnsi="Times New Roman" w:cs="Times New Roman"/>
          <w:sz w:val="24"/>
          <w:szCs w:val="24"/>
        </w:rPr>
        <w:t>5</w:t>
      </w:r>
      <w:r w:rsidR="001C50AE" w:rsidRPr="00F219A3">
        <w:rPr>
          <w:rFonts w:ascii="Times New Roman" w:hAnsi="Times New Roman" w:cs="Times New Roman"/>
          <w:sz w:val="24"/>
          <w:szCs w:val="24"/>
        </w:rPr>
        <w:t>00 kokliušo atvej</w:t>
      </w:r>
      <w:r w:rsidR="00D66BCD" w:rsidRPr="00F219A3">
        <w:rPr>
          <w:rFonts w:ascii="Times New Roman" w:hAnsi="Times New Roman" w:cs="Times New Roman"/>
          <w:sz w:val="24"/>
          <w:szCs w:val="24"/>
        </w:rPr>
        <w:t>ų</w:t>
      </w:r>
      <w:r w:rsidR="00EF2B53">
        <w:rPr>
          <w:rFonts w:ascii="Times New Roman" w:hAnsi="Times New Roman" w:cs="Times New Roman"/>
          <w:sz w:val="24"/>
          <w:szCs w:val="24"/>
        </w:rPr>
        <w:t xml:space="preserve"> tiek tarp vaikų, tiek tarp suaugusiųjų. 78 nauji kokliušo atvejai registruoti Serbijoje. Pasak E. </w:t>
      </w:r>
      <w:r w:rsidR="004979D0">
        <w:rPr>
          <w:rFonts w:ascii="Times New Roman" w:hAnsi="Times New Roman" w:cs="Times New Roman"/>
          <w:sz w:val="24"/>
          <w:szCs w:val="24"/>
        </w:rPr>
        <w:t>Šukės</w:t>
      </w:r>
      <w:r w:rsidR="00EF2B53">
        <w:rPr>
          <w:rFonts w:ascii="Times New Roman" w:hAnsi="Times New Roman" w:cs="Times New Roman"/>
          <w:sz w:val="24"/>
          <w:szCs w:val="24"/>
        </w:rPr>
        <w:t xml:space="preserve">, ligos protrūkiai labai stipriai susiję su vakcinacijos </w:t>
      </w:r>
      <w:r w:rsidR="00517207">
        <w:rPr>
          <w:rFonts w:ascii="Times New Roman" w:hAnsi="Times New Roman" w:cs="Times New Roman"/>
          <w:sz w:val="24"/>
          <w:szCs w:val="24"/>
        </w:rPr>
        <w:t>aprė</w:t>
      </w:r>
      <w:r w:rsidR="00F00748">
        <w:rPr>
          <w:rFonts w:ascii="Times New Roman" w:hAnsi="Times New Roman" w:cs="Times New Roman"/>
          <w:sz w:val="24"/>
          <w:szCs w:val="24"/>
        </w:rPr>
        <w:t>p</w:t>
      </w:r>
      <w:r w:rsidR="00517207">
        <w:rPr>
          <w:rFonts w:ascii="Times New Roman" w:hAnsi="Times New Roman" w:cs="Times New Roman"/>
          <w:sz w:val="24"/>
          <w:szCs w:val="24"/>
        </w:rPr>
        <w:t xml:space="preserve">timis </w:t>
      </w:r>
      <w:r w:rsidR="00EF2B53">
        <w:rPr>
          <w:rFonts w:ascii="Times New Roman" w:hAnsi="Times New Roman" w:cs="Times New Roman"/>
          <w:sz w:val="24"/>
          <w:szCs w:val="24"/>
        </w:rPr>
        <w:t>– vos tik sumažėja besiskiepijančiųjų, iš karto auga sergančiųjų skaičiai.</w:t>
      </w:r>
    </w:p>
    <w:p w14:paraId="587E49D2" w14:textId="67F62FB5" w:rsidR="001F3F93" w:rsidRDefault="00EF2B53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kuriose Europos šalyse fiksuojami ir dar vienos pavojingos ligos </w:t>
      </w:r>
      <w:r w:rsidR="004979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difterijos</w:t>
      </w:r>
      <w:r w:rsidR="00D66BCD" w:rsidRPr="00F219A3">
        <w:rPr>
          <w:rFonts w:ascii="Times New Roman" w:hAnsi="Times New Roman" w:cs="Times New Roman"/>
          <w:sz w:val="24"/>
          <w:szCs w:val="24"/>
        </w:rPr>
        <w:t xml:space="preserve"> atvejai</w:t>
      </w:r>
      <w:r w:rsidR="00B44146" w:rsidRPr="00F219A3">
        <w:rPr>
          <w:rFonts w:ascii="Times New Roman" w:hAnsi="Times New Roman" w:cs="Times New Roman"/>
          <w:sz w:val="24"/>
          <w:szCs w:val="24"/>
        </w:rPr>
        <w:t>.</w:t>
      </w:r>
      <w:r w:rsidR="002517B1">
        <w:rPr>
          <w:rFonts w:ascii="Times New Roman" w:hAnsi="Times New Roman" w:cs="Times New Roman"/>
          <w:sz w:val="24"/>
          <w:szCs w:val="24"/>
        </w:rPr>
        <w:t xml:space="preserve"> </w:t>
      </w:r>
      <w:r w:rsidR="002517B1" w:rsidRPr="002517B1">
        <w:rPr>
          <w:rFonts w:ascii="Times New Roman" w:hAnsi="Times New Roman" w:cs="Times New Roman"/>
          <w:sz w:val="24"/>
          <w:szCs w:val="24"/>
        </w:rPr>
        <w:t>Nuo 2022 m. sausio mėn. iki 2023 m. rugpjūčio 11 d. Europo</w:t>
      </w:r>
      <w:r w:rsidR="002517B1">
        <w:rPr>
          <w:rFonts w:ascii="Times New Roman" w:hAnsi="Times New Roman" w:cs="Times New Roman"/>
          <w:sz w:val="24"/>
          <w:szCs w:val="24"/>
        </w:rPr>
        <w:t xml:space="preserve">je iš viso patvirtintas 281 šios ligos atvejis skirtingose šalyse. Daugiausiai susirgimų būta Vokietijoje – </w:t>
      </w:r>
      <w:r w:rsidR="002517B1" w:rsidRPr="002517B1">
        <w:rPr>
          <w:rFonts w:ascii="Times New Roman" w:hAnsi="Times New Roman" w:cs="Times New Roman"/>
          <w:sz w:val="24"/>
          <w:szCs w:val="24"/>
        </w:rPr>
        <w:t>206, Belgij</w:t>
      </w:r>
      <w:r w:rsidR="002517B1">
        <w:rPr>
          <w:rFonts w:ascii="Times New Roman" w:hAnsi="Times New Roman" w:cs="Times New Roman"/>
          <w:sz w:val="24"/>
          <w:szCs w:val="24"/>
        </w:rPr>
        <w:t xml:space="preserve">oje fiksuoti </w:t>
      </w:r>
      <w:r w:rsidR="002517B1" w:rsidRPr="002517B1">
        <w:rPr>
          <w:rFonts w:ascii="Times New Roman" w:hAnsi="Times New Roman" w:cs="Times New Roman"/>
          <w:sz w:val="24"/>
          <w:szCs w:val="24"/>
        </w:rPr>
        <w:t>37</w:t>
      </w:r>
      <w:r w:rsidR="002517B1">
        <w:rPr>
          <w:rFonts w:ascii="Times New Roman" w:hAnsi="Times New Roman" w:cs="Times New Roman"/>
          <w:sz w:val="24"/>
          <w:szCs w:val="24"/>
        </w:rPr>
        <w:t xml:space="preserve"> ligos atvejai, </w:t>
      </w:r>
      <w:r w:rsidR="002517B1" w:rsidRPr="002517B1">
        <w:rPr>
          <w:rFonts w:ascii="Times New Roman" w:hAnsi="Times New Roman" w:cs="Times New Roman"/>
          <w:sz w:val="24"/>
          <w:szCs w:val="24"/>
        </w:rPr>
        <w:t>Čekij</w:t>
      </w:r>
      <w:r w:rsidR="002517B1">
        <w:rPr>
          <w:rFonts w:ascii="Times New Roman" w:hAnsi="Times New Roman" w:cs="Times New Roman"/>
          <w:sz w:val="24"/>
          <w:szCs w:val="24"/>
        </w:rPr>
        <w:t xml:space="preserve">oje – </w:t>
      </w:r>
      <w:r w:rsidR="002517B1" w:rsidRPr="002517B1">
        <w:rPr>
          <w:rFonts w:ascii="Times New Roman" w:hAnsi="Times New Roman" w:cs="Times New Roman"/>
          <w:sz w:val="24"/>
          <w:szCs w:val="24"/>
        </w:rPr>
        <w:t>10</w:t>
      </w:r>
      <w:r w:rsidR="002517B1">
        <w:rPr>
          <w:rFonts w:ascii="Times New Roman" w:hAnsi="Times New Roman" w:cs="Times New Roman"/>
          <w:sz w:val="24"/>
          <w:szCs w:val="24"/>
        </w:rPr>
        <w:t xml:space="preserve">, </w:t>
      </w:r>
      <w:r w:rsidR="002517B1" w:rsidRPr="002517B1">
        <w:rPr>
          <w:rFonts w:ascii="Times New Roman" w:hAnsi="Times New Roman" w:cs="Times New Roman"/>
          <w:sz w:val="24"/>
          <w:szCs w:val="24"/>
        </w:rPr>
        <w:t>Slovakij</w:t>
      </w:r>
      <w:r w:rsidR="002517B1">
        <w:rPr>
          <w:rFonts w:ascii="Times New Roman" w:hAnsi="Times New Roman" w:cs="Times New Roman"/>
          <w:sz w:val="24"/>
          <w:szCs w:val="24"/>
        </w:rPr>
        <w:t>oje ir</w:t>
      </w:r>
      <w:r w:rsidR="002517B1" w:rsidRPr="002517B1">
        <w:rPr>
          <w:rFonts w:ascii="Times New Roman" w:hAnsi="Times New Roman" w:cs="Times New Roman"/>
          <w:sz w:val="24"/>
          <w:szCs w:val="24"/>
        </w:rPr>
        <w:t xml:space="preserve"> Nyderland</w:t>
      </w:r>
      <w:r w:rsidR="002517B1">
        <w:rPr>
          <w:rFonts w:ascii="Times New Roman" w:hAnsi="Times New Roman" w:cs="Times New Roman"/>
          <w:sz w:val="24"/>
          <w:szCs w:val="24"/>
        </w:rPr>
        <w:t xml:space="preserve">uose – po </w:t>
      </w:r>
      <w:r w:rsidR="002517B1" w:rsidRPr="002517B1">
        <w:rPr>
          <w:rFonts w:ascii="Times New Roman" w:hAnsi="Times New Roman" w:cs="Times New Roman"/>
          <w:sz w:val="24"/>
          <w:szCs w:val="24"/>
        </w:rPr>
        <w:t>9, Švedij</w:t>
      </w:r>
      <w:r w:rsidR="002517B1">
        <w:rPr>
          <w:rFonts w:ascii="Times New Roman" w:hAnsi="Times New Roman" w:cs="Times New Roman"/>
          <w:sz w:val="24"/>
          <w:szCs w:val="24"/>
        </w:rPr>
        <w:t xml:space="preserve">oje – </w:t>
      </w:r>
      <w:r w:rsidR="002517B1" w:rsidRPr="002517B1">
        <w:rPr>
          <w:rFonts w:ascii="Times New Roman" w:hAnsi="Times New Roman" w:cs="Times New Roman"/>
          <w:sz w:val="24"/>
          <w:szCs w:val="24"/>
        </w:rPr>
        <w:t>5</w:t>
      </w:r>
      <w:r w:rsidR="002517B1">
        <w:rPr>
          <w:rFonts w:ascii="Times New Roman" w:hAnsi="Times New Roman" w:cs="Times New Roman"/>
          <w:sz w:val="24"/>
          <w:szCs w:val="24"/>
        </w:rPr>
        <w:t xml:space="preserve">, </w:t>
      </w:r>
      <w:r w:rsidR="002517B1" w:rsidRPr="002517B1">
        <w:rPr>
          <w:rFonts w:ascii="Times New Roman" w:hAnsi="Times New Roman" w:cs="Times New Roman"/>
          <w:sz w:val="24"/>
          <w:szCs w:val="24"/>
        </w:rPr>
        <w:t>Latvij</w:t>
      </w:r>
      <w:r w:rsidR="002517B1">
        <w:rPr>
          <w:rFonts w:ascii="Times New Roman" w:hAnsi="Times New Roman" w:cs="Times New Roman"/>
          <w:sz w:val="24"/>
          <w:szCs w:val="24"/>
        </w:rPr>
        <w:t xml:space="preserve">oje – </w:t>
      </w:r>
      <w:r w:rsidR="002517B1" w:rsidRPr="002517B1">
        <w:rPr>
          <w:rFonts w:ascii="Times New Roman" w:hAnsi="Times New Roman" w:cs="Times New Roman"/>
          <w:sz w:val="24"/>
          <w:szCs w:val="24"/>
        </w:rPr>
        <w:t xml:space="preserve">3, </w:t>
      </w:r>
      <w:r w:rsidR="002517B1">
        <w:rPr>
          <w:rFonts w:ascii="Times New Roman" w:hAnsi="Times New Roman" w:cs="Times New Roman"/>
          <w:sz w:val="24"/>
          <w:szCs w:val="24"/>
        </w:rPr>
        <w:t xml:space="preserve">po vieną </w:t>
      </w:r>
      <w:r w:rsidR="002517B1" w:rsidRPr="002517B1">
        <w:rPr>
          <w:rFonts w:ascii="Times New Roman" w:hAnsi="Times New Roman" w:cs="Times New Roman"/>
          <w:sz w:val="24"/>
          <w:szCs w:val="24"/>
        </w:rPr>
        <w:t>Norvegij</w:t>
      </w:r>
      <w:r w:rsidR="002517B1">
        <w:rPr>
          <w:rFonts w:ascii="Times New Roman" w:hAnsi="Times New Roman" w:cs="Times New Roman"/>
          <w:sz w:val="24"/>
          <w:szCs w:val="24"/>
        </w:rPr>
        <w:t>oje ir</w:t>
      </w:r>
      <w:r w:rsidR="002517B1" w:rsidRPr="002517B1">
        <w:rPr>
          <w:rFonts w:ascii="Times New Roman" w:hAnsi="Times New Roman" w:cs="Times New Roman"/>
          <w:sz w:val="24"/>
          <w:szCs w:val="24"/>
        </w:rPr>
        <w:t xml:space="preserve"> Ispanij</w:t>
      </w:r>
      <w:r w:rsidR="002517B1">
        <w:rPr>
          <w:rFonts w:ascii="Times New Roman" w:hAnsi="Times New Roman" w:cs="Times New Roman"/>
          <w:sz w:val="24"/>
          <w:szCs w:val="24"/>
        </w:rPr>
        <w:t xml:space="preserve">oje. </w:t>
      </w:r>
    </w:p>
    <w:p w14:paraId="2277448E" w14:textId="5B62970D" w:rsidR="00761AE0" w:rsidRDefault="00761AE0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E0">
        <w:rPr>
          <w:rFonts w:ascii="Times New Roman" w:hAnsi="Times New Roman" w:cs="Times New Roman"/>
          <w:sz w:val="24"/>
          <w:szCs w:val="24"/>
        </w:rPr>
        <w:t xml:space="preserve">Pagal Lietuvos Respublikos vaikų profilaktinių skiepijimų kalendorių </w:t>
      </w:r>
      <w:r w:rsidR="008149FC">
        <w:rPr>
          <w:rFonts w:ascii="Times New Roman" w:hAnsi="Times New Roman" w:cs="Times New Roman"/>
          <w:sz w:val="24"/>
          <w:szCs w:val="24"/>
        </w:rPr>
        <w:t xml:space="preserve">vaikai nuo difterijos </w:t>
      </w:r>
      <w:r w:rsidRPr="00761AE0">
        <w:rPr>
          <w:rFonts w:ascii="Times New Roman" w:hAnsi="Times New Roman" w:cs="Times New Roman"/>
          <w:sz w:val="24"/>
          <w:szCs w:val="24"/>
        </w:rPr>
        <w:t xml:space="preserve">skiepijami </w:t>
      </w:r>
      <w:r w:rsidR="008149FC">
        <w:rPr>
          <w:rFonts w:ascii="Times New Roman" w:hAnsi="Times New Roman" w:cs="Times New Roman"/>
          <w:sz w:val="24"/>
          <w:szCs w:val="24"/>
        </w:rPr>
        <w:t xml:space="preserve">iš viso </w:t>
      </w:r>
      <w:r w:rsidRPr="00761AE0">
        <w:rPr>
          <w:rFonts w:ascii="Times New Roman" w:hAnsi="Times New Roman" w:cs="Times New Roman"/>
          <w:sz w:val="24"/>
          <w:szCs w:val="24"/>
        </w:rPr>
        <w:t>6</w:t>
      </w:r>
      <w:r w:rsidR="008149FC">
        <w:rPr>
          <w:rFonts w:ascii="Times New Roman" w:hAnsi="Times New Roman" w:cs="Times New Roman"/>
          <w:sz w:val="24"/>
          <w:szCs w:val="24"/>
        </w:rPr>
        <w:t xml:space="preserve"> kartus</w:t>
      </w:r>
      <w:r w:rsidR="00F36DB2">
        <w:rPr>
          <w:rFonts w:ascii="Times New Roman" w:hAnsi="Times New Roman" w:cs="Times New Roman"/>
          <w:sz w:val="24"/>
          <w:szCs w:val="24"/>
        </w:rPr>
        <w:t xml:space="preserve"> – paskutinį kartą</w:t>
      </w:r>
      <w:r w:rsidR="00AA7BA1">
        <w:rPr>
          <w:rFonts w:ascii="Times New Roman" w:hAnsi="Times New Roman" w:cs="Times New Roman"/>
          <w:sz w:val="24"/>
          <w:szCs w:val="24"/>
        </w:rPr>
        <w:t>,</w:t>
      </w:r>
      <w:r w:rsidR="00F36DB2">
        <w:rPr>
          <w:rFonts w:ascii="Times New Roman" w:hAnsi="Times New Roman" w:cs="Times New Roman"/>
          <w:sz w:val="24"/>
          <w:szCs w:val="24"/>
        </w:rPr>
        <w:t xml:space="preserve"> </w:t>
      </w:r>
      <w:r w:rsidR="00AA7BA1">
        <w:rPr>
          <w:rFonts w:ascii="Times New Roman" w:hAnsi="Times New Roman" w:cs="Times New Roman"/>
          <w:sz w:val="24"/>
          <w:szCs w:val="24"/>
        </w:rPr>
        <w:t xml:space="preserve">kai jiems sukanka </w:t>
      </w:r>
      <w:r w:rsidR="00F36DB2">
        <w:rPr>
          <w:rFonts w:ascii="Times New Roman" w:hAnsi="Times New Roman" w:cs="Times New Roman"/>
          <w:sz w:val="24"/>
          <w:szCs w:val="24"/>
        </w:rPr>
        <w:t xml:space="preserve">16 metų Kas 10 metų vakcinaciją </w:t>
      </w:r>
      <w:r w:rsidR="00F36DB2">
        <w:rPr>
          <w:rFonts w:ascii="Times New Roman" w:hAnsi="Times New Roman" w:cs="Times New Roman"/>
          <w:sz w:val="24"/>
          <w:szCs w:val="24"/>
        </w:rPr>
        <w:lastRenderedPageBreak/>
        <w:t xml:space="preserve">nuo difterijos reikia kartoti. </w:t>
      </w:r>
      <w:r w:rsidR="008149FC">
        <w:rPr>
          <w:rFonts w:ascii="Times New Roman" w:hAnsi="Times New Roman" w:cs="Times New Roman"/>
          <w:sz w:val="24"/>
          <w:szCs w:val="24"/>
        </w:rPr>
        <w:t>Todėl s</w:t>
      </w:r>
      <w:r w:rsidRPr="00761AE0">
        <w:rPr>
          <w:rFonts w:ascii="Times New Roman" w:hAnsi="Times New Roman" w:cs="Times New Roman"/>
          <w:sz w:val="24"/>
          <w:szCs w:val="24"/>
        </w:rPr>
        <w:t>uaugu</w:t>
      </w:r>
      <w:r>
        <w:rPr>
          <w:rFonts w:ascii="Times New Roman" w:hAnsi="Times New Roman" w:cs="Times New Roman"/>
          <w:sz w:val="24"/>
          <w:szCs w:val="24"/>
        </w:rPr>
        <w:t>siems</w:t>
      </w:r>
      <w:r w:rsidR="00793076">
        <w:rPr>
          <w:rFonts w:ascii="Times New Roman" w:hAnsi="Times New Roman" w:cs="Times New Roman"/>
          <w:sz w:val="24"/>
          <w:szCs w:val="24"/>
        </w:rPr>
        <w:t xml:space="preserve">, ypač </w:t>
      </w:r>
      <w:r w:rsidR="008149FC">
        <w:rPr>
          <w:rFonts w:ascii="Times New Roman" w:hAnsi="Times New Roman" w:cs="Times New Roman"/>
          <w:sz w:val="24"/>
          <w:szCs w:val="24"/>
        </w:rPr>
        <w:t>vyksta</w:t>
      </w:r>
      <w:r w:rsidR="00793076">
        <w:rPr>
          <w:rFonts w:ascii="Times New Roman" w:hAnsi="Times New Roman" w:cs="Times New Roman"/>
          <w:sz w:val="24"/>
          <w:szCs w:val="24"/>
        </w:rPr>
        <w:t>ntiems</w:t>
      </w:r>
      <w:r w:rsidR="008149FC">
        <w:rPr>
          <w:rFonts w:ascii="Times New Roman" w:hAnsi="Times New Roman" w:cs="Times New Roman"/>
          <w:sz w:val="24"/>
          <w:szCs w:val="24"/>
        </w:rPr>
        <w:t xml:space="preserve"> į šalis, kuriose registruojami difterijos ar </w:t>
      </w:r>
      <w:r w:rsidR="00FB40B1">
        <w:rPr>
          <w:rFonts w:ascii="Times New Roman" w:hAnsi="Times New Roman" w:cs="Times New Roman"/>
          <w:sz w:val="24"/>
          <w:szCs w:val="24"/>
        </w:rPr>
        <w:t>kokliušo</w:t>
      </w:r>
      <w:r w:rsidR="008149FC">
        <w:rPr>
          <w:rFonts w:ascii="Times New Roman" w:hAnsi="Times New Roman" w:cs="Times New Roman"/>
          <w:sz w:val="24"/>
          <w:szCs w:val="24"/>
        </w:rPr>
        <w:t xml:space="preserve"> atvejai, rekomenduojama viena vakcina iš karto</w:t>
      </w:r>
      <w:r w:rsidRPr="00761AE0">
        <w:rPr>
          <w:rFonts w:ascii="Times New Roman" w:hAnsi="Times New Roman" w:cs="Times New Roman"/>
          <w:sz w:val="24"/>
          <w:szCs w:val="24"/>
        </w:rPr>
        <w:t xml:space="preserve"> aps</w:t>
      </w:r>
      <w:r w:rsidR="008149FC">
        <w:rPr>
          <w:rFonts w:ascii="Times New Roman" w:hAnsi="Times New Roman" w:cs="Times New Roman"/>
          <w:sz w:val="24"/>
          <w:szCs w:val="24"/>
        </w:rPr>
        <w:t>is</w:t>
      </w:r>
      <w:r w:rsidRPr="00761AE0">
        <w:rPr>
          <w:rFonts w:ascii="Times New Roman" w:hAnsi="Times New Roman" w:cs="Times New Roman"/>
          <w:sz w:val="24"/>
          <w:szCs w:val="24"/>
        </w:rPr>
        <w:t xml:space="preserve">augoti nuo </w:t>
      </w:r>
      <w:r w:rsidR="008149FC">
        <w:rPr>
          <w:rFonts w:ascii="Times New Roman" w:hAnsi="Times New Roman" w:cs="Times New Roman"/>
          <w:sz w:val="24"/>
          <w:szCs w:val="24"/>
        </w:rPr>
        <w:t xml:space="preserve">trijų ligų - </w:t>
      </w:r>
      <w:r w:rsidRPr="00761AE0">
        <w:rPr>
          <w:rFonts w:ascii="Times New Roman" w:hAnsi="Times New Roman" w:cs="Times New Roman"/>
          <w:sz w:val="24"/>
          <w:szCs w:val="24"/>
        </w:rPr>
        <w:t xml:space="preserve">difterijos, stabligės ir </w:t>
      </w:r>
      <w:r w:rsidR="00FB40B1">
        <w:rPr>
          <w:rFonts w:ascii="Times New Roman" w:hAnsi="Times New Roman" w:cs="Times New Roman"/>
          <w:sz w:val="24"/>
          <w:szCs w:val="24"/>
        </w:rPr>
        <w:t>kokliušo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18224" w14:textId="24C72047" w:rsidR="002517B1" w:rsidRPr="001F1B6B" w:rsidRDefault="001F1B6B" w:rsidP="00F219A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B6B">
        <w:rPr>
          <w:rFonts w:ascii="Times New Roman" w:hAnsi="Times New Roman" w:cs="Times New Roman"/>
          <w:b/>
          <w:bCs/>
          <w:sz w:val="24"/>
          <w:szCs w:val="24"/>
        </w:rPr>
        <w:t>Skiepijamasi nepakankamai</w:t>
      </w:r>
    </w:p>
    <w:p w14:paraId="2D76981A" w14:textId="7EA86664" w:rsidR="001F1B6B" w:rsidRDefault="001F1B6B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 gydytojos E. Š</w:t>
      </w:r>
      <w:r w:rsidR="004979D0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ės, didelę įtaką užkrečiamųjų ligų plitimui turi ir bendros skiepijimo nuo jų ap</w:t>
      </w:r>
      <w:r w:rsidR="00517207">
        <w:rPr>
          <w:rFonts w:ascii="Times New Roman" w:hAnsi="Times New Roman" w:cs="Times New Roman"/>
          <w:sz w:val="24"/>
          <w:szCs w:val="24"/>
        </w:rPr>
        <w:t>rėptys</w:t>
      </w:r>
      <w:r w:rsidR="003063B1">
        <w:rPr>
          <w:rFonts w:ascii="Times New Roman" w:hAnsi="Times New Roman" w:cs="Times New Roman"/>
          <w:sz w:val="24"/>
          <w:szCs w:val="24"/>
        </w:rPr>
        <w:t>, o pastaruoju metu tendencija, kai tėvai apsisprendžia neskiepyti savo vaikų, tik ryškėja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6403D" w14:textId="753F1B89" w:rsidR="001F1B6B" w:rsidRPr="00F00748" w:rsidRDefault="00C850D0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063B1">
        <w:rPr>
          <w:rFonts w:ascii="Times New Roman" w:hAnsi="Times New Roman" w:cs="Times New Roman"/>
          <w:sz w:val="24"/>
          <w:szCs w:val="24"/>
        </w:rPr>
        <w:t xml:space="preserve">Nacionalinio visuomenės sveikatos centro duomenimis, </w:t>
      </w:r>
      <w:r w:rsidR="003063B1">
        <w:rPr>
          <w:rFonts w:ascii="Times New Roman" w:hAnsi="Times New Roman" w:cs="Times New Roman"/>
          <w:sz w:val="24"/>
          <w:szCs w:val="24"/>
        </w:rPr>
        <w:t>n</w:t>
      </w:r>
      <w:r w:rsidR="003063B1" w:rsidRP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orint suvaldyti užkrečiamųjų ligų protrūkius, turi būti  paskiepyta ne mažiau kaip 90–95 proc. vaikų. Lietuvoje </w:t>
      </w:r>
      <w:r w:rsid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dažniausiai tokį lygį pasiekia tik </w:t>
      </w:r>
      <w:r w:rsidR="003063B1" w:rsidRP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skiepij</w:t>
      </w:r>
      <w:r w:rsid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imai</w:t>
      </w:r>
      <w:r w:rsidR="003063B1" w:rsidRP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nuo tuberkuliozės ir hepatito B</w:t>
      </w:r>
      <w:r w:rsid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o skiepijimo </w:t>
      </w:r>
      <w:r w:rsidR="003063B1" w:rsidRP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nuo kitų užkrečiamųjų ligų </w:t>
      </w:r>
      <w:r w:rsid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ap</w:t>
      </w:r>
      <w:r w:rsidR="00A416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rė</w:t>
      </w:r>
      <w:r w:rsidR="00306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tys yra kur kas mažesnės</w:t>
      </w:r>
      <w:r w:rsidR="00F87F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4979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87F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</w:t>
      </w:r>
      <w:r w:rsidR="004979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avyzdžiui, kai kuriose amžiaus grupėse </w:t>
      </w:r>
      <w:r w:rsidR="005A7709" w:rsidRPr="003063B1">
        <w:rPr>
          <w:rFonts w:ascii="Times New Roman" w:hAnsi="Times New Roman" w:cs="Times New Roman"/>
          <w:sz w:val="24"/>
          <w:szCs w:val="24"/>
        </w:rPr>
        <w:t>skiepijimo ap</w:t>
      </w:r>
      <w:r w:rsidR="00517207">
        <w:rPr>
          <w:rFonts w:ascii="Times New Roman" w:hAnsi="Times New Roman" w:cs="Times New Roman"/>
          <w:sz w:val="24"/>
          <w:szCs w:val="24"/>
        </w:rPr>
        <w:t>rėp</w:t>
      </w:r>
      <w:r w:rsidR="005A7709" w:rsidRPr="003063B1">
        <w:rPr>
          <w:rFonts w:ascii="Times New Roman" w:hAnsi="Times New Roman" w:cs="Times New Roman"/>
          <w:sz w:val="24"/>
          <w:szCs w:val="24"/>
        </w:rPr>
        <w:t xml:space="preserve">tys skiepijant difterijos, stabligės, kokliušo, poliomielito ir Heamophilus influenza vakcina </w:t>
      </w:r>
      <w:r w:rsidR="004979D0">
        <w:rPr>
          <w:rFonts w:ascii="Times New Roman" w:hAnsi="Times New Roman" w:cs="Times New Roman"/>
          <w:sz w:val="24"/>
          <w:szCs w:val="24"/>
        </w:rPr>
        <w:t xml:space="preserve">nesiekia </w:t>
      </w:r>
      <w:r w:rsidR="004979D0">
        <w:rPr>
          <w:rFonts w:ascii="Times New Roman" w:hAnsi="Times New Roman" w:cs="Times New Roman"/>
          <w:sz w:val="24"/>
          <w:szCs w:val="24"/>
          <w:lang w:val="et-EE"/>
        </w:rPr>
        <w:t>net 50%.</w:t>
      </w:r>
    </w:p>
    <w:p w14:paraId="79D63F4A" w14:textId="11105FBE" w:rsidR="005A7709" w:rsidRDefault="005A7709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Pašnekovė atkreipia </w:t>
      </w:r>
      <w:r w:rsidR="004979D0">
        <w:rPr>
          <w:rFonts w:ascii="Times New Roman" w:hAnsi="Times New Roman" w:cs="Times New Roman"/>
          <w:sz w:val="24"/>
          <w:szCs w:val="24"/>
        </w:rPr>
        <w:t xml:space="preserve">tėvelių </w:t>
      </w:r>
      <w:r>
        <w:rPr>
          <w:rFonts w:ascii="Times New Roman" w:hAnsi="Times New Roman" w:cs="Times New Roman"/>
          <w:sz w:val="24"/>
          <w:szCs w:val="24"/>
        </w:rPr>
        <w:t>dėmesį, kad dėl nepakankamų skiepijimo ap</w:t>
      </w:r>
      <w:r w:rsidR="00517207">
        <w:rPr>
          <w:rFonts w:ascii="Times New Roman" w:hAnsi="Times New Roman" w:cs="Times New Roman"/>
          <w:sz w:val="24"/>
          <w:szCs w:val="24"/>
        </w:rPr>
        <w:t>rėp</w:t>
      </w:r>
      <w:r>
        <w:rPr>
          <w:rFonts w:ascii="Times New Roman" w:hAnsi="Times New Roman" w:cs="Times New Roman"/>
          <w:sz w:val="24"/>
          <w:szCs w:val="24"/>
        </w:rPr>
        <w:t xml:space="preserve">čių užkrečiamos ligos ima „busti“ </w:t>
      </w:r>
      <w:r w:rsidR="001F1B6B">
        <w:rPr>
          <w:rFonts w:ascii="Times New Roman" w:hAnsi="Times New Roman" w:cs="Times New Roman"/>
          <w:sz w:val="24"/>
          <w:szCs w:val="24"/>
        </w:rPr>
        <w:t xml:space="preserve">ne tik tolimesnėse pasaulio šalyse, bet ir visai šalia esančioje Europoje. </w:t>
      </w:r>
    </w:p>
    <w:p w14:paraId="2759E9D6" w14:textId="3C35B100" w:rsidR="001F1B6B" w:rsidRDefault="005A7709" w:rsidP="00F219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F1B6B">
        <w:rPr>
          <w:rFonts w:ascii="Times New Roman" w:hAnsi="Times New Roman" w:cs="Times New Roman"/>
          <w:sz w:val="24"/>
          <w:szCs w:val="24"/>
        </w:rPr>
        <w:t xml:space="preserve">Vieni tiesiog pamiršta </w:t>
      </w:r>
      <w:r>
        <w:rPr>
          <w:rFonts w:ascii="Times New Roman" w:hAnsi="Times New Roman" w:cs="Times New Roman"/>
          <w:sz w:val="24"/>
          <w:szCs w:val="24"/>
        </w:rPr>
        <w:t>apie</w:t>
      </w:r>
      <w:r w:rsidR="001F1B6B">
        <w:rPr>
          <w:rFonts w:ascii="Times New Roman" w:hAnsi="Times New Roman" w:cs="Times New Roman"/>
          <w:sz w:val="24"/>
          <w:szCs w:val="24"/>
        </w:rPr>
        <w:t xml:space="preserve"> galimybę</w:t>
      </w:r>
      <w:r>
        <w:rPr>
          <w:rFonts w:ascii="Times New Roman" w:hAnsi="Times New Roman" w:cs="Times New Roman"/>
          <w:sz w:val="24"/>
          <w:szCs w:val="24"/>
        </w:rPr>
        <w:t xml:space="preserve"> pasiskiepyti ir paskiepyti </w:t>
      </w:r>
      <w:r w:rsidR="006A36F2">
        <w:rPr>
          <w:rFonts w:ascii="Times New Roman" w:hAnsi="Times New Roman" w:cs="Times New Roman"/>
          <w:sz w:val="24"/>
          <w:szCs w:val="24"/>
        </w:rPr>
        <w:t xml:space="preserve">savo </w:t>
      </w:r>
      <w:r>
        <w:rPr>
          <w:rFonts w:ascii="Times New Roman" w:hAnsi="Times New Roman" w:cs="Times New Roman"/>
          <w:sz w:val="24"/>
          <w:szCs w:val="24"/>
        </w:rPr>
        <w:t>vaikus</w:t>
      </w:r>
      <w:r w:rsidR="001F1B6B">
        <w:rPr>
          <w:rFonts w:ascii="Times New Roman" w:hAnsi="Times New Roman" w:cs="Times New Roman"/>
          <w:sz w:val="24"/>
          <w:szCs w:val="24"/>
        </w:rPr>
        <w:t xml:space="preserve">, kiti vadovaujasi klaidingais stereotipais apie vakcinų kenksmingumą. </w:t>
      </w:r>
      <w:r>
        <w:rPr>
          <w:rFonts w:ascii="Times New Roman" w:hAnsi="Times New Roman" w:cs="Times New Roman"/>
          <w:sz w:val="24"/>
          <w:szCs w:val="24"/>
        </w:rPr>
        <w:t xml:space="preserve">Labai svarbu, kad kuo daugiau žmonių suprastų, jog </w:t>
      </w:r>
      <w:r w:rsidR="001F1B6B">
        <w:rPr>
          <w:rFonts w:ascii="Times New Roman" w:hAnsi="Times New Roman" w:cs="Times New Roman"/>
          <w:sz w:val="24"/>
          <w:szCs w:val="24"/>
        </w:rPr>
        <w:t>esant nepakankamoms skiepijimo ap</w:t>
      </w:r>
      <w:r w:rsidR="00517207">
        <w:rPr>
          <w:rFonts w:ascii="Times New Roman" w:hAnsi="Times New Roman" w:cs="Times New Roman"/>
          <w:sz w:val="24"/>
          <w:szCs w:val="24"/>
        </w:rPr>
        <w:t>rėp</w:t>
      </w:r>
      <w:r w:rsidR="001F1B6B">
        <w:rPr>
          <w:rFonts w:ascii="Times New Roman" w:hAnsi="Times New Roman" w:cs="Times New Roman"/>
          <w:sz w:val="24"/>
          <w:szCs w:val="24"/>
        </w:rPr>
        <w:t xml:space="preserve">tims niekas nebetrukdo ligoms plisti ir sukelti protrūkius ar net epidemijas. Todėl tiek vykstant atostogauti, tiek ir leidžiant laiką Lietuvoje verta pagalvoti apie skiepijimąsi, nes tik taip apsaugosime ne tik </w:t>
      </w:r>
      <w:r>
        <w:rPr>
          <w:rFonts w:ascii="Times New Roman" w:hAnsi="Times New Roman" w:cs="Times New Roman"/>
          <w:sz w:val="24"/>
          <w:szCs w:val="24"/>
        </w:rPr>
        <w:t>patys</w:t>
      </w:r>
      <w:r w:rsidR="001F1B6B">
        <w:rPr>
          <w:rFonts w:ascii="Times New Roman" w:hAnsi="Times New Roman" w:cs="Times New Roman"/>
          <w:sz w:val="24"/>
          <w:szCs w:val="24"/>
        </w:rPr>
        <w:t xml:space="preserve"> save, bet ir esančius šalia mūsų“, – reziumuoja gydytoja. </w:t>
      </w:r>
    </w:p>
    <w:sectPr w:rsidR="001F1B6B" w:rsidSect="009F5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487"/>
    <w:multiLevelType w:val="multilevel"/>
    <w:tmpl w:val="5E7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C67E5"/>
    <w:multiLevelType w:val="multilevel"/>
    <w:tmpl w:val="1D1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0855472">
    <w:abstractNumId w:val="1"/>
  </w:num>
  <w:num w:numId="2" w16cid:durableId="74842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D"/>
    <w:rsid w:val="00043BF9"/>
    <w:rsid w:val="0007061E"/>
    <w:rsid w:val="0007539E"/>
    <w:rsid w:val="00106A9C"/>
    <w:rsid w:val="001510DB"/>
    <w:rsid w:val="00171D65"/>
    <w:rsid w:val="001A0530"/>
    <w:rsid w:val="001A1704"/>
    <w:rsid w:val="001C02CC"/>
    <w:rsid w:val="001C50AE"/>
    <w:rsid w:val="001F1B6B"/>
    <w:rsid w:val="001F3F93"/>
    <w:rsid w:val="00200A7D"/>
    <w:rsid w:val="00206275"/>
    <w:rsid w:val="002403A8"/>
    <w:rsid w:val="002517B1"/>
    <w:rsid w:val="0025665F"/>
    <w:rsid w:val="00261A65"/>
    <w:rsid w:val="002B016E"/>
    <w:rsid w:val="002B3B1F"/>
    <w:rsid w:val="002B6103"/>
    <w:rsid w:val="002C2309"/>
    <w:rsid w:val="002C61E7"/>
    <w:rsid w:val="002D0256"/>
    <w:rsid w:val="002E0B5F"/>
    <w:rsid w:val="002F2878"/>
    <w:rsid w:val="00303B91"/>
    <w:rsid w:val="003063B1"/>
    <w:rsid w:val="0033585C"/>
    <w:rsid w:val="00343493"/>
    <w:rsid w:val="00356A8D"/>
    <w:rsid w:val="00362BAB"/>
    <w:rsid w:val="00363BAD"/>
    <w:rsid w:val="003B4948"/>
    <w:rsid w:val="003E7D4A"/>
    <w:rsid w:val="003F6CF5"/>
    <w:rsid w:val="003F7A14"/>
    <w:rsid w:val="00412BFE"/>
    <w:rsid w:val="00445581"/>
    <w:rsid w:val="00480F13"/>
    <w:rsid w:val="00487610"/>
    <w:rsid w:val="00497364"/>
    <w:rsid w:val="004979D0"/>
    <w:rsid w:val="00497EA6"/>
    <w:rsid w:val="004A18EF"/>
    <w:rsid w:val="004B5D3C"/>
    <w:rsid w:val="004B767C"/>
    <w:rsid w:val="004B7914"/>
    <w:rsid w:val="00514FDB"/>
    <w:rsid w:val="00517207"/>
    <w:rsid w:val="00534046"/>
    <w:rsid w:val="00536D94"/>
    <w:rsid w:val="00554768"/>
    <w:rsid w:val="00556B01"/>
    <w:rsid w:val="005A0EF6"/>
    <w:rsid w:val="005A7709"/>
    <w:rsid w:val="005B3587"/>
    <w:rsid w:val="005B5B53"/>
    <w:rsid w:val="005E1AB2"/>
    <w:rsid w:val="00602004"/>
    <w:rsid w:val="00612D2C"/>
    <w:rsid w:val="00613BCE"/>
    <w:rsid w:val="00614BB2"/>
    <w:rsid w:val="0063181E"/>
    <w:rsid w:val="00642C41"/>
    <w:rsid w:val="00646BB1"/>
    <w:rsid w:val="0065657E"/>
    <w:rsid w:val="00685653"/>
    <w:rsid w:val="006A36F2"/>
    <w:rsid w:val="006C20D4"/>
    <w:rsid w:val="006C2B4C"/>
    <w:rsid w:val="006C4C79"/>
    <w:rsid w:val="006D69B9"/>
    <w:rsid w:val="006F2928"/>
    <w:rsid w:val="006F6EF1"/>
    <w:rsid w:val="00761AE0"/>
    <w:rsid w:val="0077257F"/>
    <w:rsid w:val="0078483F"/>
    <w:rsid w:val="00785395"/>
    <w:rsid w:val="00793076"/>
    <w:rsid w:val="007A2B9F"/>
    <w:rsid w:val="007B6C04"/>
    <w:rsid w:val="007D0900"/>
    <w:rsid w:val="007D2115"/>
    <w:rsid w:val="007D4DD3"/>
    <w:rsid w:val="007F42F8"/>
    <w:rsid w:val="008149FC"/>
    <w:rsid w:val="00815A65"/>
    <w:rsid w:val="0085201C"/>
    <w:rsid w:val="00864130"/>
    <w:rsid w:val="008A076C"/>
    <w:rsid w:val="008A292D"/>
    <w:rsid w:val="008B2E50"/>
    <w:rsid w:val="008C3A92"/>
    <w:rsid w:val="008C424B"/>
    <w:rsid w:val="008F3767"/>
    <w:rsid w:val="00915EF1"/>
    <w:rsid w:val="0092592C"/>
    <w:rsid w:val="00930954"/>
    <w:rsid w:val="00932852"/>
    <w:rsid w:val="009666CF"/>
    <w:rsid w:val="00972F96"/>
    <w:rsid w:val="009938AB"/>
    <w:rsid w:val="009A3FB7"/>
    <w:rsid w:val="009F52A1"/>
    <w:rsid w:val="00A23011"/>
    <w:rsid w:val="00A41647"/>
    <w:rsid w:val="00A54F83"/>
    <w:rsid w:val="00A76CFF"/>
    <w:rsid w:val="00AA7BA1"/>
    <w:rsid w:val="00AC48CE"/>
    <w:rsid w:val="00AE169E"/>
    <w:rsid w:val="00AE7081"/>
    <w:rsid w:val="00AF71D8"/>
    <w:rsid w:val="00B006E2"/>
    <w:rsid w:val="00B041A0"/>
    <w:rsid w:val="00B27117"/>
    <w:rsid w:val="00B44146"/>
    <w:rsid w:val="00B70201"/>
    <w:rsid w:val="00B9572F"/>
    <w:rsid w:val="00B959E5"/>
    <w:rsid w:val="00BA2712"/>
    <w:rsid w:val="00BB4D61"/>
    <w:rsid w:val="00BC7687"/>
    <w:rsid w:val="00C255FA"/>
    <w:rsid w:val="00C31070"/>
    <w:rsid w:val="00C565B5"/>
    <w:rsid w:val="00C850D0"/>
    <w:rsid w:val="00C8681C"/>
    <w:rsid w:val="00C906CC"/>
    <w:rsid w:val="00CB4F4B"/>
    <w:rsid w:val="00CF51AD"/>
    <w:rsid w:val="00CF695D"/>
    <w:rsid w:val="00D11C0C"/>
    <w:rsid w:val="00D241AC"/>
    <w:rsid w:val="00D66BCD"/>
    <w:rsid w:val="00D77643"/>
    <w:rsid w:val="00D81007"/>
    <w:rsid w:val="00D97B1A"/>
    <w:rsid w:val="00DA41DC"/>
    <w:rsid w:val="00DD4239"/>
    <w:rsid w:val="00DD5EBB"/>
    <w:rsid w:val="00DF119D"/>
    <w:rsid w:val="00E02670"/>
    <w:rsid w:val="00E139CB"/>
    <w:rsid w:val="00E14C85"/>
    <w:rsid w:val="00E214C7"/>
    <w:rsid w:val="00E227F6"/>
    <w:rsid w:val="00E42CE3"/>
    <w:rsid w:val="00E47AE4"/>
    <w:rsid w:val="00E60E24"/>
    <w:rsid w:val="00E728C1"/>
    <w:rsid w:val="00E96144"/>
    <w:rsid w:val="00ED0C55"/>
    <w:rsid w:val="00ED1A3D"/>
    <w:rsid w:val="00EE1FF5"/>
    <w:rsid w:val="00EE3C7D"/>
    <w:rsid w:val="00EF2B53"/>
    <w:rsid w:val="00EF4686"/>
    <w:rsid w:val="00F00748"/>
    <w:rsid w:val="00F219A3"/>
    <w:rsid w:val="00F35429"/>
    <w:rsid w:val="00F35DC8"/>
    <w:rsid w:val="00F36DB2"/>
    <w:rsid w:val="00F72D12"/>
    <w:rsid w:val="00F87FF3"/>
    <w:rsid w:val="00F90CBE"/>
    <w:rsid w:val="00FB40B1"/>
    <w:rsid w:val="00FE2CE9"/>
    <w:rsid w:val="00FF7A76"/>
    <w:rsid w:val="0EF84908"/>
    <w:rsid w:val="1D246116"/>
    <w:rsid w:val="1F4F9694"/>
    <w:rsid w:val="289C4B84"/>
    <w:rsid w:val="2EE99C5E"/>
    <w:rsid w:val="37C16E8A"/>
    <w:rsid w:val="3AD4C215"/>
    <w:rsid w:val="4A70FF94"/>
    <w:rsid w:val="6664A8FF"/>
    <w:rsid w:val="79B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FEA3"/>
  <w15:chartTrackingRefBased/>
  <w15:docId w15:val="{DEB4A31E-98A6-418C-B991-F14887E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6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D9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D97B1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97B1A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B7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613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C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7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4" ma:contentTypeDescription="Kurkite naują dokumentą." ma:contentTypeScope="" ma:versionID="f14de17fe88ad97e964d9e5f6ab59d7a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7f1ea799eab44822c69d6d5a88e8feb8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15CEA-3F05-4094-97C3-1A74C52D83D9}">
  <ds:schemaRefs>
    <ds:schemaRef ds:uri="http://schemas.microsoft.com/office/2006/metadata/properties"/>
    <ds:schemaRef ds:uri="http://schemas.microsoft.com/office/infopath/2007/PartnerControls"/>
    <ds:schemaRef ds:uri="fb290afd-b687-4e3a-aacc-387c928723e0"/>
    <ds:schemaRef ds:uri="4965f3cb-8d5c-453d-9482-c6362d88080f"/>
  </ds:schemaRefs>
</ds:datastoreItem>
</file>

<file path=customXml/itemProps2.xml><?xml version="1.0" encoding="utf-8"?>
<ds:datastoreItem xmlns:ds="http://schemas.openxmlformats.org/officeDocument/2006/customXml" ds:itemID="{7E162B16-AF43-4698-BD48-81D0FF582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619F7-A264-4827-912C-4197C54F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3272</Words>
  <Characters>1866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saulebakse</dc:creator>
  <cp:keywords/>
  <dc:description/>
  <cp:lastModifiedBy>Džeraldas Kauneckas</cp:lastModifiedBy>
  <cp:revision>2</cp:revision>
  <dcterms:created xsi:type="dcterms:W3CDTF">2023-12-12T07:28:00Z</dcterms:created>
  <dcterms:modified xsi:type="dcterms:W3CDTF">2023-12-12T07:28:00Z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0x010100228955D77AF03A478266A9C939F62C57</vt:lpwstr>
  </property>
</Properties>
</file>