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97019" w14:textId="5F154223" w:rsidR="0033118F" w:rsidRPr="00E54F15" w:rsidRDefault="2F7B35F4" w:rsidP="7281A039">
      <w:pPr>
        <w:spacing w:line="276" w:lineRule="auto"/>
        <w:jc w:val="both"/>
        <w:rPr>
          <w:lang w:val="lt-LT"/>
        </w:rPr>
      </w:pPr>
      <w:r w:rsidRPr="00E54F15">
        <w:rPr>
          <w:rFonts w:ascii="Arial" w:eastAsia="Arial" w:hAnsi="Arial" w:cs="Arial"/>
          <w:b/>
          <w:bCs/>
          <w:sz w:val="16"/>
          <w:szCs w:val="16"/>
          <w:lang w:val="lt-LT"/>
        </w:rPr>
        <w:t>Pranešimas žiniasklaidai</w:t>
      </w:r>
    </w:p>
    <w:p w14:paraId="74FDFFA5" w14:textId="4D62D3CA" w:rsidR="00ED737A" w:rsidRPr="00E54F15" w:rsidRDefault="6080D298" w:rsidP="00B23BA0">
      <w:pPr>
        <w:spacing w:line="276" w:lineRule="auto"/>
        <w:jc w:val="both"/>
        <w:rPr>
          <w:rFonts w:ascii="Arial" w:eastAsia="Arial" w:hAnsi="Arial" w:cs="Arial"/>
          <w:sz w:val="16"/>
          <w:szCs w:val="16"/>
          <w:lang w:val="lt-LT"/>
        </w:rPr>
      </w:pPr>
      <w:r w:rsidRPr="00E54F15">
        <w:rPr>
          <w:rFonts w:ascii="Arial" w:eastAsia="Arial" w:hAnsi="Arial" w:cs="Arial"/>
          <w:sz w:val="16"/>
          <w:szCs w:val="16"/>
          <w:lang w:val="lt-LT"/>
        </w:rPr>
        <w:t>202</w:t>
      </w:r>
      <w:r w:rsidR="3960ADDF" w:rsidRPr="00E54F15">
        <w:rPr>
          <w:rFonts w:ascii="Arial" w:eastAsia="Arial" w:hAnsi="Arial" w:cs="Arial"/>
          <w:sz w:val="16"/>
          <w:szCs w:val="16"/>
          <w:lang w:val="lt-LT"/>
        </w:rPr>
        <w:t>4</w:t>
      </w:r>
      <w:r w:rsidR="2932CA2E" w:rsidRPr="00E54F15">
        <w:rPr>
          <w:rFonts w:ascii="Arial" w:eastAsia="Arial" w:hAnsi="Arial" w:cs="Arial"/>
          <w:sz w:val="16"/>
          <w:szCs w:val="16"/>
          <w:lang w:val="lt-LT"/>
        </w:rPr>
        <w:t xml:space="preserve"> </w:t>
      </w:r>
      <w:r w:rsidR="00276D4F" w:rsidRPr="00E54F15">
        <w:rPr>
          <w:rFonts w:ascii="Arial" w:eastAsia="Arial" w:hAnsi="Arial" w:cs="Arial"/>
          <w:sz w:val="16"/>
          <w:szCs w:val="16"/>
          <w:lang w:val="lt-LT"/>
        </w:rPr>
        <w:t>balandžio</w:t>
      </w:r>
      <w:r w:rsidR="58F08527" w:rsidRPr="00E54F15">
        <w:rPr>
          <w:rFonts w:ascii="Arial" w:eastAsia="Arial" w:hAnsi="Arial" w:cs="Arial"/>
          <w:sz w:val="16"/>
          <w:szCs w:val="16"/>
          <w:lang w:val="lt-LT"/>
        </w:rPr>
        <w:t xml:space="preserve"> </w:t>
      </w:r>
      <w:r w:rsidR="00276D4F" w:rsidRPr="00E54F15">
        <w:rPr>
          <w:rFonts w:ascii="Arial" w:eastAsia="Arial" w:hAnsi="Arial" w:cs="Arial"/>
          <w:sz w:val="16"/>
          <w:szCs w:val="16"/>
          <w:lang w:val="lt-LT"/>
        </w:rPr>
        <w:t>1</w:t>
      </w:r>
      <w:r w:rsidR="00E54F15" w:rsidRPr="00E54F15">
        <w:rPr>
          <w:rFonts w:ascii="Arial" w:eastAsia="Arial" w:hAnsi="Arial" w:cs="Arial"/>
          <w:sz w:val="16"/>
          <w:szCs w:val="16"/>
          <w:lang w:val="lt-LT"/>
        </w:rPr>
        <w:t>7</w:t>
      </w:r>
      <w:r w:rsidRPr="00E54F15">
        <w:rPr>
          <w:rFonts w:ascii="Arial" w:eastAsia="Arial" w:hAnsi="Arial" w:cs="Arial"/>
          <w:sz w:val="16"/>
          <w:szCs w:val="16"/>
          <w:lang w:val="lt-LT"/>
        </w:rPr>
        <w:t xml:space="preserve"> d.</w:t>
      </w:r>
    </w:p>
    <w:p w14:paraId="5D101704" w14:textId="16ED664B" w:rsidR="397E3011" w:rsidRPr="00E54F15" w:rsidRDefault="00624102" w:rsidP="2945F8AC">
      <w:pPr>
        <w:spacing w:line="254" w:lineRule="auto"/>
        <w:jc w:val="center"/>
        <w:rPr>
          <w:rFonts w:ascii="Arial" w:hAnsi="Arial" w:cs="Arial"/>
          <w:b/>
          <w:bCs/>
          <w:color w:val="00B050"/>
          <w:sz w:val="28"/>
          <w:szCs w:val="28"/>
          <w:lang w:val="lt-LT"/>
        </w:rPr>
      </w:pPr>
      <w:r w:rsidRPr="00E54F15">
        <w:rPr>
          <w:rFonts w:ascii="Arial" w:hAnsi="Arial" w:cs="Arial"/>
          <w:b/>
          <w:bCs/>
          <w:color w:val="00B050"/>
          <w:sz w:val="28"/>
          <w:szCs w:val="28"/>
          <w:lang w:val="lt-LT"/>
        </w:rPr>
        <w:t xml:space="preserve">Įminė </w:t>
      </w:r>
      <w:r w:rsidR="00072AB0" w:rsidRPr="00E54F15">
        <w:rPr>
          <w:rFonts w:ascii="Arial" w:hAnsi="Arial" w:cs="Arial"/>
          <w:b/>
          <w:bCs/>
          <w:color w:val="00B050"/>
          <w:sz w:val="28"/>
          <w:szCs w:val="28"/>
          <w:lang w:val="lt-LT"/>
        </w:rPr>
        <w:t>mįslę</w:t>
      </w:r>
      <w:r w:rsidR="00BB3E00" w:rsidRPr="00E54F15">
        <w:rPr>
          <w:rFonts w:ascii="Arial" w:hAnsi="Arial" w:cs="Arial"/>
          <w:b/>
          <w:bCs/>
          <w:color w:val="00B050"/>
          <w:sz w:val="28"/>
          <w:szCs w:val="28"/>
          <w:lang w:val="lt-LT"/>
        </w:rPr>
        <w:t>, k</w:t>
      </w:r>
      <w:r w:rsidR="000E45D8" w:rsidRPr="00E54F15">
        <w:rPr>
          <w:rFonts w:ascii="Arial" w:hAnsi="Arial" w:cs="Arial"/>
          <w:b/>
          <w:bCs/>
          <w:color w:val="00B050"/>
          <w:sz w:val="28"/>
          <w:szCs w:val="28"/>
          <w:lang w:val="lt-LT"/>
        </w:rPr>
        <w:t>aip nesutikti su vadov</w:t>
      </w:r>
      <w:r w:rsidR="00F803CE" w:rsidRPr="00E54F15">
        <w:rPr>
          <w:rFonts w:ascii="Arial" w:hAnsi="Arial" w:cs="Arial"/>
          <w:b/>
          <w:bCs/>
          <w:color w:val="00B050"/>
          <w:sz w:val="28"/>
          <w:szCs w:val="28"/>
          <w:lang w:val="lt-LT"/>
        </w:rPr>
        <w:t>u</w:t>
      </w:r>
      <w:r w:rsidR="000E45D8" w:rsidRPr="00E54F15">
        <w:rPr>
          <w:rFonts w:ascii="Arial" w:hAnsi="Arial" w:cs="Arial"/>
          <w:b/>
          <w:bCs/>
          <w:color w:val="00B050"/>
          <w:sz w:val="28"/>
          <w:szCs w:val="28"/>
          <w:lang w:val="lt-LT"/>
        </w:rPr>
        <w:t xml:space="preserve"> </w:t>
      </w:r>
      <w:r w:rsidR="00BB3E00" w:rsidRPr="00E54F15">
        <w:rPr>
          <w:rFonts w:ascii="Arial" w:hAnsi="Arial" w:cs="Arial"/>
          <w:b/>
          <w:bCs/>
          <w:color w:val="00B050"/>
          <w:sz w:val="28"/>
          <w:szCs w:val="28"/>
          <w:lang w:val="lt-LT"/>
        </w:rPr>
        <w:t>ar aukštesnio statuso žmogumi?</w:t>
      </w:r>
    </w:p>
    <w:p w14:paraId="424C234F" w14:textId="6453A8DB" w:rsidR="2F7B35F4" w:rsidRPr="00E54F15" w:rsidRDefault="2F7B35F4" w:rsidP="10CC0B4D">
      <w:pPr>
        <w:spacing w:line="254" w:lineRule="auto"/>
        <w:jc w:val="both"/>
        <w:rPr>
          <w:lang w:val="lt-LT"/>
        </w:rPr>
      </w:pPr>
      <w:r w:rsidRPr="00E54F15">
        <w:rPr>
          <w:rFonts w:ascii="Arial" w:eastAsia="Arial" w:hAnsi="Arial" w:cs="Arial"/>
          <w:b/>
          <w:bCs/>
          <w:color w:val="000000" w:themeColor="text1"/>
          <w:sz w:val="16"/>
          <w:szCs w:val="16"/>
          <w:lang w:val="lt-LT"/>
        </w:rPr>
        <w:t xml:space="preserve">Taip lengviau: greitasis skaitymas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281A039" w:rsidRPr="00E54F15" w14:paraId="691C9789" w14:textId="77777777" w:rsidTr="29C69F6C"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AF5757" w14:textId="34738B57" w:rsidR="008D58EA" w:rsidRPr="00E54F15" w:rsidRDefault="56F2EEB9" w:rsidP="29C69F6C">
            <w:pPr>
              <w:pStyle w:val="ListParagraph"/>
              <w:numPr>
                <w:ilvl w:val="0"/>
                <w:numId w:val="1"/>
              </w:numPr>
              <w:spacing w:line="252" w:lineRule="auto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</w:pPr>
            <w:r w:rsidRPr="00E54F15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Dažnas susiduriame su iššūkiu, kai nemokame paprieštarauti vadovei ar aukštesnio statuso žmogui taip, kad nesugadintume santykių ir neužsitrauktume </w:t>
            </w:r>
            <w:r w:rsidR="152E26EF" w:rsidRPr="00E54F15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>neapykantos ar net „užsisėdimo“</w:t>
            </w:r>
            <w:r w:rsidRPr="00E54F15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 </w:t>
            </w:r>
          </w:p>
          <w:p w14:paraId="5163DA73" w14:textId="6E716368" w:rsidR="00EF3FFE" w:rsidRPr="00E54F15" w:rsidRDefault="003D5ADB" w:rsidP="2945F8AC">
            <w:pPr>
              <w:pStyle w:val="ListParagraph"/>
              <w:numPr>
                <w:ilvl w:val="0"/>
                <w:numId w:val="1"/>
              </w:numPr>
              <w:spacing w:line="252" w:lineRule="auto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</w:pPr>
            <w:r w:rsidRPr="00E54F15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>Dėl to p</w:t>
            </w:r>
            <w:r w:rsidR="00F166C0" w:rsidRPr="00E54F15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rieš nesutinkant su </w:t>
            </w:r>
            <w:r w:rsidRPr="00E54F15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žmogumi </w:t>
            </w:r>
            <w:r w:rsidR="00F166C0" w:rsidRPr="00E54F15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galios pozicijoje pravartu luktelti </w:t>
            </w:r>
            <w:r w:rsidRPr="00E54F15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ir </w:t>
            </w:r>
            <w:r w:rsidR="00F166C0" w:rsidRPr="00E54F15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geriau pasiruošti diskusijai </w:t>
            </w:r>
            <w:r w:rsidRPr="00E54F15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 </w:t>
            </w:r>
          </w:p>
          <w:p w14:paraId="0A80DB99" w14:textId="56AA8D65" w:rsidR="00F166C0" w:rsidRPr="00E54F15" w:rsidRDefault="00F166C0" w:rsidP="2945F8AC">
            <w:pPr>
              <w:pStyle w:val="ListParagraph"/>
              <w:numPr>
                <w:ilvl w:val="0"/>
                <w:numId w:val="1"/>
              </w:numPr>
              <w:spacing w:line="252" w:lineRule="auto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</w:pPr>
            <w:r w:rsidRPr="00E54F15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Ypač svarbu </w:t>
            </w:r>
            <w:r w:rsidR="003D5ADB" w:rsidRPr="00E54F15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pokalbiui </w:t>
            </w:r>
            <w:r w:rsidRPr="00E54F15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ruoštis su žmonėmis, kurie </w:t>
            </w:r>
            <w:r w:rsidR="003D5ADB" w:rsidRPr="00E54F15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sunkiau </w:t>
            </w:r>
            <w:r w:rsidRPr="00E54F15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priima kritiką </w:t>
            </w:r>
            <w:r w:rsidR="003D5ADB" w:rsidRPr="00E54F15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 </w:t>
            </w:r>
          </w:p>
          <w:p w14:paraId="31AB197C" w14:textId="609D8901" w:rsidR="00F166C0" w:rsidRPr="00E54F15" w:rsidRDefault="152E26EF" w:rsidP="29C69F6C">
            <w:pPr>
              <w:pStyle w:val="ListParagraph"/>
              <w:numPr>
                <w:ilvl w:val="0"/>
                <w:numId w:val="1"/>
              </w:numPr>
              <w:spacing w:line="252" w:lineRule="auto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</w:pPr>
            <w:r w:rsidRPr="00E54F15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>Paprastai</w:t>
            </w:r>
            <w:r w:rsidR="00F166C0" w:rsidRPr="00E54F15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 jautriai</w:t>
            </w:r>
            <w:r w:rsidRPr="00E54F15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 </w:t>
            </w:r>
            <w:r w:rsidR="00F166C0" w:rsidRPr="00E54F15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į kritiką reaguoja </w:t>
            </w:r>
            <w:r w:rsidRPr="00E54F15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>žemos</w:t>
            </w:r>
            <w:r w:rsidR="00F166C0" w:rsidRPr="00E54F15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 savivertė</w:t>
            </w:r>
            <w:r w:rsidRPr="00E54F15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>s žmonės</w:t>
            </w:r>
            <w:r w:rsidR="00F166C0" w:rsidRPr="00E54F15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 </w:t>
            </w:r>
            <w:r w:rsidR="36456152" w:rsidRPr="00E54F15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 </w:t>
            </w:r>
          </w:p>
          <w:p w14:paraId="4D0594FA" w14:textId="48303B32" w:rsidR="00F166C0" w:rsidRPr="00E54F15" w:rsidRDefault="00923CFF" w:rsidP="00F166C0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</w:pPr>
            <w:r w:rsidRPr="00E54F15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>Ekspertės pataria p</w:t>
            </w:r>
            <w:r w:rsidR="00F166C0" w:rsidRPr="00E54F15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okalbio </w:t>
            </w:r>
            <w:r w:rsidRPr="00E54F15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pradžioje </w:t>
            </w:r>
            <w:r w:rsidR="00F166C0" w:rsidRPr="00E54F15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>pakart</w:t>
            </w:r>
            <w:r w:rsidRPr="00E54F15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>oti</w:t>
            </w:r>
            <w:r w:rsidR="00F166C0" w:rsidRPr="00E54F15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 pirminę idėją, paaiškin</w:t>
            </w:r>
            <w:r w:rsidRPr="00E54F15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>ti</w:t>
            </w:r>
            <w:r w:rsidR="00F166C0" w:rsidRPr="00E54F15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>, jog turite kitokią nuomonę, paprašy</w:t>
            </w:r>
            <w:r w:rsidRPr="00E54F15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>ti</w:t>
            </w:r>
            <w:r w:rsidR="00F166C0" w:rsidRPr="00E54F15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 pritarimo ją išsakyti ir susie</w:t>
            </w:r>
            <w:r w:rsidRPr="00E54F15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>ti</w:t>
            </w:r>
            <w:r w:rsidR="00F166C0" w:rsidRPr="00E54F15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 savo nuomonę su bendru tikslu</w:t>
            </w:r>
          </w:p>
        </w:tc>
      </w:tr>
    </w:tbl>
    <w:p w14:paraId="78383318" w14:textId="77777777" w:rsidR="003A7522" w:rsidRPr="00E54F15" w:rsidRDefault="003A7522" w:rsidP="007E6283">
      <w:pPr>
        <w:spacing w:line="254" w:lineRule="auto"/>
        <w:jc w:val="both"/>
        <w:rPr>
          <w:rFonts w:ascii="Arial" w:eastAsia="Arial" w:hAnsi="Arial" w:cs="Arial"/>
          <w:b/>
          <w:bCs/>
          <w:lang w:val="lt-LT"/>
        </w:rPr>
      </w:pPr>
    </w:p>
    <w:p w14:paraId="25F34C40" w14:textId="1322C2F1" w:rsidR="00CF0737" w:rsidRPr="00E54F15" w:rsidRDefault="00E858B0" w:rsidP="007E6283">
      <w:pPr>
        <w:spacing w:line="254" w:lineRule="auto"/>
        <w:jc w:val="both"/>
        <w:rPr>
          <w:rFonts w:ascii="Arial" w:eastAsia="Arial" w:hAnsi="Arial" w:cs="Arial"/>
          <w:b/>
          <w:bCs/>
          <w:lang w:val="lt-LT"/>
        </w:rPr>
      </w:pPr>
      <w:r w:rsidRPr="00E54F15">
        <w:rPr>
          <w:rFonts w:ascii="Arial" w:eastAsia="Arial" w:hAnsi="Arial" w:cs="Arial"/>
          <w:b/>
          <w:bCs/>
          <w:lang w:val="lt-LT"/>
        </w:rPr>
        <w:t xml:space="preserve">Daugeliui mūsų labai sunku </w:t>
      </w:r>
      <w:r w:rsidR="00CF0737" w:rsidRPr="00E54F15">
        <w:rPr>
          <w:rFonts w:ascii="Arial" w:eastAsia="Arial" w:hAnsi="Arial" w:cs="Arial"/>
          <w:b/>
          <w:bCs/>
          <w:lang w:val="lt-LT"/>
        </w:rPr>
        <w:t>nesutikti su vadov</w:t>
      </w:r>
      <w:r w:rsidR="009A59B2" w:rsidRPr="00E54F15">
        <w:rPr>
          <w:rFonts w:ascii="Arial" w:eastAsia="Arial" w:hAnsi="Arial" w:cs="Arial"/>
          <w:b/>
          <w:bCs/>
          <w:lang w:val="lt-LT"/>
        </w:rPr>
        <w:t>e</w:t>
      </w:r>
      <w:r w:rsidR="00CF0737" w:rsidRPr="00E54F15">
        <w:rPr>
          <w:rFonts w:ascii="Arial" w:eastAsia="Arial" w:hAnsi="Arial" w:cs="Arial"/>
          <w:b/>
          <w:bCs/>
          <w:lang w:val="lt-LT"/>
        </w:rPr>
        <w:t xml:space="preserve"> arba bet kuo kitu, kas yra aukštesnėje galios pozicijoje. Tai gali būti</w:t>
      </w:r>
      <w:r w:rsidR="00EE43B9" w:rsidRPr="00E54F15">
        <w:rPr>
          <w:rFonts w:ascii="Arial" w:eastAsia="Arial" w:hAnsi="Arial" w:cs="Arial"/>
          <w:b/>
          <w:bCs/>
          <w:lang w:val="lt-LT"/>
        </w:rPr>
        <w:t xml:space="preserve"> </w:t>
      </w:r>
      <w:r w:rsidR="00127EF0" w:rsidRPr="00E54F15">
        <w:rPr>
          <w:rFonts w:ascii="Arial" w:eastAsia="Arial" w:hAnsi="Arial" w:cs="Arial"/>
          <w:b/>
          <w:bCs/>
          <w:lang w:val="lt-LT"/>
        </w:rPr>
        <w:t xml:space="preserve">ir darbinė, ir asmeninė </w:t>
      </w:r>
      <w:r w:rsidRPr="00E54F15">
        <w:rPr>
          <w:rFonts w:ascii="Arial" w:eastAsia="Arial" w:hAnsi="Arial" w:cs="Arial"/>
          <w:b/>
          <w:bCs/>
          <w:lang w:val="lt-LT"/>
        </w:rPr>
        <w:t>aplinka – statusu viršesnis žmogus</w:t>
      </w:r>
      <w:r w:rsidR="00127EF0" w:rsidRPr="00E54F15">
        <w:rPr>
          <w:rFonts w:ascii="Arial" w:eastAsia="Arial" w:hAnsi="Arial" w:cs="Arial"/>
          <w:b/>
          <w:bCs/>
          <w:lang w:val="lt-LT"/>
        </w:rPr>
        <w:t xml:space="preserve"> ar </w:t>
      </w:r>
      <w:r w:rsidR="00CF0737" w:rsidRPr="00E54F15">
        <w:rPr>
          <w:rFonts w:ascii="Arial" w:eastAsia="Arial" w:hAnsi="Arial" w:cs="Arial"/>
          <w:b/>
          <w:bCs/>
          <w:lang w:val="lt-LT"/>
        </w:rPr>
        <w:t>vyresnis šeimos narys</w:t>
      </w:r>
      <w:r w:rsidR="007F0F98" w:rsidRPr="00E54F15">
        <w:rPr>
          <w:rFonts w:ascii="Arial" w:eastAsia="Arial" w:hAnsi="Arial" w:cs="Arial"/>
          <w:b/>
          <w:bCs/>
          <w:lang w:val="lt-LT"/>
        </w:rPr>
        <w:t>, mama</w:t>
      </w:r>
      <w:r w:rsidR="00127EF0" w:rsidRPr="00E54F15">
        <w:rPr>
          <w:rFonts w:ascii="Arial" w:eastAsia="Arial" w:hAnsi="Arial" w:cs="Arial"/>
          <w:b/>
          <w:bCs/>
          <w:lang w:val="lt-LT"/>
        </w:rPr>
        <w:t xml:space="preserve">, </w:t>
      </w:r>
      <w:r w:rsidR="007F0F98" w:rsidRPr="00E54F15">
        <w:rPr>
          <w:rFonts w:ascii="Arial" w:eastAsia="Arial" w:hAnsi="Arial" w:cs="Arial"/>
          <w:b/>
          <w:bCs/>
          <w:lang w:val="lt-LT"/>
        </w:rPr>
        <w:t>tėtis</w:t>
      </w:r>
      <w:r w:rsidR="00127EF0" w:rsidRPr="00E54F15">
        <w:rPr>
          <w:rFonts w:ascii="Arial" w:eastAsia="Arial" w:hAnsi="Arial" w:cs="Arial"/>
          <w:b/>
          <w:bCs/>
          <w:lang w:val="lt-LT"/>
        </w:rPr>
        <w:t xml:space="preserve"> ar kitas</w:t>
      </w:r>
      <w:r w:rsidR="00CF0737" w:rsidRPr="00E54F15">
        <w:rPr>
          <w:rFonts w:ascii="Arial" w:eastAsia="Arial" w:hAnsi="Arial" w:cs="Arial"/>
          <w:b/>
          <w:bCs/>
          <w:lang w:val="lt-LT"/>
        </w:rPr>
        <w:t xml:space="preserve"> autoritetas. </w:t>
      </w:r>
      <w:r w:rsidR="00282D75" w:rsidRPr="00E54F15">
        <w:rPr>
          <w:rFonts w:ascii="Arial" w:eastAsia="Arial" w:hAnsi="Arial" w:cs="Arial"/>
          <w:b/>
          <w:bCs/>
          <w:lang w:val="lt-LT"/>
        </w:rPr>
        <w:t>Ekspertės pataria, kaip nesutikti ir net prieštarauti galios pozicijoje esančiam žmogui taip, kad pavyktų pasiekti tikslų</w:t>
      </w:r>
      <w:r w:rsidR="00475B8D" w:rsidRPr="00E54F15">
        <w:rPr>
          <w:rFonts w:ascii="Arial" w:eastAsia="Arial" w:hAnsi="Arial" w:cs="Arial"/>
          <w:b/>
          <w:bCs/>
          <w:lang w:val="lt-LT"/>
        </w:rPr>
        <w:t xml:space="preserve"> bei išsaugoti gerus santykius. </w:t>
      </w:r>
    </w:p>
    <w:p w14:paraId="564429C8" w14:textId="3D17BEBB" w:rsidR="00777C80" w:rsidRPr="00E54F15" w:rsidRDefault="632F4B11" w:rsidP="007E6283">
      <w:pPr>
        <w:spacing w:line="254" w:lineRule="auto"/>
        <w:jc w:val="both"/>
        <w:rPr>
          <w:rFonts w:ascii="Arial" w:eastAsia="Arial" w:hAnsi="Arial" w:cs="Arial"/>
          <w:lang w:val="lt-LT"/>
        </w:rPr>
      </w:pPr>
      <w:r w:rsidRPr="00E54F15">
        <w:rPr>
          <w:rFonts w:ascii="Arial" w:eastAsia="Arial" w:hAnsi="Arial" w:cs="Arial"/>
          <w:lang w:val="lt-LT"/>
        </w:rPr>
        <w:t>Kiekvieną kartą, kai ruošiatės nesutikti, ypač tą darydami viešai – per susitikimą ar renginį, svarbu įvertinti, ar žmogus, su kurio pozicija nesutink</w:t>
      </w:r>
      <w:r w:rsidR="7E12251C" w:rsidRPr="00E54F15">
        <w:rPr>
          <w:rFonts w:ascii="Arial" w:eastAsia="Arial" w:hAnsi="Arial" w:cs="Arial"/>
          <w:lang w:val="lt-LT"/>
        </w:rPr>
        <w:t>ate</w:t>
      </w:r>
      <w:r w:rsidRPr="00E54F15">
        <w:rPr>
          <w:rFonts w:ascii="Arial" w:eastAsia="Arial" w:hAnsi="Arial" w:cs="Arial"/>
          <w:lang w:val="lt-LT"/>
        </w:rPr>
        <w:t xml:space="preserve">, nėra kerštingas, </w:t>
      </w:r>
      <w:r w:rsidR="007F0F98" w:rsidRPr="00E54F15">
        <w:rPr>
          <w:rFonts w:ascii="Arial" w:eastAsia="Arial" w:hAnsi="Arial" w:cs="Arial"/>
          <w:lang w:val="lt-LT"/>
        </w:rPr>
        <w:t xml:space="preserve">taip pat </w:t>
      </w:r>
      <w:r w:rsidRPr="00E54F15">
        <w:rPr>
          <w:rFonts w:ascii="Arial" w:eastAsia="Arial" w:hAnsi="Arial" w:cs="Arial"/>
          <w:lang w:val="lt-LT"/>
        </w:rPr>
        <w:t xml:space="preserve">ar tas žmogus </w:t>
      </w:r>
      <w:r w:rsidR="0A79AAB1" w:rsidRPr="00E54F15">
        <w:rPr>
          <w:rFonts w:ascii="Arial" w:eastAsia="Arial" w:hAnsi="Arial" w:cs="Arial"/>
          <w:lang w:val="lt-LT"/>
        </w:rPr>
        <w:t>negarsėja kaip vienas tų, kurie</w:t>
      </w:r>
      <w:r w:rsidR="73D13003" w:rsidRPr="00E54F15">
        <w:rPr>
          <w:rFonts w:ascii="Arial" w:eastAsia="Arial" w:hAnsi="Arial" w:cs="Arial"/>
          <w:lang w:val="lt-LT"/>
        </w:rPr>
        <w:t xml:space="preserve"> „užsisėda“</w:t>
      </w:r>
      <w:r w:rsidR="00A87D9E" w:rsidRPr="00E54F15">
        <w:rPr>
          <w:rFonts w:ascii="Arial" w:eastAsia="Arial" w:hAnsi="Arial" w:cs="Arial"/>
          <w:lang w:val="lt-LT"/>
        </w:rPr>
        <w:t>?</w:t>
      </w:r>
      <w:r w:rsidR="73D13003" w:rsidRPr="00E54F15">
        <w:rPr>
          <w:rFonts w:ascii="Arial" w:eastAsia="Arial" w:hAnsi="Arial" w:cs="Arial"/>
          <w:lang w:val="lt-LT"/>
        </w:rPr>
        <w:t xml:space="preserve"> </w:t>
      </w:r>
      <w:r w:rsidR="007F0F98" w:rsidRPr="00E54F15">
        <w:rPr>
          <w:rFonts w:ascii="Arial" w:eastAsia="Arial" w:hAnsi="Arial" w:cs="Arial"/>
          <w:lang w:val="lt-LT"/>
        </w:rPr>
        <w:t>O</w:t>
      </w:r>
      <w:r w:rsidR="73D13003" w:rsidRPr="00E54F15">
        <w:rPr>
          <w:rFonts w:ascii="Arial" w:eastAsia="Arial" w:hAnsi="Arial" w:cs="Arial"/>
          <w:lang w:val="lt-LT"/>
        </w:rPr>
        <w:t xml:space="preserve"> gal </w:t>
      </w:r>
      <w:r w:rsidR="007F0F98" w:rsidRPr="00E54F15">
        <w:rPr>
          <w:rFonts w:ascii="Arial" w:eastAsia="Arial" w:hAnsi="Arial" w:cs="Arial"/>
          <w:lang w:val="lt-LT"/>
        </w:rPr>
        <w:t>ten, kur dirb</w:t>
      </w:r>
      <w:r w:rsidR="1B6D99DF" w:rsidRPr="00E54F15">
        <w:rPr>
          <w:rFonts w:ascii="Arial" w:eastAsia="Arial" w:hAnsi="Arial" w:cs="Arial"/>
          <w:lang w:val="lt-LT"/>
        </w:rPr>
        <w:t>ate</w:t>
      </w:r>
      <w:r w:rsidR="007F0F98" w:rsidRPr="00E54F15">
        <w:rPr>
          <w:rFonts w:ascii="Arial" w:eastAsia="Arial" w:hAnsi="Arial" w:cs="Arial"/>
          <w:lang w:val="lt-LT"/>
        </w:rPr>
        <w:t xml:space="preserve">, </w:t>
      </w:r>
      <w:r w:rsidR="73D13003" w:rsidRPr="00E54F15">
        <w:rPr>
          <w:rFonts w:ascii="Arial" w:eastAsia="Arial" w:hAnsi="Arial" w:cs="Arial"/>
          <w:lang w:val="lt-LT"/>
        </w:rPr>
        <w:t>yra toksiška kultūra, kurioje prieštaravimas vadovei ar vadovui laikomi nepriimtinais?</w:t>
      </w:r>
      <w:r w:rsidR="00A87D9E" w:rsidRPr="00E54F15">
        <w:rPr>
          <w:rFonts w:ascii="Arial" w:eastAsia="Arial" w:hAnsi="Arial" w:cs="Arial"/>
          <w:lang w:val="lt-LT"/>
        </w:rPr>
        <w:t xml:space="preserve"> </w:t>
      </w:r>
    </w:p>
    <w:p w14:paraId="14632750" w14:textId="0178FEE5" w:rsidR="00A72C1D" w:rsidRPr="00E54F15" w:rsidRDefault="00B94B19" w:rsidP="29C69F6C">
      <w:pPr>
        <w:spacing w:line="254" w:lineRule="auto"/>
        <w:jc w:val="both"/>
        <w:rPr>
          <w:rFonts w:ascii="Arial" w:eastAsia="Arial" w:hAnsi="Arial" w:cs="Arial"/>
          <w:lang w:val="lt-LT"/>
        </w:rPr>
      </w:pPr>
      <w:r w:rsidRPr="19C8BA85">
        <w:rPr>
          <w:rFonts w:ascii="Arial" w:eastAsia="Arial" w:hAnsi="Arial" w:cs="Arial"/>
          <w:lang w:val="lt-LT"/>
        </w:rPr>
        <w:t>Amy Gallo</w:t>
      </w:r>
      <w:r w:rsidR="00A87D9E" w:rsidRPr="19C8BA85">
        <w:rPr>
          <w:rFonts w:ascii="Arial" w:eastAsia="Arial" w:hAnsi="Arial" w:cs="Arial"/>
          <w:lang w:val="lt-LT"/>
        </w:rPr>
        <w:t xml:space="preserve">, </w:t>
      </w:r>
      <w:r w:rsidR="00BB3D98" w:rsidRPr="19C8BA85">
        <w:rPr>
          <w:rFonts w:ascii="Arial" w:eastAsia="Arial" w:hAnsi="Arial" w:cs="Arial"/>
          <w:lang w:val="lt-LT"/>
        </w:rPr>
        <w:t>darbo vietos ekspertė bei „</w:t>
      </w:r>
      <w:r w:rsidRPr="19C8BA85">
        <w:rPr>
          <w:rFonts w:ascii="Arial" w:eastAsia="Arial" w:hAnsi="Arial" w:cs="Arial"/>
          <w:lang w:val="lt-LT"/>
        </w:rPr>
        <w:t>Harvard Business review</w:t>
      </w:r>
      <w:r w:rsidR="00BB3D98" w:rsidRPr="19C8BA85">
        <w:rPr>
          <w:rFonts w:ascii="Arial" w:eastAsia="Arial" w:hAnsi="Arial" w:cs="Arial"/>
          <w:lang w:val="lt-LT"/>
        </w:rPr>
        <w:t>“ autorė</w:t>
      </w:r>
      <w:r w:rsidR="00A87D9E" w:rsidRPr="19C8BA85">
        <w:rPr>
          <w:rFonts w:ascii="Arial" w:eastAsia="Arial" w:hAnsi="Arial" w:cs="Arial"/>
          <w:lang w:val="lt-LT"/>
        </w:rPr>
        <w:t>,</w:t>
      </w:r>
      <w:r w:rsidRPr="19C8BA85">
        <w:rPr>
          <w:rFonts w:ascii="Arial" w:eastAsia="Arial" w:hAnsi="Arial" w:cs="Arial"/>
          <w:lang w:val="lt-LT"/>
        </w:rPr>
        <w:t xml:space="preserve"> </w:t>
      </w:r>
      <w:r w:rsidR="00FC38AB" w:rsidRPr="19C8BA85">
        <w:rPr>
          <w:rFonts w:ascii="Arial" w:eastAsia="Arial" w:hAnsi="Arial" w:cs="Arial"/>
          <w:lang w:val="lt-LT"/>
        </w:rPr>
        <w:t xml:space="preserve">primena, jog </w:t>
      </w:r>
      <w:r w:rsidR="00A87D9E" w:rsidRPr="19C8BA85">
        <w:rPr>
          <w:rFonts w:ascii="Arial" w:eastAsia="Arial" w:hAnsi="Arial" w:cs="Arial"/>
          <w:lang w:val="lt-LT"/>
        </w:rPr>
        <w:t>prieš nesutinkant su kuo nors galios pozicijoje</w:t>
      </w:r>
      <w:r w:rsidR="00FC38AB" w:rsidRPr="19C8BA85">
        <w:rPr>
          <w:rFonts w:ascii="Arial" w:eastAsia="Arial" w:hAnsi="Arial" w:cs="Arial"/>
          <w:lang w:val="lt-LT"/>
        </w:rPr>
        <w:t xml:space="preserve"> pravartu luktelti </w:t>
      </w:r>
      <w:r w:rsidR="00A87D9E" w:rsidRPr="19C8BA85">
        <w:rPr>
          <w:rFonts w:ascii="Arial" w:eastAsia="Arial" w:hAnsi="Arial" w:cs="Arial"/>
          <w:lang w:val="lt-LT"/>
        </w:rPr>
        <w:t xml:space="preserve">bei </w:t>
      </w:r>
      <w:r w:rsidR="00FC38AB" w:rsidRPr="19C8BA85">
        <w:rPr>
          <w:rFonts w:ascii="Arial" w:eastAsia="Arial" w:hAnsi="Arial" w:cs="Arial"/>
          <w:lang w:val="lt-LT"/>
        </w:rPr>
        <w:t>geriau pasiruošti diskusijai ar net</w:t>
      </w:r>
      <w:r w:rsidR="00FF283D" w:rsidRPr="19C8BA85">
        <w:rPr>
          <w:rFonts w:ascii="Arial" w:eastAsia="Arial" w:hAnsi="Arial" w:cs="Arial"/>
          <w:lang w:val="lt-LT"/>
        </w:rPr>
        <w:t xml:space="preserve"> galimai kilsiančiam</w:t>
      </w:r>
      <w:r w:rsidR="00FC38AB" w:rsidRPr="19C8BA85">
        <w:rPr>
          <w:rFonts w:ascii="Arial" w:eastAsia="Arial" w:hAnsi="Arial" w:cs="Arial"/>
          <w:lang w:val="lt-LT"/>
        </w:rPr>
        <w:t xml:space="preserve"> ginčui.</w:t>
      </w:r>
      <w:r w:rsidR="009C3244" w:rsidRPr="19C8BA85">
        <w:rPr>
          <w:rFonts w:ascii="Arial" w:eastAsia="Arial" w:hAnsi="Arial" w:cs="Arial"/>
          <w:lang w:val="lt-LT"/>
        </w:rPr>
        <w:t xml:space="preserve"> </w:t>
      </w:r>
      <w:r w:rsidR="2F316DD0" w:rsidRPr="19C8BA85">
        <w:rPr>
          <w:rFonts w:ascii="Arial" w:eastAsia="Arial" w:hAnsi="Arial" w:cs="Arial"/>
          <w:lang w:val="lt-LT"/>
        </w:rPr>
        <w:t>I</w:t>
      </w:r>
      <w:r w:rsidR="009C3244" w:rsidRPr="19C8BA85">
        <w:rPr>
          <w:rFonts w:ascii="Arial" w:eastAsia="Arial" w:hAnsi="Arial" w:cs="Arial"/>
          <w:lang w:val="lt-LT"/>
        </w:rPr>
        <w:t xml:space="preserve">lgesnis pasirengimas gali padėti </w:t>
      </w:r>
      <w:r w:rsidR="00AA0AB1" w:rsidRPr="19C8BA85">
        <w:rPr>
          <w:rFonts w:ascii="Arial" w:eastAsia="Arial" w:hAnsi="Arial" w:cs="Arial"/>
          <w:lang w:val="lt-LT"/>
        </w:rPr>
        <w:t>pritraukt</w:t>
      </w:r>
      <w:r w:rsidR="49571CB8" w:rsidRPr="19C8BA85">
        <w:rPr>
          <w:rFonts w:ascii="Arial" w:eastAsia="Arial" w:hAnsi="Arial" w:cs="Arial"/>
          <w:lang w:val="lt-LT"/>
        </w:rPr>
        <w:t>i</w:t>
      </w:r>
      <w:r w:rsidR="009C3244" w:rsidRPr="19C8BA85">
        <w:rPr>
          <w:rFonts w:ascii="Arial" w:eastAsia="Arial" w:hAnsi="Arial" w:cs="Arial"/>
          <w:lang w:val="lt-LT"/>
        </w:rPr>
        <w:t xml:space="preserve"> sąjungininkų, kurių nuomonė į klausimą ar problemą – </w:t>
      </w:r>
      <w:r w:rsidR="00AA0AB1" w:rsidRPr="19C8BA85">
        <w:rPr>
          <w:rFonts w:ascii="Arial" w:eastAsia="Arial" w:hAnsi="Arial" w:cs="Arial"/>
          <w:lang w:val="lt-LT"/>
        </w:rPr>
        <w:t xml:space="preserve">artimesnė </w:t>
      </w:r>
      <w:r w:rsidR="009C3244" w:rsidRPr="19C8BA85">
        <w:rPr>
          <w:rFonts w:ascii="Arial" w:eastAsia="Arial" w:hAnsi="Arial" w:cs="Arial"/>
          <w:lang w:val="lt-LT"/>
        </w:rPr>
        <w:t>jūs</w:t>
      </w:r>
      <w:r w:rsidR="00AA0AB1" w:rsidRPr="19C8BA85">
        <w:rPr>
          <w:rFonts w:ascii="Arial" w:eastAsia="Arial" w:hAnsi="Arial" w:cs="Arial"/>
          <w:lang w:val="lt-LT"/>
        </w:rPr>
        <w:t>iškei</w:t>
      </w:r>
      <w:r w:rsidR="009C3244" w:rsidRPr="19C8BA85">
        <w:rPr>
          <w:rFonts w:ascii="Arial" w:eastAsia="Arial" w:hAnsi="Arial" w:cs="Arial"/>
          <w:lang w:val="lt-LT"/>
        </w:rPr>
        <w:t xml:space="preserve">. </w:t>
      </w:r>
      <w:r w:rsidR="00141BFA" w:rsidRPr="19C8BA85">
        <w:rPr>
          <w:rFonts w:ascii="Arial" w:eastAsia="Arial" w:hAnsi="Arial" w:cs="Arial"/>
          <w:lang w:val="lt-LT"/>
        </w:rPr>
        <w:t>Svarbi ir</w:t>
      </w:r>
      <w:r w:rsidR="00AA0AB1" w:rsidRPr="19C8BA85">
        <w:rPr>
          <w:rFonts w:ascii="Arial" w:eastAsia="Arial" w:hAnsi="Arial" w:cs="Arial"/>
          <w:lang w:val="lt-LT"/>
        </w:rPr>
        <w:t xml:space="preserve"> nepatogiam pokalbiui </w:t>
      </w:r>
      <w:r w:rsidR="50344334" w:rsidRPr="19C8BA85">
        <w:rPr>
          <w:rFonts w:ascii="Arial" w:eastAsia="Arial" w:hAnsi="Arial" w:cs="Arial"/>
          <w:lang w:val="lt-LT"/>
        </w:rPr>
        <w:t xml:space="preserve">tinkama </w:t>
      </w:r>
      <w:r w:rsidR="00A72C1D" w:rsidRPr="19C8BA85">
        <w:rPr>
          <w:rFonts w:ascii="Arial" w:eastAsia="Arial" w:hAnsi="Arial" w:cs="Arial"/>
          <w:lang w:val="lt-LT"/>
        </w:rPr>
        <w:t xml:space="preserve">aplinka. </w:t>
      </w:r>
    </w:p>
    <w:p w14:paraId="7E83EBB0" w14:textId="46BC30AE" w:rsidR="00D9100D" w:rsidRPr="00E54F15" w:rsidRDefault="00A72C1D" w:rsidP="007E6283">
      <w:pPr>
        <w:spacing w:line="254" w:lineRule="auto"/>
        <w:jc w:val="both"/>
        <w:rPr>
          <w:rFonts w:ascii="Arial" w:eastAsia="Arial" w:hAnsi="Arial" w:cs="Arial"/>
          <w:lang w:val="lt-LT"/>
        </w:rPr>
      </w:pPr>
      <w:r w:rsidRPr="00E54F15">
        <w:rPr>
          <w:rFonts w:ascii="Arial" w:eastAsia="Arial" w:hAnsi="Arial" w:cs="Arial"/>
          <w:lang w:val="lt-LT"/>
        </w:rPr>
        <w:t xml:space="preserve">Eglė Staniulionė, </w:t>
      </w:r>
      <w:r w:rsidR="00141BFA" w:rsidRPr="00E54F15">
        <w:rPr>
          <w:rFonts w:ascii="Arial" w:eastAsia="Arial" w:hAnsi="Arial" w:cs="Arial"/>
          <w:lang w:val="lt-LT"/>
        </w:rPr>
        <w:t xml:space="preserve">„Bitė Lietuva“ žmonių ambasados vadovė, </w:t>
      </w:r>
      <w:r w:rsidRPr="00E54F15">
        <w:rPr>
          <w:rFonts w:ascii="Arial" w:eastAsia="Arial" w:hAnsi="Arial" w:cs="Arial"/>
          <w:lang w:val="lt-LT"/>
        </w:rPr>
        <w:t>personalo valdymo srityje dirbanti daugiau kaip 1</w:t>
      </w:r>
      <w:r w:rsidR="0073717D" w:rsidRPr="00E54F15">
        <w:rPr>
          <w:rFonts w:ascii="Arial" w:eastAsia="Arial" w:hAnsi="Arial" w:cs="Arial"/>
          <w:lang w:val="lt-LT"/>
        </w:rPr>
        <w:t>8</w:t>
      </w:r>
      <w:r w:rsidRPr="00E54F15">
        <w:rPr>
          <w:rFonts w:ascii="Arial" w:eastAsia="Arial" w:hAnsi="Arial" w:cs="Arial"/>
          <w:lang w:val="lt-LT"/>
        </w:rPr>
        <w:t xml:space="preserve"> metų, pataria </w:t>
      </w:r>
      <w:r w:rsidR="00791412" w:rsidRPr="00E54F15">
        <w:rPr>
          <w:rFonts w:ascii="Arial" w:eastAsia="Arial" w:hAnsi="Arial" w:cs="Arial"/>
          <w:lang w:val="lt-LT"/>
        </w:rPr>
        <w:t xml:space="preserve">ruošiantis susitikimui su </w:t>
      </w:r>
      <w:r w:rsidRPr="00E54F15">
        <w:rPr>
          <w:rFonts w:ascii="Arial" w:eastAsia="Arial" w:hAnsi="Arial" w:cs="Arial"/>
          <w:lang w:val="lt-LT"/>
        </w:rPr>
        <w:t>vadove ar vadovu</w:t>
      </w:r>
      <w:r w:rsidR="00A033C6" w:rsidRPr="00E54F15">
        <w:rPr>
          <w:rFonts w:ascii="Arial" w:eastAsia="Arial" w:hAnsi="Arial" w:cs="Arial"/>
          <w:lang w:val="lt-LT"/>
        </w:rPr>
        <w:t xml:space="preserve">, įvertinti </w:t>
      </w:r>
      <w:r w:rsidR="0A9C21E1" w:rsidRPr="00E54F15">
        <w:rPr>
          <w:rFonts w:ascii="Arial" w:eastAsia="Arial" w:hAnsi="Arial" w:cs="Arial"/>
          <w:lang w:val="lt-LT"/>
        </w:rPr>
        <w:t>j</w:t>
      </w:r>
      <w:r w:rsidR="00A033C6" w:rsidRPr="00E54F15">
        <w:rPr>
          <w:rFonts w:ascii="Arial" w:eastAsia="Arial" w:hAnsi="Arial" w:cs="Arial"/>
          <w:lang w:val="lt-LT"/>
        </w:rPr>
        <w:t>o savybes</w:t>
      </w:r>
      <w:r w:rsidR="00D9100D" w:rsidRPr="00E54F15">
        <w:rPr>
          <w:rFonts w:ascii="Arial" w:eastAsia="Arial" w:hAnsi="Arial" w:cs="Arial"/>
          <w:lang w:val="lt-LT"/>
        </w:rPr>
        <w:t>.</w:t>
      </w:r>
      <w:r w:rsidRPr="00E54F15">
        <w:rPr>
          <w:rFonts w:ascii="Arial" w:eastAsia="Arial" w:hAnsi="Arial" w:cs="Arial"/>
          <w:lang w:val="lt-LT"/>
        </w:rPr>
        <w:t xml:space="preserve"> </w:t>
      </w:r>
      <w:r w:rsidR="00D9100D" w:rsidRPr="00E54F15">
        <w:rPr>
          <w:rFonts w:ascii="Arial" w:eastAsia="Arial" w:hAnsi="Arial" w:cs="Arial"/>
          <w:lang w:val="lt-LT"/>
        </w:rPr>
        <w:t>S</w:t>
      </w:r>
      <w:r w:rsidR="00DD2EF4" w:rsidRPr="00E54F15">
        <w:rPr>
          <w:rFonts w:ascii="Arial" w:eastAsia="Arial" w:hAnsi="Arial" w:cs="Arial"/>
          <w:lang w:val="lt-LT"/>
        </w:rPr>
        <w:t>varbu pasirinkti tinkamą laiką</w:t>
      </w:r>
      <w:r w:rsidR="00D9100D" w:rsidRPr="00E54F15">
        <w:rPr>
          <w:rFonts w:ascii="Arial" w:eastAsia="Arial" w:hAnsi="Arial" w:cs="Arial"/>
          <w:lang w:val="lt-LT"/>
        </w:rPr>
        <w:t xml:space="preserve">, bet svarbiausia </w:t>
      </w:r>
      <w:r w:rsidR="00DD2EF4" w:rsidRPr="00E54F15">
        <w:rPr>
          <w:rFonts w:ascii="Arial" w:eastAsia="Arial" w:hAnsi="Arial" w:cs="Arial"/>
          <w:lang w:val="lt-LT"/>
        </w:rPr>
        <w:t xml:space="preserve">– privačią aplinką. </w:t>
      </w:r>
      <w:r w:rsidR="003E2764" w:rsidRPr="00E54F15">
        <w:rPr>
          <w:rFonts w:ascii="Arial" w:eastAsia="Arial" w:hAnsi="Arial" w:cs="Arial"/>
          <w:lang w:val="lt-LT"/>
        </w:rPr>
        <w:t>Ta</w:t>
      </w:r>
      <w:r w:rsidR="69EE9479" w:rsidRPr="00E54F15">
        <w:rPr>
          <w:rFonts w:ascii="Arial" w:eastAsia="Arial" w:hAnsi="Arial" w:cs="Arial"/>
          <w:lang w:val="lt-LT"/>
        </w:rPr>
        <w:t>i</w:t>
      </w:r>
      <w:r w:rsidR="003E2764" w:rsidRPr="00E54F15">
        <w:rPr>
          <w:rFonts w:ascii="Arial" w:eastAsia="Arial" w:hAnsi="Arial" w:cs="Arial"/>
          <w:lang w:val="lt-LT"/>
        </w:rPr>
        <w:t xml:space="preserve"> </w:t>
      </w:r>
      <w:r w:rsidR="5E1808AF" w:rsidRPr="00E54F15">
        <w:rPr>
          <w:rFonts w:ascii="Arial" w:eastAsia="Arial" w:hAnsi="Arial" w:cs="Arial"/>
          <w:lang w:val="lt-LT"/>
        </w:rPr>
        <w:t>būtina</w:t>
      </w:r>
      <w:r w:rsidR="003E2764" w:rsidRPr="00E54F15">
        <w:rPr>
          <w:rFonts w:ascii="Arial" w:eastAsia="Arial" w:hAnsi="Arial" w:cs="Arial"/>
          <w:lang w:val="lt-LT"/>
        </w:rPr>
        <w:t xml:space="preserve"> ruošiantis susitikimui su žmonėmis, kurie </w:t>
      </w:r>
      <w:r w:rsidR="009A59B2" w:rsidRPr="00E54F15">
        <w:rPr>
          <w:rFonts w:ascii="Arial" w:eastAsia="Arial" w:hAnsi="Arial" w:cs="Arial"/>
          <w:lang w:val="lt-LT"/>
        </w:rPr>
        <w:t xml:space="preserve">nelinkę priimti </w:t>
      </w:r>
      <w:r w:rsidR="003E2764" w:rsidRPr="00E54F15">
        <w:rPr>
          <w:rFonts w:ascii="Arial" w:eastAsia="Arial" w:hAnsi="Arial" w:cs="Arial"/>
          <w:lang w:val="lt-LT"/>
        </w:rPr>
        <w:t>kritiką ar net paprasčiausią nesutikimą.</w:t>
      </w:r>
    </w:p>
    <w:p w14:paraId="7ACE475B" w14:textId="69EEC426" w:rsidR="00777C80" w:rsidRPr="00E54F15" w:rsidRDefault="00DD2EF4" w:rsidP="007E6283">
      <w:pPr>
        <w:spacing w:line="254" w:lineRule="auto"/>
        <w:jc w:val="both"/>
        <w:rPr>
          <w:rFonts w:ascii="Arial" w:eastAsia="Arial" w:hAnsi="Arial" w:cs="Arial"/>
          <w:lang w:val="lt-LT"/>
        </w:rPr>
      </w:pPr>
      <w:r w:rsidRPr="00E54F15">
        <w:rPr>
          <w:rFonts w:ascii="Arial" w:eastAsia="Arial" w:hAnsi="Arial" w:cs="Arial"/>
          <w:lang w:val="lt-LT"/>
        </w:rPr>
        <w:t xml:space="preserve">Dažnai </w:t>
      </w:r>
      <w:r w:rsidR="12614D74" w:rsidRPr="00E54F15">
        <w:rPr>
          <w:rFonts w:ascii="Arial" w:eastAsia="Arial" w:hAnsi="Arial" w:cs="Arial"/>
          <w:lang w:val="lt-LT"/>
        </w:rPr>
        <w:t>jautriai ar gynybi</w:t>
      </w:r>
      <w:r w:rsidR="6A180685" w:rsidRPr="00E54F15">
        <w:rPr>
          <w:rFonts w:ascii="Arial" w:eastAsia="Arial" w:hAnsi="Arial" w:cs="Arial"/>
          <w:lang w:val="lt-LT"/>
        </w:rPr>
        <w:t>ne</w:t>
      </w:r>
      <w:r w:rsidR="799C6CAA" w:rsidRPr="00E54F15">
        <w:rPr>
          <w:rFonts w:ascii="Arial" w:eastAsia="Arial" w:hAnsi="Arial" w:cs="Arial"/>
          <w:lang w:val="lt-LT"/>
        </w:rPr>
        <w:t xml:space="preserve"> pozicija</w:t>
      </w:r>
      <w:r w:rsidR="12614D74" w:rsidRPr="00E54F15">
        <w:rPr>
          <w:rFonts w:ascii="Arial" w:eastAsia="Arial" w:hAnsi="Arial" w:cs="Arial"/>
          <w:lang w:val="lt-LT"/>
        </w:rPr>
        <w:t xml:space="preserve"> </w:t>
      </w:r>
      <w:r w:rsidRPr="00E54F15">
        <w:rPr>
          <w:rFonts w:ascii="Arial" w:eastAsia="Arial" w:hAnsi="Arial" w:cs="Arial"/>
          <w:lang w:val="lt-LT"/>
        </w:rPr>
        <w:t xml:space="preserve">į kritiką reaguoja </w:t>
      </w:r>
      <w:r w:rsidR="082E9786" w:rsidRPr="00E54F15">
        <w:rPr>
          <w:rFonts w:ascii="Arial" w:eastAsia="Arial" w:hAnsi="Arial" w:cs="Arial"/>
          <w:lang w:val="lt-LT"/>
        </w:rPr>
        <w:t>žmonės</w:t>
      </w:r>
      <w:r w:rsidRPr="00E54F15">
        <w:rPr>
          <w:rFonts w:ascii="Arial" w:eastAsia="Arial" w:hAnsi="Arial" w:cs="Arial"/>
          <w:lang w:val="lt-LT"/>
        </w:rPr>
        <w:t xml:space="preserve">, kurių savivertė – žemesnė, tad lengviausias būdas su jais susipykti – viešai pažeminti, net jei jūsų intencija </w:t>
      </w:r>
      <w:r w:rsidR="003E2764" w:rsidRPr="00E54F15">
        <w:rPr>
          <w:rFonts w:ascii="Arial" w:eastAsia="Arial" w:hAnsi="Arial" w:cs="Arial"/>
          <w:lang w:val="lt-LT"/>
        </w:rPr>
        <w:t xml:space="preserve">būtų visai </w:t>
      </w:r>
      <w:r w:rsidRPr="00E54F15">
        <w:rPr>
          <w:rFonts w:ascii="Arial" w:eastAsia="Arial" w:hAnsi="Arial" w:cs="Arial"/>
          <w:lang w:val="lt-LT"/>
        </w:rPr>
        <w:t xml:space="preserve">priešinga. </w:t>
      </w:r>
      <w:r w:rsidR="00FC38AB" w:rsidRPr="00E54F15">
        <w:rPr>
          <w:rFonts w:ascii="Arial" w:eastAsia="Arial" w:hAnsi="Arial" w:cs="Arial"/>
          <w:lang w:val="lt-LT"/>
        </w:rPr>
        <w:t xml:space="preserve"> </w:t>
      </w:r>
    </w:p>
    <w:p w14:paraId="703F4BA7" w14:textId="7CA66CC6" w:rsidR="00B94B19" w:rsidRPr="00E54F15" w:rsidRDefault="004C2ABF" w:rsidP="007E6283">
      <w:pPr>
        <w:spacing w:line="254" w:lineRule="auto"/>
        <w:jc w:val="both"/>
        <w:rPr>
          <w:rFonts w:ascii="Arial" w:eastAsia="Arial" w:hAnsi="Arial" w:cs="Arial"/>
          <w:b/>
          <w:bCs/>
          <w:lang w:val="lt-LT"/>
        </w:rPr>
      </w:pPr>
      <w:r w:rsidRPr="00E54F15">
        <w:rPr>
          <w:rFonts w:ascii="Arial" w:eastAsia="Arial" w:hAnsi="Arial" w:cs="Arial"/>
          <w:b/>
          <w:bCs/>
          <w:lang w:val="lt-LT"/>
        </w:rPr>
        <w:t>Kaip nesutikti</w:t>
      </w:r>
      <w:r w:rsidR="00FC39E7" w:rsidRPr="00E54F15">
        <w:rPr>
          <w:rFonts w:ascii="Arial" w:eastAsia="Arial" w:hAnsi="Arial" w:cs="Arial"/>
          <w:b/>
          <w:bCs/>
          <w:lang w:val="lt-LT"/>
        </w:rPr>
        <w:t xml:space="preserve"> ir ką sakyti</w:t>
      </w:r>
      <w:r w:rsidR="001F6859" w:rsidRPr="00E54F15">
        <w:rPr>
          <w:rFonts w:ascii="Arial" w:eastAsia="Arial" w:hAnsi="Arial" w:cs="Arial"/>
          <w:b/>
          <w:bCs/>
          <w:lang w:val="lt-LT"/>
        </w:rPr>
        <w:t>?</w:t>
      </w:r>
    </w:p>
    <w:p w14:paraId="566FEB1D" w14:textId="699A5367" w:rsidR="006920B5" w:rsidRPr="00E54F15" w:rsidRDefault="006920B5" w:rsidP="007E6283">
      <w:pPr>
        <w:spacing w:line="254" w:lineRule="auto"/>
        <w:jc w:val="both"/>
        <w:rPr>
          <w:rFonts w:ascii="Arial" w:eastAsia="Arial" w:hAnsi="Arial" w:cs="Arial"/>
          <w:lang w:val="lt-LT"/>
        </w:rPr>
      </w:pPr>
      <w:r w:rsidRPr="00E54F15">
        <w:rPr>
          <w:rFonts w:ascii="Arial" w:eastAsia="Arial" w:hAnsi="Arial" w:cs="Arial"/>
          <w:lang w:val="lt-LT"/>
        </w:rPr>
        <w:t>Prieš pradedant</w:t>
      </w:r>
      <w:r w:rsidR="00A95DDA" w:rsidRPr="00E54F15">
        <w:rPr>
          <w:rFonts w:ascii="Arial" w:eastAsia="Arial" w:hAnsi="Arial" w:cs="Arial"/>
          <w:lang w:val="lt-LT"/>
        </w:rPr>
        <w:t xml:space="preserve"> nelengvą pokalbį</w:t>
      </w:r>
      <w:r w:rsidRPr="00E54F15">
        <w:rPr>
          <w:rFonts w:ascii="Arial" w:eastAsia="Arial" w:hAnsi="Arial" w:cs="Arial"/>
          <w:lang w:val="lt-LT"/>
        </w:rPr>
        <w:t xml:space="preserve">, </w:t>
      </w:r>
      <w:r w:rsidR="00180AB2" w:rsidRPr="00E54F15">
        <w:rPr>
          <w:rFonts w:ascii="Arial" w:eastAsia="Arial" w:hAnsi="Arial" w:cs="Arial"/>
          <w:lang w:val="lt-LT"/>
        </w:rPr>
        <w:t xml:space="preserve">pataria A. Gallo, </w:t>
      </w:r>
      <w:r w:rsidRPr="00E54F15">
        <w:rPr>
          <w:rFonts w:ascii="Arial" w:eastAsia="Arial" w:hAnsi="Arial" w:cs="Arial"/>
          <w:lang w:val="lt-LT"/>
        </w:rPr>
        <w:t>pravartu paruošti dirvą</w:t>
      </w:r>
      <w:r w:rsidR="00C463E7" w:rsidRPr="00E54F15">
        <w:rPr>
          <w:rFonts w:ascii="Arial" w:eastAsia="Arial" w:hAnsi="Arial" w:cs="Arial"/>
          <w:lang w:val="lt-LT"/>
        </w:rPr>
        <w:t xml:space="preserve">. </w:t>
      </w:r>
      <w:r w:rsidR="00A95DDA" w:rsidRPr="00E54F15">
        <w:rPr>
          <w:rFonts w:ascii="Arial" w:eastAsia="Arial" w:hAnsi="Arial" w:cs="Arial"/>
          <w:lang w:val="lt-LT"/>
        </w:rPr>
        <w:t xml:space="preserve">Dar prieš prasidedant pokalbiui </w:t>
      </w:r>
      <w:r w:rsidR="00C463E7" w:rsidRPr="00E54F15">
        <w:rPr>
          <w:rFonts w:ascii="Arial" w:eastAsia="Arial" w:hAnsi="Arial" w:cs="Arial"/>
          <w:lang w:val="lt-LT"/>
        </w:rPr>
        <w:t>tiesiai pasiteirau</w:t>
      </w:r>
      <w:r w:rsidR="00A95DDA" w:rsidRPr="00E54F15">
        <w:rPr>
          <w:rFonts w:ascii="Arial" w:eastAsia="Arial" w:hAnsi="Arial" w:cs="Arial"/>
          <w:lang w:val="lt-LT"/>
        </w:rPr>
        <w:t xml:space="preserve">kite </w:t>
      </w:r>
      <w:r w:rsidR="00C463E7" w:rsidRPr="00E54F15">
        <w:rPr>
          <w:rFonts w:ascii="Arial" w:eastAsia="Arial" w:hAnsi="Arial" w:cs="Arial"/>
          <w:lang w:val="lt-LT"/>
        </w:rPr>
        <w:t>– „</w:t>
      </w:r>
      <w:r w:rsidR="006042A9" w:rsidRPr="00E54F15">
        <w:rPr>
          <w:rFonts w:ascii="Arial" w:eastAsia="Arial" w:hAnsi="Arial" w:cs="Arial"/>
          <w:lang w:val="lt-LT"/>
        </w:rPr>
        <w:t xml:space="preserve">mes ne visuomet dalykus matome vienodai, tad aš svarsčiau, </w:t>
      </w:r>
      <w:r w:rsidR="000A27DE" w:rsidRPr="00E54F15">
        <w:rPr>
          <w:rFonts w:ascii="Arial" w:eastAsia="Arial" w:hAnsi="Arial" w:cs="Arial"/>
          <w:lang w:val="lt-LT"/>
        </w:rPr>
        <w:t xml:space="preserve">kaip tu norėtum, kad aš </w:t>
      </w:r>
      <w:r w:rsidR="0098109F" w:rsidRPr="00E54F15">
        <w:rPr>
          <w:rFonts w:ascii="Arial" w:eastAsia="Arial" w:hAnsi="Arial" w:cs="Arial"/>
          <w:lang w:val="lt-LT"/>
        </w:rPr>
        <w:t>išreikščiau savo nuomonę tais atvejais, kai ji skiriasi nuo tavosios?“</w:t>
      </w:r>
    </w:p>
    <w:p w14:paraId="5152DF7A" w14:textId="29F893F6" w:rsidR="006920B5" w:rsidRPr="00E54F15" w:rsidRDefault="0098109F" w:rsidP="007E6283">
      <w:pPr>
        <w:spacing w:line="254" w:lineRule="auto"/>
        <w:jc w:val="both"/>
        <w:rPr>
          <w:rFonts w:ascii="Arial" w:eastAsia="Arial" w:hAnsi="Arial" w:cs="Arial"/>
          <w:lang w:val="lt-LT"/>
        </w:rPr>
      </w:pPr>
      <w:r w:rsidRPr="00E54F15">
        <w:rPr>
          <w:rFonts w:ascii="Arial" w:eastAsia="Arial" w:hAnsi="Arial" w:cs="Arial"/>
          <w:lang w:val="lt-LT"/>
        </w:rPr>
        <w:t xml:space="preserve">Toks </w:t>
      </w:r>
      <w:r w:rsidR="00107D7E" w:rsidRPr="00E54F15">
        <w:rPr>
          <w:rFonts w:ascii="Arial" w:eastAsia="Arial" w:hAnsi="Arial" w:cs="Arial"/>
          <w:lang w:val="lt-LT"/>
        </w:rPr>
        <w:t xml:space="preserve">pokalbis reikš </w:t>
      </w:r>
      <w:r w:rsidR="00AD5C7C" w:rsidRPr="00E54F15">
        <w:rPr>
          <w:rFonts w:ascii="Arial" w:eastAsia="Arial" w:hAnsi="Arial" w:cs="Arial"/>
          <w:lang w:val="lt-LT"/>
        </w:rPr>
        <w:t xml:space="preserve">ne tik </w:t>
      </w:r>
      <w:r w:rsidR="00780792" w:rsidRPr="00E54F15">
        <w:rPr>
          <w:rFonts w:ascii="Arial" w:eastAsia="Arial" w:hAnsi="Arial" w:cs="Arial"/>
          <w:lang w:val="lt-LT"/>
        </w:rPr>
        <w:t xml:space="preserve">tai, kad su vadove ar vadovu esate apsitarę, kaip duoti grįžtamąjį ryšį ar nesutikti su žmogaus galios pozicijoje nuomone, bet ir turite to žmogaus leidimą. </w:t>
      </w:r>
      <w:r w:rsidR="00EF24CA" w:rsidRPr="00E54F15">
        <w:rPr>
          <w:rFonts w:ascii="Arial" w:eastAsia="Arial" w:hAnsi="Arial" w:cs="Arial"/>
          <w:lang w:val="lt-LT"/>
        </w:rPr>
        <w:t>Tada jau galite judėti toliau.</w:t>
      </w:r>
      <w:r w:rsidRPr="00E54F15">
        <w:rPr>
          <w:rFonts w:ascii="Arial" w:eastAsia="Arial" w:hAnsi="Arial" w:cs="Arial"/>
          <w:lang w:val="lt-LT"/>
        </w:rPr>
        <w:t xml:space="preserve"> </w:t>
      </w:r>
    </w:p>
    <w:p w14:paraId="6FC0E42E" w14:textId="026D5F79" w:rsidR="001C2E62" w:rsidRPr="00E54F15" w:rsidRDefault="001C2E62" w:rsidP="007E6283">
      <w:pPr>
        <w:spacing w:line="254" w:lineRule="auto"/>
        <w:jc w:val="both"/>
        <w:rPr>
          <w:rFonts w:ascii="Arial" w:eastAsia="Arial" w:hAnsi="Arial" w:cs="Arial"/>
          <w:lang w:val="lt-LT"/>
        </w:rPr>
      </w:pPr>
      <w:r w:rsidRPr="00E54F15">
        <w:rPr>
          <w:rFonts w:ascii="Arial" w:eastAsia="Arial" w:hAnsi="Arial" w:cs="Arial"/>
          <w:lang w:val="lt-LT"/>
        </w:rPr>
        <w:t xml:space="preserve">Svarbu prieš inicijuojant pokalbį tinkamai nusiteikti – einu kalbėti </w:t>
      </w:r>
      <w:r w:rsidR="0046046E" w:rsidRPr="00E54F15">
        <w:rPr>
          <w:rFonts w:ascii="Arial" w:eastAsia="Arial" w:hAnsi="Arial" w:cs="Arial"/>
          <w:lang w:val="lt-LT"/>
        </w:rPr>
        <w:t xml:space="preserve">pasitikinčiai, kalba eis ne apie statusą, tačiau apie konkrečią temą, abu esame </w:t>
      </w:r>
      <w:r w:rsidR="00BA2081" w:rsidRPr="00E54F15">
        <w:rPr>
          <w:rFonts w:ascii="Arial" w:eastAsia="Arial" w:hAnsi="Arial" w:cs="Arial"/>
          <w:lang w:val="lt-LT"/>
        </w:rPr>
        <w:t>nusiteikę tinkamai</w:t>
      </w:r>
      <w:r w:rsidR="003126A4" w:rsidRPr="00E54F15">
        <w:rPr>
          <w:rFonts w:ascii="Arial" w:eastAsia="Arial" w:hAnsi="Arial" w:cs="Arial"/>
          <w:lang w:val="lt-LT"/>
        </w:rPr>
        <w:t>, pozityviai ar bent jau neutraliai</w:t>
      </w:r>
      <w:r w:rsidR="00BA2081" w:rsidRPr="00E54F15">
        <w:rPr>
          <w:rFonts w:ascii="Arial" w:eastAsia="Arial" w:hAnsi="Arial" w:cs="Arial"/>
          <w:lang w:val="lt-LT"/>
        </w:rPr>
        <w:t xml:space="preserve">. </w:t>
      </w:r>
      <w:r w:rsidR="00D57AE8" w:rsidRPr="00E54F15">
        <w:rPr>
          <w:rFonts w:ascii="Arial" w:eastAsia="Arial" w:hAnsi="Arial" w:cs="Arial"/>
          <w:lang w:val="lt-LT"/>
        </w:rPr>
        <w:t xml:space="preserve">Po tokio nusiteikimo </w:t>
      </w:r>
      <w:r w:rsidR="00BA2081" w:rsidRPr="00E54F15">
        <w:rPr>
          <w:rFonts w:ascii="Arial" w:eastAsia="Arial" w:hAnsi="Arial" w:cs="Arial"/>
          <w:lang w:val="lt-LT"/>
        </w:rPr>
        <w:t>galima inicijuoti pokalbį.</w:t>
      </w:r>
    </w:p>
    <w:p w14:paraId="1B86B765" w14:textId="62524FE6" w:rsidR="00346514" w:rsidRPr="00E54F15" w:rsidRDefault="0B48CC7C" w:rsidP="007E6283">
      <w:pPr>
        <w:spacing w:line="254" w:lineRule="auto"/>
        <w:jc w:val="both"/>
        <w:rPr>
          <w:rFonts w:ascii="Arial" w:eastAsia="Arial" w:hAnsi="Arial" w:cs="Arial"/>
          <w:lang w:val="lt-LT"/>
        </w:rPr>
      </w:pPr>
      <w:r w:rsidRPr="00E54F15">
        <w:rPr>
          <w:rFonts w:ascii="Arial" w:eastAsia="Arial" w:hAnsi="Arial" w:cs="Arial"/>
          <w:lang w:val="lt-LT"/>
        </w:rPr>
        <w:t>Pirma, jei turėjote progą</w:t>
      </w:r>
      <w:r w:rsidR="13F8CC80" w:rsidRPr="00E54F15">
        <w:rPr>
          <w:rFonts w:ascii="Arial" w:eastAsia="Arial" w:hAnsi="Arial" w:cs="Arial"/>
          <w:lang w:val="lt-LT"/>
        </w:rPr>
        <w:t xml:space="preserve"> vadovui ar autoritetui </w:t>
      </w:r>
      <w:r w:rsidR="344FD2E7" w:rsidRPr="00E54F15">
        <w:rPr>
          <w:rFonts w:ascii="Arial" w:eastAsia="Arial" w:hAnsi="Arial" w:cs="Arial"/>
          <w:lang w:val="lt-LT"/>
        </w:rPr>
        <w:t>pristatyti savo mintis, kur nesutinkate su sprendimu</w:t>
      </w:r>
      <w:r w:rsidR="78CDEB21" w:rsidRPr="00E54F15">
        <w:rPr>
          <w:rFonts w:ascii="Arial" w:eastAsia="Arial" w:hAnsi="Arial" w:cs="Arial"/>
          <w:lang w:val="lt-LT"/>
        </w:rPr>
        <w:t xml:space="preserve">, pozicija ar pokyčiais, pakartokite pirminę idėją. </w:t>
      </w:r>
      <w:r w:rsidR="1470186F" w:rsidRPr="00E54F15">
        <w:rPr>
          <w:rFonts w:ascii="Arial" w:eastAsia="Arial" w:hAnsi="Arial" w:cs="Arial"/>
          <w:lang w:val="lt-LT"/>
        </w:rPr>
        <w:t>Š</w:t>
      </w:r>
      <w:r w:rsidR="3366E295" w:rsidRPr="00E54F15">
        <w:rPr>
          <w:rFonts w:ascii="Arial" w:eastAsia="Arial" w:hAnsi="Arial" w:cs="Arial"/>
          <w:lang w:val="lt-LT"/>
        </w:rPr>
        <w:t xml:space="preserve">is žingsnis svarbus, </w:t>
      </w:r>
      <w:r w:rsidR="0507E604" w:rsidRPr="00E54F15">
        <w:rPr>
          <w:rFonts w:ascii="Arial" w:eastAsia="Arial" w:hAnsi="Arial" w:cs="Arial"/>
          <w:lang w:val="lt-LT"/>
        </w:rPr>
        <w:t xml:space="preserve">nes </w:t>
      </w:r>
      <w:r w:rsidR="3366E295" w:rsidRPr="00E54F15">
        <w:rPr>
          <w:rFonts w:ascii="Arial" w:eastAsia="Arial" w:hAnsi="Arial" w:cs="Arial"/>
          <w:lang w:val="lt-LT"/>
        </w:rPr>
        <w:t>padeda geriau suprasti jūsų mintis</w:t>
      </w:r>
      <w:r w:rsidR="7615B6F1" w:rsidRPr="00E54F15">
        <w:rPr>
          <w:rFonts w:ascii="Arial" w:eastAsia="Arial" w:hAnsi="Arial" w:cs="Arial"/>
          <w:lang w:val="lt-LT"/>
        </w:rPr>
        <w:t>, sumanymus</w:t>
      </w:r>
      <w:r w:rsidR="3366E295" w:rsidRPr="00E54F15">
        <w:rPr>
          <w:rFonts w:ascii="Arial" w:eastAsia="Arial" w:hAnsi="Arial" w:cs="Arial"/>
          <w:lang w:val="lt-LT"/>
        </w:rPr>
        <w:t xml:space="preserve">. </w:t>
      </w:r>
      <w:r w:rsidR="0507E604" w:rsidRPr="00E54F15">
        <w:rPr>
          <w:rFonts w:ascii="Arial" w:eastAsia="Arial" w:hAnsi="Arial" w:cs="Arial"/>
          <w:lang w:val="lt-LT"/>
        </w:rPr>
        <w:t xml:space="preserve">Esminis momentas čia yra ne tai, </w:t>
      </w:r>
      <w:r w:rsidR="2F536FE5" w:rsidRPr="00E54F15">
        <w:rPr>
          <w:rFonts w:ascii="Arial" w:eastAsia="Arial" w:hAnsi="Arial" w:cs="Arial"/>
          <w:lang w:val="lt-LT"/>
        </w:rPr>
        <w:t xml:space="preserve">ar </w:t>
      </w:r>
      <w:r w:rsidR="71F1E304" w:rsidRPr="00E54F15">
        <w:rPr>
          <w:rFonts w:ascii="Arial" w:eastAsia="Arial" w:hAnsi="Arial" w:cs="Arial"/>
          <w:lang w:val="lt-LT"/>
        </w:rPr>
        <w:t xml:space="preserve">pirmąsyk buvo suprasta jūsų žinutė, bet ar dabar aiški jūsų pagrindinė idėja. </w:t>
      </w:r>
    </w:p>
    <w:p w14:paraId="01F2F1C7" w14:textId="326923C6" w:rsidR="00C06FF5" w:rsidRPr="00E54F15" w:rsidRDefault="34696F94" w:rsidP="403D0892">
      <w:pPr>
        <w:spacing w:line="254" w:lineRule="auto"/>
        <w:jc w:val="both"/>
        <w:rPr>
          <w:rFonts w:ascii="Arial" w:eastAsia="Arial" w:hAnsi="Arial" w:cs="Arial"/>
        </w:rPr>
      </w:pPr>
      <w:r w:rsidRPr="403D0892">
        <w:rPr>
          <w:rFonts w:ascii="Arial" w:eastAsia="Arial" w:hAnsi="Arial" w:cs="Arial"/>
        </w:rPr>
        <w:t>Antra, pasiteiraukite, ar galite nesutikti. Tą galima padaryti tokiu būdu: „ar</w:t>
      </w:r>
      <w:r w:rsidR="00DC7854" w:rsidRPr="403D0892">
        <w:rPr>
          <w:rFonts w:ascii="Arial" w:eastAsia="Arial" w:hAnsi="Arial" w:cs="Arial"/>
        </w:rPr>
        <w:t xml:space="preserve"> </w:t>
      </w:r>
      <w:r w:rsidRPr="403D0892">
        <w:rPr>
          <w:rFonts w:ascii="Arial" w:eastAsia="Arial" w:hAnsi="Arial" w:cs="Arial"/>
        </w:rPr>
        <w:t xml:space="preserve">nieko tokio, jei </w:t>
      </w:r>
      <w:r w:rsidR="00DC7854" w:rsidRPr="403D0892">
        <w:rPr>
          <w:rFonts w:ascii="Arial" w:eastAsia="Arial" w:hAnsi="Arial" w:cs="Arial"/>
        </w:rPr>
        <w:t xml:space="preserve">pasidalinsiu </w:t>
      </w:r>
      <w:r w:rsidR="1470186F" w:rsidRPr="403D0892">
        <w:rPr>
          <w:rFonts w:ascii="Arial" w:eastAsia="Arial" w:hAnsi="Arial" w:cs="Arial"/>
        </w:rPr>
        <w:t xml:space="preserve">savo argumentais?“ </w:t>
      </w:r>
      <w:r w:rsidR="1A689621" w:rsidRPr="403D0892">
        <w:rPr>
          <w:rFonts w:ascii="Arial" w:eastAsia="Arial" w:hAnsi="Arial" w:cs="Arial"/>
        </w:rPr>
        <w:t xml:space="preserve">Taip pat galima sakyti: „norėčiau pristatyti kelis argumentus, ar norėtum juos išgirsti?“ </w:t>
      </w:r>
      <w:r w:rsidR="1D793CE8" w:rsidRPr="403D0892">
        <w:rPr>
          <w:rFonts w:ascii="Arial" w:eastAsia="Arial" w:hAnsi="Arial" w:cs="Arial"/>
        </w:rPr>
        <w:t>G</w:t>
      </w:r>
      <w:r w:rsidR="1470186F" w:rsidRPr="403D0892">
        <w:rPr>
          <w:rFonts w:ascii="Arial" w:eastAsia="Arial" w:hAnsi="Arial" w:cs="Arial"/>
        </w:rPr>
        <w:t xml:space="preserve">ali skambėti kiek nenatūraliai, bet </w:t>
      </w:r>
      <w:r w:rsidR="7844DF1E" w:rsidRPr="403D0892">
        <w:rPr>
          <w:rFonts w:ascii="Arial" w:eastAsia="Arial" w:hAnsi="Arial" w:cs="Arial"/>
        </w:rPr>
        <w:t>tai yra strategi</w:t>
      </w:r>
      <w:r w:rsidR="37AD5A5F" w:rsidRPr="403D0892">
        <w:rPr>
          <w:rFonts w:ascii="Arial" w:eastAsia="Arial" w:hAnsi="Arial" w:cs="Arial"/>
        </w:rPr>
        <w:t>nis</w:t>
      </w:r>
      <w:r w:rsidR="78DED090" w:rsidRPr="403D0892">
        <w:rPr>
          <w:rFonts w:ascii="Arial" w:eastAsia="Arial" w:hAnsi="Arial" w:cs="Arial"/>
        </w:rPr>
        <w:t xml:space="preserve"> žingsnis</w:t>
      </w:r>
      <w:r w:rsidR="7844DF1E" w:rsidRPr="403D0892">
        <w:rPr>
          <w:rFonts w:ascii="Arial" w:eastAsia="Arial" w:hAnsi="Arial" w:cs="Arial"/>
        </w:rPr>
        <w:t xml:space="preserve">, nes leidžia žmogui galios pozicijoje įsitraukti į pokalbį </w:t>
      </w:r>
      <w:r w:rsidR="1A689621" w:rsidRPr="403D0892">
        <w:rPr>
          <w:rFonts w:ascii="Arial" w:eastAsia="Arial" w:hAnsi="Arial" w:cs="Arial"/>
        </w:rPr>
        <w:t>nejaučiant grėsmės</w:t>
      </w:r>
      <w:r w:rsidR="7844DF1E" w:rsidRPr="403D0892">
        <w:rPr>
          <w:rFonts w:ascii="Arial" w:eastAsia="Arial" w:hAnsi="Arial" w:cs="Arial"/>
        </w:rPr>
        <w:t xml:space="preserve">. </w:t>
      </w:r>
      <w:r w:rsidR="3E177390" w:rsidRPr="403D0892">
        <w:rPr>
          <w:rFonts w:ascii="Arial" w:eastAsia="Arial" w:hAnsi="Arial" w:cs="Arial"/>
        </w:rPr>
        <w:t xml:space="preserve">Be to, jei vadovė ar vadovas į tokį klausimą atsakys „taip“, </w:t>
      </w:r>
      <w:r w:rsidR="1A689621" w:rsidRPr="403D0892">
        <w:rPr>
          <w:rFonts w:ascii="Arial" w:eastAsia="Arial" w:hAnsi="Arial" w:cs="Arial"/>
        </w:rPr>
        <w:t>jūs labiau pasitikėsite savimi</w:t>
      </w:r>
      <w:r w:rsidR="3E177390" w:rsidRPr="403D0892">
        <w:rPr>
          <w:rFonts w:ascii="Arial" w:eastAsia="Arial" w:hAnsi="Arial" w:cs="Arial"/>
        </w:rPr>
        <w:t xml:space="preserve">.  </w:t>
      </w:r>
    </w:p>
    <w:p w14:paraId="2B519BF9" w14:textId="65955A76" w:rsidR="00524B5E" w:rsidRPr="00E54F15" w:rsidRDefault="00D748FA" w:rsidP="007E6283">
      <w:pPr>
        <w:spacing w:line="254" w:lineRule="auto"/>
        <w:jc w:val="both"/>
        <w:rPr>
          <w:rFonts w:ascii="Arial" w:eastAsia="Arial" w:hAnsi="Arial" w:cs="Arial"/>
          <w:lang w:val="lt-LT"/>
        </w:rPr>
      </w:pPr>
      <w:r w:rsidRPr="00E54F15">
        <w:rPr>
          <w:rFonts w:ascii="Arial" w:eastAsia="Arial" w:hAnsi="Arial" w:cs="Arial"/>
          <w:lang w:val="lt-LT"/>
        </w:rPr>
        <w:t>Trečia</w:t>
      </w:r>
      <w:r w:rsidR="00524B5E" w:rsidRPr="00E54F15">
        <w:rPr>
          <w:rFonts w:ascii="Arial" w:eastAsia="Arial" w:hAnsi="Arial" w:cs="Arial"/>
          <w:lang w:val="lt-LT"/>
        </w:rPr>
        <w:t>,</w:t>
      </w:r>
      <w:r w:rsidRPr="00E54F15">
        <w:rPr>
          <w:rFonts w:ascii="Arial" w:eastAsia="Arial" w:hAnsi="Arial" w:cs="Arial"/>
          <w:lang w:val="lt-LT"/>
        </w:rPr>
        <w:t xml:space="preserve"> ir svarbiausia, su</w:t>
      </w:r>
      <w:r w:rsidR="0914AA27" w:rsidRPr="00E54F15">
        <w:rPr>
          <w:rFonts w:ascii="Arial" w:eastAsia="Arial" w:hAnsi="Arial" w:cs="Arial"/>
          <w:lang w:val="lt-LT"/>
        </w:rPr>
        <w:t>sie</w:t>
      </w:r>
      <w:r w:rsidRPr="00E54F15">
        <w:rPr>
          <w:rFonts w:ascii="Arial" w:eastAsia="Arial" w:hAnsi="Arial" w:cs="Arial"/>
          <w:lang w:val="lt-LT"/>
        </w:rPr>
        <w:t>kite savo idėją ar pasiūlymą su bendru</w:t>
      </w:r>
      <w:r w:rsidR="00524B5E" w:rsidRPr="00E54F15">
        <w:rPr>
          <w:rFonts w:ascii="Arial" w:eastAsia="Arial" w:hAnsi="Arial" w:cs="Arial"/>
          <w:lang w:val="lt-LT"/>
        </w:rPr>
        <w:t>,</w:t>
      </w:r>
      <w:r w:rsidRPr="00E54F15">
        <w:rPr>
          <w:rFonts w:ascii="Arial" w:eastAsia="Arial" w:hAnsi="Arial" w:cs="Arial"/>
          <w:lang w:val="lt-LT"/>
        </w:rPr>
        <w:t xml:space="preserve"> aukštesniu tikslu. </w:t>
      </w:r>
    </w:p>
    <w:p w14:paraId="1310F2E8" w14:textId="387A7219" w:rsidR="00D748FA" w:rsidRPr="00E54F15" w:rsidRDefault="00D748FA" w:rsidP="007E6283">
      <w:pPr>
        <w:spacing w:line="254" w:lineRule="auto"/>
        <w:jc w:val="both"/>
        <w:rPr>
          <w:rFonts w:ascii="Arial" w:eastAsia="Arial" w:hAnsi="Arial" w:cs="Arial"/>
          <w:lang w:val="lt-LT"/>
        </w:rPr>
      </w:pPr>
      <w:r w:rsidRPr="00E54F15">
        <w:rPr>
          <w:rFonts w:ascii="Arial" w:eastAsia="Arial" w:hAnsi="Arial" w:cs="Arial"/>
          <w:lang w:val="lt-LT"/>
        </w:rPr>
        <w:t xml:space="preserve">Pavyzdžiui, </w:t>
      </w:r>
      <w:r w:rsidR="00524B5E" w:rsidRPr="00E54F15">
        <w:rPr>
          <w:rFonts w:ascii="Arial" w:eastAsia="Arial" w:hAnsi="Arial" w:cs="Arial"/>
          <w:lang w:val="lt-LT"/>
        </w:rPr>
        <w:t xml:space="preserve">aiškina A. Gallo, </w:t>
      </w:r>
      <w:r w:rsidRPr="00E54F15">
        <w:rPr>
          <w:rFonts w:ascii="Arial" w:eastAsia="Arial" w:hAnsi="Arial" w:cs="Arial"/>
          <w:lang w:val="lt-LT"/>
        </w:rPr>
        <w:t xml:space="preserve">jūsų pasiūlymas </w:t>
      </w:r>
      <w:r w:rsidR="00E66E78" w:rsidRPr="00E54F15">
        <w:rPr>
          <w:rFonts w:ascii="Arial" w:eastAsia="Arial" w:hAnsi="Arial" w:cs="Arial"/>
          <w:lang w:val="lt-LT"/>
        </w:rPr>
        <w:t xml:space="preserve">pradėti naują reklamos kampaniją padės pasiekti geresnių finansinių tikslų arba </w:t>
      </w:r>
      <w:r w:rsidR="00504EF5" w:rsidRPr="00E54F15">
        <w:rPr>
          <w:rFonts w:ascii="Arial" w:eastAsia="Arial" w:hAnsi="Arial" w:cs="Arial"/>
          <w:lang w:val="lt-LT"/>
        </w:rPr>
        <w:t xml:space="preserve">pagerinti organizacijos įvaizdį svarbioje srityje. </w:t>
      </w:r>
      <w:r w:rsidR="00C35FB7" w:rsidRPr="00E54F15">
        <w:rPr>
          <w:rFonts w:ascii="Arial" w:eastAsia="Arial" w:hAnsi="Arial" w:cs="Arial"/>
          <w:lang w:val="lt-LT"/>
        </w:rPr>
        <w:t>Taip pat idėją ar pokytį galite susieti su vidiniais prioritetais</w:t>
      </w:r>
      <w:r w:rsidR="5C1E2219" w:rsidRPr="00E54F15">
        <w:rPr>
          <w:rFonts w:ascii="Arial" w:eastAsia="Arial" w:hAnsi="Arial" w:cs="Arial"/>
          <w:lang w:val="lt-LT"/>
        </w:rPr>
        <w:t xml:space="preserve"> –</w:t>
      </w:r>
      <w:r w:rsidR="00C35FB7" w:rsidRPr="00E54F15">
        <w:rPr>
          <w:rFonts w:ascii="Arial" w:eastAsia="Arial" w:hAnsi="Arial" w:cs="Arial"/>
          <w:lang w:val="lt-LT"/>
        </w:rPr>
        <w:t xml:space="preserve"> surengti komandos </w:t>
      </w:r>
      <w:r w:rsidR="00096B25" w:rsidRPr="00E54F15">
        <w:rPr>
          <w:rFonts w:ascii="Arial" w:eastAsia="Arial" w:hAnsi="Arial" w:cs="Arial"/>
          <w:lang w:val="lt-LT"/>
        </w:rPr>
        <w:t>išvyką</w:t>
      </w:r>
      <w:r w:rsidR="3B7094B2" w:rsidRPr="00E54F15">
        <w:rPr>
          <w:rFonts w:ascii="Arial" w:eastAsia="Arial" w:hAnsi="Arial" w:cs="Arial"/>
          <w:lang w:val="lt-LT"/>
        </w:rPr>
        <w:t>, kuri</w:t>
      </w:r>
      <w:r w:rsidR="00096B25" w:rsidRPr="00E54F15">
        <w:rPr>
          <w:rFonts w:ascii="Arial" w:eastAsia="Arial" w:hAnsi="Arial" w:cs="Arial"/>
          <w:lang w:val="lt-LT"/>
        </w:rPr>
        <w:t xml:space="preserve"> padės padidinti žmonių įsitraukimą, sumažins įtampą</w:t>
      </w:r>
      <w:r w:rsidR="00D8320C" w:rsidRPr="00E54F15">
        <w:rPr>
          <w:rFonts w:ascii="Arial" w:eastAsia="Arial" w:hAnsi="Arial" w:cs="Arial"/>
          <w:lang w:val="lt-LT"/>
        </w:rPr>
        <w:t>,</w:t>
      </w:r>
      <w:r w:rsidR="41D72B16" w:rsidRPr="00E54F15">
        <w:rPr>
          <w:rFonts w:ascii="Arial" w:eastAsia="Arial" w:hAnsi="Arial" w:cs="Arial"/>
          <w:lang w:val="lt-LT"/>
        </w:rPr>
        <w:t xml:space="preserve"> </w:t>
      </w:r>
      <w:r w:rsidR="00D8320C" w:rsidRPr="00E54F15">
        <w:rPr>
          <w:rFonts w:ascii="Arial" w:eastAsia="Arial" w:hAnsi="Arial" w:cs="Arial"/>
          <w:lang w:val="lt-LT"/>
        </w:rPr>
        <w:t xml:space="preserve"> </w:t>
      </w:r>
      <w:r w:rsidR="00096B25" w:rsidRPr="00E54F15">
        <w:rPr>
          <w:rFonts w:ascii="Arial" w:eastAsia="Arial" w:hAnsi="Arial" w:cs="Arial"/>
          <w:lang w:val="lt-LT"/>
        </w:rPr>
        <w:t>darbuotojų kait</w:t>
      </w:r>
      <w:r w:rsidR="00D8320C" w:rsidRPr="00E54F15">
        <w:rPr>
          <w:rFonts w:ascii="Arial" w:eastAsia="Arial" w:hAnsi="Arial" w:cs="Arial"/>
          <w:lang w:val="lt-LT"/>
        </w:rPr>
        <w:t>ą</w:t>
      </w:r>
      <w:r w:rsidR="00096B25" w:rsidRPr="00E54F15">
        <w:rPr>
          <w:rFonts w:ascii="Arial" w:eastAsia="Arial" w:hAnsi="Arial" w:cs="Arial"/>
          <w:lang w:val="lt-LT"/>
        </w:rPr>
        <w:t>.</w:t>
      </w:r>
    </w:p>
    <w:p w14:paraId="65A07D97" w14:textId="661DAE54" w:rsidR="00A17BA7" w:rsidRPr="00E54F15" w:rsidRDefault="00D8320C" w:rsidP="007E6283">
      <w:pPr>
        <w:spacing w:line="254" w:lineRule="auto"/>
        <w:jc w:val="both"/>
        <w:rPr>
          <w:rFonts w:ascii="Arial" w:eastAsia="Arial" w:hAnsi="Arial" w:cs="Arial"/>
          <w:lang w:val="lt-LT"/>
        </w:rPr>
      </w:pPr>
      <w:r w:rsidRPr="00E54F15">
        <w:rPr>
          <w:rFonts w:ascii="Arial" w:eastAsia="Arial" w:hAnsi="Arial" w:cs="Arial"/>
          <w:lang w:val="lt-LT"/>
        </w:rPr>
        <w:t>Tokiu atveju</w:t>
      </w:r>
      <w:r w:rsidR="0019505D" w:rsidRPr="00E54F15">
        <w:rPr>
          <w:rFonts w:ascii="Arial" w:eastAsia="Arial" w:hAnsi="Arial" w:cs="Arial"/>
          <w:lang w:val="lt-LT"/>
        </w:rPr>
        <w:t xml:space="preserve"> pokalbis suksis apie tai, kaip geriau pasiekti bendrų tikslų, bet ne apie skirtingas jūsų ir vadovės ar vadovo </w:t>
      </w:r>
      <w:r w:rsidR="00A17BA7" w:rsidRPr="00E54F15">
        <w:rPr>
          <w:rFonts w:ascii="Arial" w:eastAsia="Arial" w:hAnsi="Arial" w:cs="Arial"/>
          <w:lang w:val="lt-LT"/>
        </w:rPr>
        <w:t>nuomones</w:t>
      </w:r>
      <w:r w:rsidR="0019505D" w:rsidRPr="00E54F15">
        <w:rPr>
          <w:rFonts w:ascii="Arial" w:eastAsia="Arial" w:hAnsi="Arial" w:cs="Arial"/>
          <w:lang w:val="lt-LT"/>
        </w:rPr>
        <w:t>.</w:t>
      </w:r>
    </w:p>
    <w:p w14:paraId="49710129" w14:textId="08003D47" w:rsidR="00367097" w:rsidRPr="00E54F15" w:rsidRDefault="00367097" w:rsidP="007E6283">
      <w:pPr>
        <w:spacing w:line="254" w:lineRule="auto"/>
        <w:jc w:val="both"/>
        <w:rPr>
          <w:rFonts w:ascii="Arial" w:eastAsia="Arial" w:hAnsi="Arial" w:cs="Arial"/>
          <w:lang w:val="lt-LT"/>
        </w:rPr>
      </w:pPr>
      <w:r w:rsidRPr="00E54F15">
        <w:rPr>
          <w:rFonts w:ascii="Arial" w:eastAsia="Arial" w:hAnsi="Arial" w:cs="Arial"/>
          <w:lang w:val="lt-LT"/>
        </w:rPr>
        <w:t>E. Staniulionė priduria, kad „</w:t>
      </w:r>
      <w:r w:rsidR="002102A9" w:rsidRPr="00E54F15">
        <w:rPr>
          <w:rFonts w:ascii="Arial" w:eastAsia="Arial" w:hAnsi="Arial" w:cs="Arial"/>
          <w:lang w:val="lt-LT"/>
        </w:rPr>
        <w:t xml:space="preserve">ypač </w:t>
      </w:r>
      <w:r w:rsidR="005F5144" w:rsidRPr="00E54F15">
        <w:rPr>
          <w:rFonts w:ascii="Arial" w:eastAsia="Arial" w:hAnsi="Arial" w:cs="Arial"/>
          <w:lang w:val="lt-LT"/>
        </w:rPr>
        <w:t>pravartu</w:t>
      </w:r>
      <w:r w:rsidR="002102A9" w:rsidRPr="00E54F15">
        <w:rPr>
          <w:rFonts w:ascii="Arial" w:eastAsia="Arial" w:hAnsi="Arial" w:cs="Arial"/>
          <w:lang w:val="lt-LT"/>
        </w:rPr>
        <w:t xml:space="preserve"> pokalbyje dalyvauti su dideliu smalsumu, o ne tyliai išlaukiant, kada galėsiu pats pasisakyti.“ </w:t>
      </w:r>
    </w:p>
    <w:p w14:paraId="4AD89721" w14:textId="1E51587A" w:rsidR="00A17BA7" w:rsidRPr="00E54F15" w:rsidRDefault="00093D99" w:rsidP="007E6283">
      <w:pPr>
        <w:spacing w:line="254" w:lineRule="auto"/>
        <w:jc w:val="both"/>
        <w:rPr>
          <w:rFonts w:ascii="Arial" w:eastAsia="Arial" w:hAnsi="Arial" w:cs="Arial"/>
          <w:b/>
          <w:bCs/>
          <w:lang w:val="lt-LT"/>
        </w:rPr>
      </w:pPr>
      <w:r w:rsidRPr="00E54F15">
        <w:rPr>
          <w:rFonts w:ascii="Arial" w:eastAsia="Arial" w:hAnsi="Arial" w:cs="Arial"/>
          <w:b/>
          <w:bCs/>
          <w:lang w:val="lt-LT"/>
        </w:rPr>
        <w:t xml:space="preserve">Kaip </w:t>
      </w:r>
      <w:r w:rsidR="00B46BDA" w:rsidRPr="00E54F15">
        <w:rPr>
          <w:rFonts w:ascii="Arial" w:eastAsia="Arial" w:hAnsi="Arial" w:cs="Arial"/>
          <w:b/>
          <w:bCs/>
          <w:lang w:val="lt-LT"/>
        </w:rPr>
        <w:t>kalbėti</w:t>
      </w:r>
      <w:r w:rsidRPr="00E54F15">
        <w:rPr>
          <w:rFonts w:ascii="Arial" w:eastAsia="Arial" w:hAnsi="Arial" w:cs="Arial"/>
          <w:b/>
          <w:bCs/>
          <w:lang w:val="lt-LT"/>
        </w:rPr>
        <w:t>?</w:t>
      </w:r>
    </w:p>
    <w:p w14:paraId="4645998B" w14:textId="77777777" w:rsidR="00A62246" w:rsidRPr="00E54F15" w:rsidRDefault="00093D99" w:rsidP="007E6283">
      <w:pPr>
        <w:spacing w:line="254" w:lineRule="auto"/>
        <w:jc w:val="both"/>
        <w:rPr>
          <w:rFonts w:ascii="Arial" w:eastAsia="Arial" w:hAnsi="Arial" w:cs="Arial"/>
          <w:lang w:val="lt-LT"/>
        </w:rPr>
      </w:pPr>
      <w:r w:rsidRPr="00E54F15">
        <w:rPr>
          <w:rFonts w:ascii="Arial" w:eastAsia="Arial" w:hAnsi="Arial" w:cs="Arial"/>
          <w:lang w:val="lt-LT"/>
        </w:rPr>
        <w:t xml:space="preserve">Išlikite ramūs tam, kad spinduliuotumėte pasitikėjimą ir neutralumą. </w:t>
      </w:r>
      <w:r w:rsidR="00594E2E" w:rsidRPr="00E54F15">
        <w:rPr>
          <w:rFonts w:ascii="Arial" w:eastAsia="Arial" w:hAnsi="Arial" w:cs="Arial"/>
          <w:lang w:val="lt-LT"/>
        </w:rPr>
        <w:t xml:space="preserve">Neramus kalbėjimas, chaotiški sakiniai, net nervinga kūno kalba jūsų žinutę silpnins. Kalbėkite lėtai ir </w:t>
      </w:r>
      <w:r w:rsidR="00A62246" w:rsidRPr="00E54F15">
        <w:rPr>
          <w:rFonts w:ascii="Arial" w:eastAsia="Arial" w:hAnsi="Arial" w:cs="Arial"/>
          <w:lang w:val="lt-LT"/>
        </w:rPr>
        <w:t>apgalvotai.</w:t>
      </w:r>
    </w:p>
    <w:p w14:paraId="77B0A1FD" w14:textId="77777777" w:rsidR="0011687A" w:rsidRPr="00E54F15" w:rsidRDefault="00656636" w:rsidP="007E6283">
      <w:pPr>
        <w:spacing w:line="254" w:lineRule="auto"/>
        <w:jc w:val="both"/>
        <w:rPr>
          <w:rFonts w:ascii="Arial" w:eastAsia="Arial" w:hAnsi="Arial" w:cs="Arial"/>
          <w:lang w:val="lt-LT"/>
        </w:rPr>
      </w:pPr>
      <w:r w:rsidRPr="00E54F15">
        <w:rPr>
          <w:rFonts w:ascii="Arial" w:eastAsia="Arial" w:hAnsi="Arial" w:cs="Arial"/>
          <w:lang w:val="lt-LT"/>
        </w:rPr>
        <w:t>Išlaikykite kuklumą</w:t>
      </w:r>
      <w:r w:rsidR="009C543A" w:rsidRPr="00E54F15">
        <w:rPr>
          <w:rFonts w:ascii="Arial" w:eastAsia="Arial" w:hAnsi="Arial" w:cs="Arial"/>
          <w:lang w:val="lt-LT"/>
        </w:rPr>
        <w:t xml:space="preserve"> – jums turėtų rūpėti ne pasirodyti teisiam, tačiau </w:t>
      </w:r>
      <w:r w:rsidR="00E32EF2" w:rsidRPr="00E54F15">
        <w:rPr>
          <w:rFonts w:ascii="Arial" w:eastAsia="Arial" w:hAnsi="Arial" w:cs="Arial"/>
          <w:lang w:val="lt-LT"/>
        </w:rPr>
        <w:t>pasiekti, kad jūsų mintys, idėjos ar sumanymai būtų priimti</w:t>
      </w:r>
      <w:r w:rsidRPr="00E54F15">
        <w:rPr>
          <w:rFonts w:ascii="Arial" w:eastAsia="Arial" w:hAnsi="Arial" w:cs="Arial"/>
          <w:lang w:val="lt-LT"/>
        </w:rPr>
        <w:t>.</w:t>
      </w:r>
      <w:r w:rsidR="00E32EF2" w:rsidRPr="00E54F15">
        <w:rPr>
          <w:rFonts w:ascii="Arial" w:eastAsia="Arial" w:hAnsi="Arial" w:cs="Arial"/>
          <w:lang w:val="lt-LT"/>
        </w:rPr>
        <w:t xml:space="preserve"> Tam gali gerokai </w:t>
      </w:r>
      <w:r w:rsidR="004D1A51" w:rsidRPr="00E54F15">
        <w:rPr>
          <w:rFonts w:ascii="Arial" w:eastAsia="Arial" w:hAnsi="Arial" w:cs="Arial"/>
          <w:lang w:val="lt-LT"/>
        </w:rPr>
        <w:t xml:space="preserve">pasitarnauti </w:t>
      </w:r>
      <w:r w:rsidR="00E32EF2" w:rsidRPr="00E54F15">
        <w:rPr>
          <w:rFonts w:ascii="Arial" w:eastAsia="Arial" w:hAnsi="Arial" w:cs="Arial"/>
          <w:lang w:val="lt-LT"/>
        </w:rPr>
        <w:t>tokie švelninantys sakiniai, kaip „</w:t>
      </w:r>
      <w:r w:rsidR="00A059E9" w:rsidRPr="00E54F15">
        <w:rPr>
          <w:rFonts w:ascii="Arial" w:eastAsia="Arial" w:hAnsi="Arial" w:cs="Arial"/>
          <w:lang w:val="lt-LT"/>
        </w:rPr>
        <w:t xml:space="preserve">aš </w:t>
      </w:r>
      <w:r w:rsidR="004D3895" w:rsidRPr="00E54F15">
        <w:rPr>
          <w:rFonts w:ascii="Arial" w:eastAsia="Arial" w:hAnsi="Arial" w:cs="Arial"/>
          <w:lang w:val="lt-LT"/>
        </w:rPr>
        <w:t xml:space="preserve"> dabar</w:t>
      </w:r>
      <w:r w:rsidR="00397669" w:rsidRPr="00E54F15">
        <w:rPr>
          <w:rFonts w:ascii="Arial" w:eastAsia="Arial" w:hAnsi="Arial" w:cs="Arial"/>
          <w:lang w:val="lt-LT"/>
        </w:rPr>
        <w:t xml:space="preserve"> </w:t>
      </w:r>
      <w:r w:rsidR="00A059E9" w:rsidRPr="00E54F15">
        <w:rPr>
          <w:rFonts w:ascii="Arial" w:eastAsia="Arial" w:hAnsi="Arial" w:cs="Arial"/>
          <w:lang w:val="lt-LT"/>
        </w:rPr>
        <w:t>garsiai</w:t>
      </w:r>
      <w:r w:rsidR="00E32EF2" w:rsidRPr="00E54F15">
        <w:rPr>
          <w:rFonts w:ascii="Arial" w:eastAsia="Arial" w:hAnsi="Arial" w:cs="Arial"/>
          <w:lang w:val="lt-LT"/>
        </w:rPr>
        <w:t xml:space="preserve"> </w:t>
      </w:r>
      <w:r w:rsidR="00A059E9" w:rsidRPr="00E54F15">
        <w:rPr>
          <w:rFonts w:ascii="Arial" w:eastAsia="Arial" w:hAnsi="Arial" w:cs="Arial"/>
          <w:lang w:val="lt-LT"/>
        </w:rPr>
        <w:t>svarstau</w:t>
      </w:r>
      <w:r w:rsidR="00E32EF2" w:rsidRPr="00E54F15">
        <w:rPr>
          <w:rFonts w:ascii="Arial" w:eastAsia="Arial" w:hAnsi="Arial" w:cs="Arial"/>
          <w:lang w:val="lt-LT"/>
        </w:rPr>
        <w:t xml:space="preserve">“ arba „pasakyk man, kurioje vietoje aš galimai neteisi (-us)“ ar pan. </w:t>
      </w:r>
    </w:p>
    <w:p w14:paraId="27DCD98A" w14:textId="70070BAB" w:rsidR="00A059E9" w:rsidRPr="00E54F15" w:rsidRDefault="00F166C0" w:rsidP="29C69F6C">
      <w:pPr>
        <w:spacing w:line="254" w:lineRule="auto"/>
        <w:jc w:val="both"/>
        <w:rPr>
          <w:rFonts w:ascii="Arial" w:eastAsia="Arial" w:hAnsi="Arial" w:cs="Arial"/>
          <w:lang w:val="lt-LT"/>
        </w:rPr>
      </w:pPr>
      <w:r w:rsidRPr="00E54F15">
        <w:rPr>
          <w:rFonts w:ascii="Arial" w:eastAsia="Arial" w:hAnsi="Arial" w:cs="Arial"/>
          <w:lang w:val="lt-LT"/>
        </w:rPr>
        <w:t>Lietuviškoje darbo aplinkoje dar neutraliau būtų pasakyti „girdžiu, ką sakai, ir mėginu suprasti, kur aš galimai neteisus, padėk man</w:t>
      </w:r>
      <w:r w:rsidR="13412544" w:rsidRPr="00E54F15">
        <w:rPr>
          <w:rFonts w:ascii="Arial" w:eastAsia="Arial" w:hAnsi="Arial" w:cs="Arial"/>
          <w:lang w:val="lt-LT"/>
        </w:rPr>
        <w:t>“</w:t>
      </w:r>
      <w:r w:rsidRPr="00E54F15">
        <w:rPr>
          <w:rFonts w:ascii="Arial" w:eastAsia="Arial" w:hAnsi="Arial" w:cs="Arial"/>
          <w:lang w:val="lt-LT"/>
        </w:rPr>
        <w:t>.</w:t>
      </w:r>
    </w:p>
    <w:p w14:paraId="68540F48" w14:textId="5957956F" w:rsidR="00FC39E7" w:rsidRPr="00E54F15" w:rsidRDefault="33EEB2AB" w:rsidP="29C69F6C">
      <w:pPr>
        <w:spacing w:line="254" w:lineRule="auto"/>
        <w:jc w:val="both"/>
        <w:rPr>
          <w:rFonts w:ascii="Arial" w:eastAsia="Arial" w:hAnsi="Arial" w:cs="Arial"/>
          <w:i/>
          <w:iCs/>
          <w:lang w:val="lt-LT"/>
        </w:rPr>
      </w:pPr>
      <w:r w:rsidRPr="00E54F15">
        <w:rPr>
          <w:rFonts w:ascii="Arial" w:eastAsia="Arial" w:hAnsi="Arial" w:cs="Arial"/>
          <w:lang w:val="lt-LT"/>
        </w:rPr>
        <w:t xml:space="preserve">Tai palieka vietos diskusijai, dialogui bei padeda pasiekti dar vieno svarbaus tikslo – išlaikyti neutralumą. </w:t>
      </w:r>
      <w:r w:rsidR="31E5EA42" w:rsidRPr="00E54F15">
        <w:rPr>
          <w:rFonts w:ascii="Arial" w:eastAsia="Arial" w:hAnsi="Arial" w:cs="Arial"/>
          <w:lang w:val="lt-LT"/>
        </w:rPr>
        <w:t xml:space="preserve">Pravartu </w:t>
      </w:r>
      <w:r w:rsidR="31D5AD92" w:rsidRPr="00E54F15">
        <w:rPr>
          <w:rFonts w:ascii="Arial" w:eastAsia="Arial" w:hAnsi="Arial" w:cs="Arial"/>
          <w:lang w:val="lt-LT"/>
        </w:rPr>
        <w:t xml:space="preserve">kalbėti atsisakant </w:t>
      </w:r>
      <w:r w:rsidR="06409014" w:rsidRPr="00E54F15">
        <w:rPr>
          <w:rFonts w:ascii="Arial" w:eastAsia="Arial" w:hAnsi="Arial" w:cs="Arial"/>
          <w:lang w:val="lt-LT"/>
        </w:rPr>
        <w:t>būdvardžių</w:t>
      </w:r>
      <w:r w:rsidR="00332B61" w:rsidRPr="00E54F15">
        <w:rPr>
          <w:rFonts w:ascii="Arial" w:eastAsia="Arial" w:hAnsi="Arial" w:cs="Arial"/>
          <w:lang w:val="lt-LT"/>
        </w:rPr>
        <w:t>. Būdvardis yra kalbos dalis, atsakanti į klausimus </w:t>
      </w:r>
      <w:r w:rsidR="00332B61" w:rsidRPr="00E54F15">
        <w:rPr>
          <w:rFonts w:ascii="Arial" w:eastAsia="Arial" w:hAnsi="Arial" w:cs="Arial"/>
          <w:i/>
          <w:iCs/>
          <w:lang w:val="lt-LT"/>
        </w:rPr>
        <w:t>koks? kokia? kokie? kokios?</w:t>
      </w:r>
    </w:p>
    <w:p w14:paraId="51BF1B17" w14:textId="01379F26" w:rsidR="00332B61" w:rsidRPr="00E54F15" w:rsidRDefault="00332B61" w:rsidP="007E6283">
      <w:pPr>
        <w:spacing w:line="254" w:lineRule="auto"/>
        <w:jc w:val="both"/>
        <w:rPr>
          <w:rFonts w:ascii="Arial" w:eastAsia="Arial" w:hAnsi="Arial" w:cs="Arial"/>
          <w:lang w:val="lt-LT"/>
        </w:rPr>
      </w:pPr>
      <w:r w:rsidRPr="00E54F15">
        <w:rPr>
          <w:rFonts w:ascii="Arial" w:eastAsia="Arial" w:hAnsi="Arial" w:cs="Arial"/>
          <w:lang w:val="lt-LT"/>
        </w:rPr>
        <w:t xml:space="preserve">Pavyzdžiui, vietoje to, kad sakytume, jog </w:t>
      </w:r>
      <w:r w:rsidR="00023134" w:rsidRPr="00E54F15">
        <w:rPr>
          <w:rFonts w:ascii="Arial" w:eastAsia="Arial" w:hAnsi="Arial" w:cs="Arial"/>
          <w:lang w:val="lt-LT"/>
        </w:rPr>
        <w:t xml:space="preserve">„darbuotojų vakarėliai </w:t>
      </w:r>
      <w:r w:rsidR="004B04C0" w:rsidRPr="00E54F15">
        <w:rPr>
          <w:rFonts w:ascii="Arial" w:eastAsia="Arial" w:hAnsi="Arial" w:cs="Arial"/>
          <w:lang w:val="lt-LT"/>
        </w:rPr>
        <w:t xml:space="preserve">užmiestyje </w:t>
      </w:r>
      <w:r w:rsidR="00023134" w:rsidRPr="00E54F15">
        <w:rPr>
          <w:rFonts w:ascii="Arial" w:eastAsia="Arial" w:hAnsi="Arial" w:cs="Arial"/>
          <w:lang w:val="lt-LT"/>
        </w:rPr>
        <w:t xml:space="preserve">yra </w:t>
      </w:r>
      <w:r w:rsidR="00F96CD1" w:rsidRPr="00E54F15">
        <w:rPr>
          <w:rFonts w:ascii="Arial" w:eastAsia="Arial" w:hAnsi="Arial" w:cs="Arial"/>
          <w:lang w:val="lt-LT"/>
        </w:rPr>
        <w:t>tuščias pinigų švaistymas“, galime pasakyti, jog „į darbuotojų laiką drauge</w:t>
      </w:r>
      <w:r w:rsidR="00E63633" w:rsidRPr="00E54F15">
        <w:rPr>
          <w:rFonts w:ascii="Arial" w:eastAsia="Arial" w:hAnsi="Arial" w:cs="Arial"/>
          <w:lang w:val="lt-LT"/>
        </w:rPr>
        <w:t xml:space="preserve"> </w:t>
      </w:r>
      <w:r w:rsidR="00F96CD1" w:rsidRPr="00E54F15">
        <w:rPr>
          <w:rFonts w:ascii="Arial" w:eastAsia="Arial" w:hAnsi="Arial" w:cs="Arial"/>
          <w:lang w:val="lt-LT"/>
        </w:rPr>
        <w:t xml:space="preserve">galime </w:t>
      </w:r>
      <w:r w:rsidR="00E63633" w:rsidRPr="00E54F15">
        <w:rPr>
          <w:rFonts w:ascii="Arial" w:eastAsia="Arial" w:hAnsi="Arial" w:cs="Arial"/>
          <w:lang w:val="lt-LT"/>
        </w:rPr>
        <w:t xml:space="preserve">investuoti </w:t>
      </w:r>
      <w:r w:rsidR="005A3B8D" w:rsidRPr="00E54F15">
        <w:rPr>
          <w:rFonts w:ascii="Arial" w:eastAsia="Arial" w:hAnsi="Arial" w:cs="Arial"/>
          <w:lang w:val="lt-LT"/>
        </w:rPr>
        <w:t xml:space="preserve">ir kitais būdais, pavyzdžiui, rengdami žaidimų vakarus </w:t>
      </w:r>
      <w:r w:rsidR="004B04C0" w:rsidRPr="00E54F15">
        <w:rPr>
          <w:rFonts w:ascii="Arial" w:eastAsia="Arial" w:hAnsi="Arial" w:cs="Arial"/>
          <w:lang w:val="lt-LT"/>
        </w:rPr>
        <w:t>biure</w:t>
      </w:r>
      <w:r w:rsidR="009469D3" w:rsidRPr="00E54F15">
        <w:rPr>
          <w:rFonts w:ascii="Arial" w:eastAsia="Arial" w:hAnsi="Arial" w:cs="Arial"/>
          <w:lang w:val="lt-LT"/>
        </w:rPr>
        <w:t xml:space="preserve">“. </w:t>
      </w:r>
    </w:p>
    <w:p w14:paraId="4B1C3572" w14:textId="4B9595CB" w:rsidR="00790634" w:rsidRPr="00E54F15" w:rsidRDefault="00B973FC" w:rsidP="007E6283">
      <w:pPr>
        <w:spacing w:line="254" w:lineRule="auto"/>
        <w:jc w:val="both"/>
        <w:rPr>
          <w:rFonts w:ascii="Arial" w:eastAsia="Arial" w:hAnsi="Arial" w:cs="Arial"/>
          <w:lang w:val="lt-LT"/>
        </w:rPr>
      </w:pPr>
      <w:r w:rsidRPr="00E54F15">
        <w:rPr>
          <w:rFonts w:ascii="Arial" w:eastAsia="Arial" w:hAnsi="Arial" w:cs="Arial"/>
          <w:lang w:val="lt-LT"/>
        </w:rPr>
        <w:t xml:space="preserve">Apskritai iš kalbos pašalinę vertinamuosius būdvardžius, tokius, kaip „blogas“, „kvailas“, „netikęs“ ir pan., atskiriame žmones nuo </w:t>
      </w:r>
      <w:r w:rsidR="00DB3D6F" w:rsidRPr="00E54F15">
        <w:rPr>
          <w:rFonts w:ascii="Arial" w:eastAsia="Arial" w:hAnsi="Arial" w:cs="Arial"/>
          <w:lang w:val="lt-LT"/>
        </w:rPr>
        <w:t xml:space="preserve">problemos, kurią kartu bandome išspręsti. Tai mažina galimybes kilti konfliktams ir pagerina santykius. </w:t>
      </w:r>
    </w:p>
    <w:p w14:paraId="3D910BCF" w14:textId="106A8BB2" w:rsidR="00040969" w:rsidRPr="00E54F15" w:rsidRDefault="25F0B64E" w:rsidP="007E6283">
      <w:pPr>
        <w:spacing w:line="254" w:lineRule="auto"/>
        <w:jc w:val="both"/>
        <w:rPr>
          <w:rFonts w:ascii="Arial" w:eastAsia="Arial" w:hAnsi="Arial" w:cs="Arial"/>
          <w:lang w:val="lt-LT"/>
        </w:rPr>
      </w:pPr>
      <w:r w:rsidRPr="00E54F15">
        <w:rPr>
          <w:rFonts w:ascii="Arial" w:eastAsia="Arial" w:hAnsi="Arial" w:cs="Arial"/>
          <w:lang w:val="lt-LT"/>
        </w:rPr>
        <w:t xml:space="preserve">Galiausiai, būkite pagarbus </w:t>
      </w:r>
      <w:r w:rsidR="74FA3FEC" w:rsidRPr="00E54F15">
        <w:rPr>
          <w:rFonts w:ascii="Arial" w:eastAsia="Arial" w:hAnsi="Arial" w:cs="Arial"/>
          <w:lang w:val="lt-LT"/>
        </w:rPr>
        <w:t>ir tvirtas. Tą padaryti pad</w:t>
      </w:r>
      <w:r w:rsidR="034119E6" w:rsidRPr="00E54F15">
        <w:rPr>
          <w:rFonts w:ascii="Arial" w:eastAsia="Arial" w:hAnsi="Arial" w:cs="Arial"/>
          <w:lang w:val="lt-LT"/>
        </w:rPr>
        <w:t>eda</w:t>
      </w:r>
      <w:r w:rsidR="74FA3FEC" w:rsidRPr="00E54F15">
        <w:rPr>
          <w:rFonts w:ascii="Arial" w:eastAsia="Arial" w:hAnsi="Arial" w:cs="Arial"/>
          <w:lang w:val="lt-LT"/>
        </w:rPr>
        <w:t xml:space="preserve"> tokie sakiniai, kaip </w:t>
      </w:r>
      <w:r w:rsidR="57147BFE" w:rsidRPr="00E54F15">
        <w:rPr>
          <w:rFonts w:ascii="Arial" w:eastAsia="Arial" w:hAnsi="Arial" w:cs="Arial"/>
          <w:lang w:val="lt-LT"/>
        </w:rPr>
        <w:t>„</w:t>
      </w:r>
      <w:r w:rsidR="0B6CF4AC" w:rsidRPr="00E54F15">
        <w:rPr>
          <w:rFonts w:ascii="Arial" w:eastAsia="Arial" w:hAnsi="Arial" w:cs="Arial"/>
          <w:lang w:val="lt-LT"/>
        </w:rPr>
        <w:t>žinau, kad galutinį sprendimą priimi tu</w:t>
      </w:r>
      <w:r w:rsidR="51E2144C" w:rsidRPr="00E54F15">
        <w:rPr>
          <w:rFonts w:ascii="Arial" w:eastAsia="Arial" w:hAnsi="Arial" w:cs="Arial"/>
          <w:lang w:val="lt-LT"/>
        </w:rPr>
        <w:t>, tau spręsti</w:t>
      </w:r>
      <w:r w:rsidR="0B6CF4AC" w:rsidRPr="00E54F15">
        <w:rPr>
          <w:rFonts w:ascii="Arial" w:eastAsia="Arial" w:hAnsi="Arial" w:cs="Arial"/>
          <w:lang w:val="lt-LT"/>
        </w:rPr>
        <w:t>“</w:t>
      </w:r>
      <w:r w:rsidR="51E2144C" w:rsidRPr="00E54F15">
        <w:rPr>
          <w:rFonts w:ascii="Arial" w:eastAsia="Arial" w:hAnsi="Arial" w:cs="Arial"/>
          <w:lang w:val="lt-LT"/>
        </w:rPr>
        <w:t xml:space="preserve">. Tai primena, kad </w:t>
      </w:r>
      <w:r w:rsidR="52250E6B" w:rsidRPr="00E54F15">
        <w:rPr>
          <w:rFonts w:ascii="Arial" w:eastAsia="Arial" w:hAnsi="Arial" w:cs="Arial"/>
          <w:lang w:val="lt-LT"/>
        </w:rPr>
        <w:t xml:space="preserve">sprendžia vadovė ar vadovas, </w:t>
      </w:r>
      <w:r w:rsidR="7D5A3FC1" w:rsidRPr="00E54F15">
        <w:rPr>
          <w:rFonts w:ascii="Arial" w:eastAsia="Arial" w:hAnsi="Arial" w:cs="Arial"/>
          <w:lang w:val="lt-LT"/>
        </w:rPr>
        <w:t xml:space="preserve">bet kartu leidžia pabrėžti, kad jūs taip pat turite savo nuomonę ir ji nebūtinai yra vienoda. </w:t>
      </w:r>
      <w:r w:rsidR="01352690" w:rsidRPr="00E54F15">
        <w:rPr>
          <w:rFonts w:ascii="Arial" w:eastAsia="Arial" w:hAnsi="Arial" w:cs="Arial"/>
          <w:lang w:val="lt-LT"/>
        </w:rPr>
        <w:t xml:space="preserve">Tas leidžia nubrėžti ribą tarp sprendimo priėmimo ir jūsų pozicijos, nuomonės ar idėjos. Tai savotiškas „balansavimo veiksmas“. </w:t>
      </w:r>
    </w:p>
    <w:p w14:paraId="2D64DB2E" w14:textId="6C79D6BD" w:rsidR="00D40065" w:rsidRPr="00E54F15" w:rsidRDefault="00D40065" w:rsidP="007E6283">
      <w:pPr>
        <w:spacing w:line="254" w:lineRule="auto"/>
        <w:jc w:val="both"/>
        <w:rPr>
          <w:rFonts w:ascii="Arial" w:eastAsia="Arial" w:hAnsi="Arial" w:cs="Arial"/>
          <w:b/>
          <w:bCs/>
          <w:lang w:val="lt-LT"/>
        </w:rPr>
      </w:pPr>
      <w:r w:rsidRPr="00E54F15">
        <w:rPr>
          <w:rFonts w:ascii="Arial" w:eastAsia="Arial" w:hAnsi="Arial" w:cs="Arial"/>
          <w:b/>
          <w:bCs/>
          <w:lang w:val="lt-LT"/>
        </w:rPr>
        <w:t>Kad būtumėte išgirsti</w:t>
      </w:r>
    </w:p>
    <w:p w14:paraId="4E12484E" w14:textId="717032B4" w:rsidR="003A4B0F" w:rsidRPr="00E54F15" w:rsidRDefault="003A4B0F" w:rsidP="007E6283">
      <w:pPr>
        <w:spacing w:line="254" w:lineRule="auto"/>
        <w:jc w:val="both"/>
        <w:rPr>
          <w:rFonts w:ascii="Arial" w:eastAsia="Arial" w:hAnsi="Arial" w:cs="Arial"/>
          <w:lang w:val="lt-LT"/>
        </w:rPr>
      </w:pPr>
      <w:r w:rsidRPr="00E54F15">
        <w:rPr>
          <w:rFonts w:ascii="Arial" w:eastAsia="Arial" w:hAnsi="Arial" w:cs="Arial"/>
          <w:lang w:val="lt-LT"/>
        </w:rPr>
        <w:t xml:space="preserve">E. Staniulionė taip pat pataria, „kad vadovė ar vadovas jaustų, kad yra išgirsti. </w:t>
      </w:r>
      <w:r w:rsidR="00072896" w:rsidRPr="00E54F15">
        <w:rPr>
          <w:rFonts w:ascii="Arial" w:eastAsia="Arial" w:hAnsi="Arial" w:cs="Arial"/>
          <w:lang w:val="lt-LT"/>
        </w:rPr>
        <w:t xml:space="preserve">Jei </w:t>
      </w:r>
      <w:r w:rsidRPr="00E54F15">
        <w:rPr>
          <w:rFonts w:ascii="Arial" w:eastAsia="Arial" w:hAnsi="Arial" w:cs="Arial"/>
          <w:lang w:val="lt-LT"/>
        </w:rPr>
        <w:t xml:space="preserve">uždaviau klausimą, </w:t>
      </w:r>
      <w:r w:rsidR="00072896" w:rsidRPr="00E54F15">
        <w:rPr>
          <w:rFonts w:ascii="Arial" w:eastAsia="Arial" w:hAnsi="Arial" w:cs="Arial"/>
          <w:lang w:val="lt-LT"/>
        </w:rPr>
        <w:t xml:space="preserve">paprašiau </w:t>
      </w:r>
      <w:r w:rsidRPr="00E54F15">
        <w:rPr>
          <w:rFonts w:ascii="Arial" w:eastAsia="Arial" w:hAnsi="Arial" w:cs="Arial"/>
          <w:lang w:val="lt-LT"/>
        </w:rPr>
        <w:t xml:space="preserve">komentaro, turiu </w:t>
      </w:r>
      <w:r w:rsidR="00072896" w:rsidRPr="00E54F15">
        <w:rPr>
          <w:rFonts w:ascii="Arial" w:eastAsia="Arial" w:hAnsi="Arial" w:cs="Arial"/>
          <w:lang w:val="lt-LT"/>
        </w:rPr>
        <w:t xml:space="preserve">sureaguoti </w:t>
      </w:r>
      <w:r w:rsidRPr="00E54F15">
        <w:rPr>
          <w:rFonts w:ascii="Arial" w:eastAsia="Arial" w:hAnsi="Arial" w:cs="Arial"/>
          <w:lang w:val="lt-LT"/>
        </w:rPr>
        <w:t>tiek kūno kalba</w:t>
      </w:r>
      <w:r w:rsidR="00F51738" w:rsidRPr="00E54F15">
        <w:rPr>
          <w:rFonts w:ascii="Arial" w:eastAsia="Arial" w:hAnsi="Arial" w:cs="Arial"/>
          <w:lang w:val="lt-LT"/>
        </w:rPr>
        <w:t>,</w:t>
      </w:r>
      <w:r w:rsidRPr="00E54F15">
        <w:rPr>
          <w:rFonts w:ascii="Arial" w:eastAsia="Arial" w:hAnsi="Arial" w:cs="Arial"/>
          <w:lang w:val="lt-LT"/>
        </w:rPr>
        <w:t xml:space="preserve"> tiek ir žodžiu, kaip supratau tai</w:t>
      </w:r>
      <w:r w:rsidR="00072896" w:rsidRPr="00E54F15">
        <w:rPr>
          <w:rFonts w:ascii="Arial" w:eastAsia="Arial" w:hAnsi="Arial" w:cs="Arial"/>
          <w:lang w:val="lt-LT"/>
        </w:rPr>
        <w:t>,</w:t>
      </w:r>
      <w:r w:rsidRPr="00E54F15">
        <w:rPr>
          <w:rFonts w:ascii="Arial" w:eastAsia="Arial" w:hAnsi="Arial" w:cs="Arial"/>
          <w:lang w:val="lt-LT"/>
        </w:rPr>
        <w:t xml:space="preserve"> ką išgirdau. Ne kartą yra buvę, kad iš mano lūpų išgirdę savo siūlymą</w:t>
      </w:r>
      <w:r w:rsidR="00072896" w:rsidRPr="00E54F15">
        <w:rPr>
          <w:rFonts w:ascii="Arial" w:eastAsia="Arial" w:hAnsi="Arial" w:cs="Arial"/>
          <w:lang w:val="lt-LT"/>
        </w:rPr>
        <w:t xml:space="preserve"> ar</w:t>
      </w:r>
      <w:r w:rsidRPr="00E54F15">
        <w:rPr>
          <w:rFonts w:ascii="Arial" w:eastAsia="Arial" w:hAnsi="Arial" w:cs="Arial"/>
          <w:lang w:val="lt-LT"/>
        </w:rPr>
        <w:t xml:space="preserve"> komentarą dar syk</w:t>
      </w:r>
      <w:r w:rsidR="00072896" w:rsidRPr="00E54F15">
        <w:rPr>
          <w:rFonts w:ascii="Arial" w:eastAsia="Arial" w:hAnsi="Arial" w:cs="Arial"/>
          <w:lang w:val="lt-LT"/>
        </w:rPr>
        <w:t>, vadovė ar vadovas patys</w:t>
      </w:r>
      <w:r w:rsidRPr="00E54F15">
        <w:rPr>
          <w:rFonts w:ascii="Arial" w:eastAsia="Arial" w:hAnsi="Arial" w:cs="Arial"/>
          <w:lang w:val="lt-LT"/>
        </w:rPr>
        <w:t xml:space="preserve"> </w:t>
      </w:r>
      <w:r w:rsidR="00072896" w:rsidRPr="00E54F15">
        <w:rPr>
          <w:rFonts w:ascii="Arial" w:eastAsia="Arial" w:hAnsi="Arial" w:cs="Arial"/>
          <w:lang w:val="lt-LT"/>
        </w:rPr>
        <w:t>persigalvodavo</w:t>
      </w:r>
      <w:r w:rsidRPr="00E54F15">
        <w:rPr>
          <w:rFonts w:ascii="Arial" w:eastAsia="Arial" w:hAnsi="Arial" w:cs="Arial"/>
          <w:lang w:val="lt-LT"/>
        </w:rPr>
        <w:t>.</w:t>
      </w:r>
      <w:r w:rsidR="00F51738" w:rsidRPr="00E54F15">
        <w:rPr>
          <w:rFonts w:ascii="Arial" w:eastAsia="Arial" w:hAnsi="Arial" w:cs="Arial"/>
          <w:lang w:val="lt-LT"/>
        </w:rPr>
        <w:t>“</w:t>
      </w:r>
    </w:p>
    <w:p w14:paraId="2377F132" w14:textId="4AA94C20" w:rsidR="00F741FA" w:rsidRPr="00E54F15" w:rsidRDefault="00034612" w:rsidP="007E6283">
      <w:pPr>
        <w:spacing w:line="254" w:lineRule="auto"/>
        <w:jc w:val="both"/>
        <w:rPr>
          <w:rFonts w:ascii="Arial" w:eastAsia="Arial" w:hAnsi="Arial" w:cs="Arial"/>
          <w:lang w:val="lt-LT"/>
        </w:rPr>
      </w:pPr>
      <w:r w:rsidRPr="00E54F15">
        <w:rPr>
          <w:rFonts w:ascii="Arial" w:eastAsia="Arial" w:hAnsi="Arial" w:cs="Arial"/>
          <w:lang w:val="lt-LT"/>
        </w:rPr>
        <w:t>„Bitės“ personalui vadovaujanti E. Staniulionė dalijasi patarimais, kokių žodžių ši</w:t>
      </w:r>
      <w:r w:rsidR="3A9F4540" w:rsidRPr="00E54F15">
        <w:rPr>
          <w:rFonts w:ascii="Arial" w:eastAsia="Arial" w:hAnsi="Arial" w:cs="Arial"/>
          <w:lang w:val="lt-LT"/>
        </w:rPr>
        <w:t>u</w:t>
      </w:r>
      <w:r w:rsidRPr="00E54F15">
        <w:rPr>
          <w:rFonts w:ascii="Arial" w:eastAsia="Arial" w:hAnsi="Arial" w:cs="Arial"/>
          <w:lang w:val="lt-LT"/>
        </w:rPr>
        <w:t>kštu nenaudoti.  Vienas tokių žodžių „kenkėj</w:t>
      </w:r>
      <w:r w:rsidR="00F741FA" w:rsidRPr="00E54F15">
        <w:rPr>
          <w:rFonts w:ascii="Arial" w:eastAsia="Arial" w:hAnsi="Arial" w:cs="Arial"/>
          <w:lang w:val="lt-LT"/>
        </w:rPr>
        <w:t>ų</w:t>
      </w:r>
      <w:r w:rsidRPr="00E54F15">
        <w:rPr>
          <w:rFonts w:ascii="Arial" w:eastAsia="Arial" w:hAnsi="Arial" w:cs="Arial"/>
          <w:lang w:val="lt-LT"/>
        </w:rPr>
        <w:t xml:space="preserve">“ </w:t>
      </w:r>
      <w:r w:rsidR="00F741FA" w:rsidRPr="00E54F15">
        <w:rPr>
          <w:rFonts w:ascii="Arial" w:eastAsia="Arial" w:hAnsi="Arial" w:cs="Arial"/>
          <w:lang w:val="lt-LT"/>
        </w:rPr>
        <w:t>–</w:t>
      </w:r>
      <w:r w:rsidRPr="00E54F15">
        <w:rPr>
          <w:rFonts w:ascii="Arial" w:eastAsia="Arial" w:hAnsi="Arial" w:cs="Arial"/>
          <w:lang w:val="lt-LT"/>
        </w:rPr>
        <w:t xml:space="preserve"> </w:t>
      </w:r>
      <w:r w:rsidR="00F741FA" w:rsidRPr="00E54F15">
        <w:rPr>
          <w:rFonts w:ascii="Arial" w:eastAsia="Arial" w:hAnsi="Arial" w:cs="Arial"/>
          <w:lang w:val="lt-LT"/>
        </w:rPr>
        <w:t>„kodėl“</w:t>
      </w:r>
      <w:r w:rsidRPr="00E54F15">
        <w:rPr>
          <w:rFonts w:ascii="Arial" w:eastAsia="Arial" w:hAnsi="Arial" w:cs="Arial"/>
          <w:lang w:val="lt-LT"/>
        </w:rPr>
        <w:t xml:space="preserve">? </w:t>
      </w:r>
    </w:p>
    <w:p w14:paraId="59C4193F" w14:textId="190E0496" w:rsidR="00F741FA" w:rsidRPr="00E54F15" w:rsidRDefault="00034612" w:rsidP="007E6283">
      <w:pPr>
        <w:spacing w:line="254" w:lineRule="auto"/>
        <w:jc w:val="both"/>
        <w:rPr>
          <w:rFonts w:ascii="Arial" w:eastAsia="Arial" w:hAnsi="Arial" w:cs="Arial"/>
          <w:lang w:val="lt-LT"/>
        </w:rPr>
      </w:pPr>
      <w:r w:rsidRPr="00E54F15">
        <w:rPr>
          <w:rFonts w:ascii="Arial" w:eastAsia="Arial" w:hAnsi="Arial" w:cs="Arial"/>
          <w:lang w:val="lt-LT"/>
        </w:rPr>
        <w:t xml:space="preserve">Klausimas kodėl, kaip ir žodelytis </w:t>
      </w:r>
      <w:r w:rsidR="00F741FA" w:rsidRPr="00E54F15">
        <w:rPr>
          <w:rFonts w:ascii="Arial" w:eastAsia="Arial" w:hAnsi="Arial" w:cs="Arial"/>
          <w:lang w:val="lt-LT"/>
        </w:rPr>
        <w:t xml:space="preserve">„bet“, </w:t>
      </w:r>
      <w:r w:rsidRPr="00E54F15">
        <w:rPr>
          <w:rFonts w:ascii="Arial" w:eastAsia="Arial" w:hAnsi="Arial" w:cs="Arial"/>
          <w:lang w:val="lt-LT"/>
        </w:rPr>
        <w:t xml:space="preserve">pasąmonės lygmeniu </w:t>
      </w:r>
      <w:r w:rsidR="00F741FA" w:rsidRPr="00E54F15">
        <w:rPr>
          <w:rFonts w:ascii="Arial" w:eastAsia="Arial" w:hAnsi="Arial" w:cs="Arial"/>
          <w:lang w:val="lt-LT"/>
        </w:rPr>
        <w:t xml:space="preserve">mus nuteikia </w:t>
      </w:r>
      <w:r w:rsidRPr="00E54F15">
        <w:rPr>
          <w:rFonts w:ascii="Arial" w:eastAsia="Arial" w:hAnsi="Arial" w:cs="Arial"/>
          <w:lang w:val="lt-LT"/>
        </w:rPr>
        <w:t xml:space="preserve">neigiamai pabaigai. Kai klausi </w:t>
      </w:r>
      <w:r w:rsidR="00F741FA" w:rsidRPr="00E54F15">
        <w:rPr>
          <w:rFonts w:ascii="Arial" w:eastAsia="Arial" w:hAnsi="Arial" w:cs="Arial"/>
          <w:lang w:val="lt-LT"/>
        </w:rPr>
        <w:t>„kodėl“</w:t>
      </w:r>
      <w:r w:rsidRPr="00E54F15">
        <w:rPr>
          <w:rFonts w:ascii="Arial" w:eastAsia="Arial" w:hAnsi="Arial" w:cs="Arial"/>
          <w:lang w:val="lt-LT"/>
        </w:rPr>
        <w:t xml:space="preserve">, </w:t>
      </w:r>
      <w:r w:rsidR="00F741FA" w:rsidRPr="00E54F15">
        <w:rPr>
          <w:rFonts w:ascii="Arial" w:eastAsia="Arial" w:hAnsi="Arial" w:cs="Arial"/>
          <w:lang w:val="lt-LT"/>
        </w:rPr>
        <w:t>intuityvi</w:t>
      </w:r>
      <w:r w:rsidRPr="00E54F15">
        <w:rPr>
          <w:rFonts w:ascii="Arial" w:eastAsia="Arial" w:hAnsi="Arial" w:cs="Arial"/>
          <w:lang w:val="lt-LT"/>
        </w:rPr>
        <w:t xml:space="preserve"> atsakančio</w:t>
      </w:r>
      <w:r w:rsidR="00F741FA" w:rsidRPr="00E54F15">
        <w:rPr>
          <w:rFonts w:ascii="Arial" w:eastAsia="Arial" w:hAnsi="Arial" w:cs="Arial"/>
          <w:lang w:val="lt-LT"/>
        </w:rPr>
        <w:t>jo</w:t>
      </w:r>
      <w:r w:rsidRPr="00E54F15">
        <w:rPr>
          <w:rFonts w:ascii="Arial" w:eastAsia="Arial" w:hAnsi="Arial" w:cs="Arial"/>
          <w:lang w:val="lt-LT"/>
        </w:rPr>
        <w:t xml:space="preserve"> mintis</w:t>
      </w:r>
      <w:r w:rsidR="00F741FA" w:rsidRPr="00E54F15">
        <w:rPr>
          <w:rFonts w:ascii="Arial" w:eastAsia="Arial" w:hAnsi="Arial" w:cs="Arial"/>
          <w:lang w:val="lt-LT"/>
        </w:rPr>
        <w:t xml:space="preserve"> bus „t</w:t>
      </w:r>
      <w:r w:rsidRPr="00E54F15">
        <w:rPr>
          <w:rFonts w:ascii="Arial" w:eastAsia="Arial" w:hAnsi="Arial" w:cs="Arial"/>
          <w:lang w:val="lt-LT"/>
        </w:rPr>
        <w:t>odėl</w:t>
      </w:r>
      <w:r w:rsidR="00F741FA" w:rsidRPr="00E54F15">
        <w:rPr>
          <w:rFonts w:ascii="Arial" w:eastAsia="Arial" w:hAnsi="Arial" w:cs="Arial"/>
          <w:lang w:val="lt-LT"/>
        </w:rPr>
        <w:t>“</w:t>
      </w:r>
      <w:r w:rsidR="00F51738" w:rsidRPr="00E54F15">
        <w:rPr>
          <w:rFonts w:ascii="Arial" w:eastAsia="Arial" w:hAnsi="Arial" w:cs="Arial"/>
          <w:lang w:val="lt-LT"/>
        </w:rPr>
        <w:t xml:space="preserve">: </w:t>
      </w:r>
      <w:r w:rsidR="00F741FA" w:rsidRPr="00E54F15">
        <w:rPr>
          <w:rFonts w:ascii="Arial" w:eastAsia="Arial" w:hAnsi="Arial" w:cs="Arial"/>
          <w:lang w:val="lt-LT"/>
        </w:rPr>
        <w:t>„</w:t>
      </w:r>
      <w:r w:rsidR="00F51738" w:rsidRPr="00E54F15">
        <w:rPr>
          <w:rFonts w:ascii="Arial" w:eastAsia="Arial" w:hAnsi="Arial" w:cs="Arial"/>
          <w:lang w:val="lt-LT"/>
        </w:rPr>
        <w:t>j</w:t>
      </w:r>
      <w:r w:rsidR="00F741FA" w:rsidRPr="00E54F15">
        <w:rPr>
          <w:rFonts w:ascii="Arial" w:eastAsia="Arial" w:hAnsi="Arial" w:cs="Arial"/>
          <w:lang w:val="lt-LT"/>
        </w:rPr>
        <w:t xml:space="preserve">uk tau </w:t>
      </w:r>
      <w:r w:rsidR="00F51738" w:rsidRPr="00E54F15">
        <w:rPr>
          <w:rFonts w:ascii="Arial" w:eastAsia="Arial" w:hAnsi="Arial" w:cs="Arial"/>
          <w:lang w:val="lt-LT"/>
        </w:rPr>
        <w:t xml:space="preserve">jau </w:t>
      </w:r>
      <w:r w:rsidRPr="00E54F15">
        <w:rPr>
          <w:rFonts w:ascii="Arial" w:eastAsia="Arial" w:hAnsi="Arial" w:cs="Arial"/>
          <w:lang w:val="lt-LT"/>
        </w:rPr>
        <w:t>aiškinau,</w:t>
      </w:r>
      <w:r w:rsidR="00F741FA" w:rsidRPr="00E54F15">
        <w:rPr>
          <w:rFonts w:ascii="Arial" w:eastAsia="Arial" w:hAnsi="Arial" w:cs="Arial"/>
          <w:lang w:val="lt-LT"/>
        </w:rPr>
        <w:t xml:space="preserve"> o tu </w:t>
      </w:r>
      <w:r w:rsidRPr="00E54F15">
        <w:rPr>
          <w:rFonts w:ascii="Arial" w:eastAsia="Arial" w:hAnsi="Arial" w:cs="Arial"/>
          <w:lang w:val="lt-LT"/>
        </w:rPr>
        <w:t xml:space="preserve">manęs </w:t>
      </w:r>
      <w:r w:rsidR="00F741FA" w:rsidRPr="00E54F15">
        <w:rPr>
          <w:rFonts w:ascii="Arial" w:eastAsia="Arial" w:hAnsi="Arial" w:cs="Arial"/>
          <w:lang w:val="lt-LT"/>
        </w:rPr>
        <w:t xml:space="preserve">vis tiek </w:t>
      </w:r>
      <w:r w:rsidRPr="00E54F15">
        <w:rPr>
          <w:rFonts w:ascii="Arial" w:eastAsia="Arial" w:hAnsi="Arial" w:cs="Arial"/>
          <w:lang w:val="lt-LT"/>
        </w:rPr>
        <w:t>nesupratai</w:t>
      </w:r>
      <w:r w:rsidR="00B81C09" w:rsidRPr="00E54F15">
        <w:rPr>
          <w:rFonts w:ascii="Arial" w:eastAsia="Arial" w:hAnsi="Arial" w:cs="Arial"/>
          <w:lang w:val="lt-LT"/>
        </w:rPr>
        <w:t>“</w:t>
      </w:r>
      <w:r w:rsidRPr="00E54F15">
        <w:rPr>
          <w:rFonts w:ascii="Arial" w:eastAsia="Arial" w:hAnsi="Arial" w:cs="Arial"/>
          <w:lang w:val="lt-LT"/>
        </w:rPr>
        <w:t xml:space="preserve">. </w:t>
      </w:r>
    </w:p>
    <w:p w14:paraId="4CB9E65B" w14:textId="3A2F9EBE" w:rsidR="00034612" w:rsidRPr="00E54F15" w:rsidRDefault="00F741FA" w:rsidP="007E6283">
      <w:pPr>
        <w:spacing w:line="254" w:lineRule="auto"/>
        <w:jc w:val="both"/>
        <w:rPr>
          <w:rFonts w:ascii="Arial" w:eastAsia="Arial" w:hAnsi="Arial" w:cs="Arial"/>
          <w:lang w:val="lt-LT"/>
        </w:rPr>
      </w:pPr>
      <w:r w:rsidRPr="00E54F15">
        <w:rPr>
          <w:rFonts w:ascii="Arial" w:eastAsia="Arial" w:hAnsi="Arial" w:cs="Arial"/>
          <w:lang w:val="lt-LT"/>
        </w:rPr>
        <w:t xml:space="preserve">Taip pat ir </w:t>
      </w:r>
      <w:r w:rsidR="00034612" w:rsidRPr="00E54F15">
        <w:rPr>
          <w:rFonts w:ascii="Arial" w:eastAsia="Arial" w:hAnsi="Arial" w:cs="Arial"/>
          <w:lang w:val="lt-LT"/>
        </w:rPr>
        <w:t xml:space="preserve">žodelis </w:t>
      </w:r>
      <w:r w:rsidRPr="00E54F15">
        <w:rPr>
          <w:rFonts w:ascii="Arial" w:eastAsia="Arial" w:hAnsi="Arial" w:cs="Arial"/>
          <w:lang w:val="lt-LT"/>
        </w:rPr>
        <w:t xml:space="preserve">„bet“ </w:t>
      </w:r>
      <w:r w:rsidR="00034612" w:rsidRPr="00E54F15">
        <w:rPr>
          <w:rFonts w:ascii="Arial" w:eastAsia="Arial" w:hAnsi="Arial" w:cs="Arial"/>
          <w:lang w:val="lt-LT"/>
        </w:rPr>
        <w:t xml:space="preserve">nubraukia viską, kas gero buvo iki jo pasakyta ar </w:t>
      </w:r>
      <w:r w:rsidRPr="00E54F15">
        <w:rPr>
          <w:rFonts w:ascii="Arial" w:eastAsia="Arial" w:hAnsi="Arial" w:cs="Arial"/>
          <w:lang w:val="lt-LT"/>
        </w:rPr>
        <w:t xml:space="preserve">net </w:t>
      </w:r>
      <w:r w:rsidR="00034612" w:rsidRPr="00E54F15">
        <w:rPr>
          <w:rFonts w:ascii="Arial" w:eastAsia="Arial" w:hAnsi="Arial" w:cs="Arial"/>
          <w:lang w:val="lt-LT"/>
        </w:rPr>
        <w:t>sutarta.</w:t>
      </w:r>
      <w:r w:rsidRPr="00E54F15">
        <w:rPr>
          <w:rFonts w:ascii="Arial" w:eastAsia="Arial" w:hAnsi="Arial" w:cs="Arial"/>
          <w:lang w:val="lt-LT"/>
        </w:rPr>
        <w:t xml:space="preserve"> Todėl šitų žodžių „kenkėjų“ reikėtų vengti norint pasiekti sutarimo su bet kuriuo žmogumi galios pozicijoje. </w:t>
      </w:r>
    </w:p>
    <w:p w14:paraId="05306DC3" w14:textId="7EAEBFC9" w:rsidR="00F741FA" w:rsidRPr="00E54F15" w:rsidRDefault="00F741FA" w:rsidP="007E6283">
      <w:pPr>
        <w:spacing w:line="254" w:lineRule="auto"/>
        <w:jc w:val="both"/>
        <w:rPr>
          <w:rFonts w:ascii="Arial" w:eastAsia="Arial" w:hAnsi="Arial" w:cs="Arial"/>
          <w:lang w:val="lt-LT"/>
        </w:rPr>
      </w:pPr>
      <w:r w:rsidRPr="00E54F15">
        <w:rPr>
          <w:rFonts w:ascii="Arial" w:eastAsia="Arial" w:hAnsi="Arial" w:cs="Arial"/>
          <w:lang w:val="lt-LT"/>
        </w:rPr>
        <w:t>„Kodėl“, pataria E. Staniulionė, galima keisti smalsiu klausimu – „ar galėtum išsa</w:t>
      </w:r>
      <w:r w:rsidR="53A00336" w:rsidRPr="00E54F15">
        <w:rPr>
          <w:rFonts w:ascii="Arial" w:eastAsia="Arial" w:hAnsi="Arial" w:cs="Arial"/>
          <w:lang w:val="lt-LT"/>
        </w:rPr>
        <w:t>m</w:t>
      </w:r>
      <w:r w:rsidRPr="00E54F15">
        <w:rPr>
          <w:rFonts w:ascii="Arial" w:eastAsia="Arial" w:hAnsi="Arial" w:cs="Arial"/>
          <w:lang w:val="lt-LT"/>
        </w:rPr>
        <w:t xml:space="preserve">iau paaiškinti, kaip priėjai šito sprendimo?“ Tai emociškai neutralus klausimas, padėsiantis pasiekti didesnio sutarimo. </w:t>
      </w:r>
    </w:p>
    <w:p w14:paraId="760C14F3" w14:textId="77777777" w:rsidR="002806BD" w:rsidRPr="00E54F15" w:rsidRDefault="002806BD" w:rsidP="2945F8AC">
      <w:pPr>
        <w:spacing w:line="254" w:lineRule="auto"/>
        <w:jc w:val="both"/>
        <w:rPr>
          <w:rFonts w:ascii="Arial" w:eastAsia="Arial" w:hAnsi="Arial" w:cs="Arial"/>
          <w:b/>
          <w:bCs/>
          <w:lang w:val="lt-LT"/>
        </w:rPr>
      </w:pPr>
    </w:p>
    <w:p w14:paraId="041D4464" w14:textId="1B997299" w:rsidR="0033118F" w:rsidRPr="00E54F15" w:rsidRDefault="26D08BD2" w:rsidP="2945F8AC">
      <w:pPr>
        <w:spacing w:line="254" w:lineRule="auto"/>
        <w:jc w:val="both"/>
        <w:rPr>
          <w:lang w:val="lt-LT"/>
        </w:rPr>
      </w:pPr>
      <w:r w:rsidRPr="00E54F15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lt-LT"/>
        </w:rPr>
        <w:t>Daugiau informacijos:</w:t>
      </w:r>
    </w:p>
    <w:p w14:paraId="24F830A6" w14:textId="41641426" w:rsidR="0033118F" w:rsidRPr="00E54F15" w:rsidRDefault="2F7B35F4" w:rsidP="7281A039">
      <w:pPr>
        <w:spacing w:line="276" w:lineRule="auto"/>
        <w:jc w:val="both"/>
        <w:rPr>
          <w:lang w:val="lt-LT"/>
        </w:rPr>
      </w:pPr>
      <w:r w:rsidRPr="00E54F15">
        <w:rPr>
          <w:rFonts w:ascii="Arial" w:eastAsia="Arial" w:hAnsi="Arial" w:cs="Arial"/>
          <w:color w:val="000000" w:themeColor="text1"/>
          <w:sz w:val="18"/>
          <w:szCs w:val="18"/>
          <w:lang w:val="lt-LT"/>
        </w:rPr>
        <w:t>Jaunius Špakauskas</w:t>
      </w:r>
    </w:p>
    <w:p w14:paraId="470E47C8" w14:textId="79290730" w:rsidR="0033118F" w:rsidRPr="00E54F15" w:rsidRDefault="2F7B35F4" w:rsidP="7281A039">
      <w:pPr>
        <w:spacing w:line="276" w:lineRule="auto"/>
        <w:jc w:val="both"/>
        <w:rPr>
          <w:lang w:val="lt-LT"/>
        </w:rPr>
      </w:pPr>
      <w:r w:rsidRPr="00E54F15">
        <w:rPr>
          <w:rFonts w:ascii="Arial" w:eastAsia="Arial" w:hAnsi="Arial" w:cs="Arial"/>
          <w:color w:val="000000" w:themeColor="text1"/>
          <w:sz w:val="18"/>
          <w:szCs w:val="18"/>
          <w:lang w:val="lt-LT"/>
        </w:rPr>
        <w:t xml:space="preserve">„Bitė Lietuva“ </w:t>
      </w:r>
      <w:r w:rsidR="00CE4269" w:rsidRPr="00E54F15">
        <w:rPr>
          <w:rFonts w:ascii="Arial" w:eastAsia="Arial" w:hAnsi="Arial" w:cs="Arial"/>
          <w:color w:val="000000" w:themeColor="text1"/>
          <w:sz w:val="18"/>
          <w:szCs w:val="18"/>
          <w:lang w:val="lt-LT"/>
        </w:rPr>
        <w:t>k</w:t>
      </w:r>
      <w:r w:rsidRPr="00E54F15">
        <w:rPr>
          <w:rFonts w:ascii="Arial" w:eastAsia="Arial" w:hAnsi="Arial" w:cs="Arial"/>
          <w:color w:val="000000" w:themeColor="text1"/>
          <w:sz w:val="18"/>
          <w:szCs w:val="18"/>
          <w:lang w:val="lt-LT"/>
        </w:rPr>
        <w:t>orporatyvinės komunikacijos vadovas</w:t>
      </w:r>
    </w:p>
    <w:p w14:paraId="56F2B3C8" w14:textId="15F0C77D" w:rsidR="0033118F" w:rsidRPr="00E54F15" w:rsidRDefault="2F7B35F4" w:rsidP="7281A039">
      <w:pPr>
        <w:spacing w:line="276" w:lineRule="auto"/>
        <w:jc w:val="both"/>
        <w:rPr>
          <w:lang w:val="lt-LT"/>
        </w:rPr>
      </w:pPr>
      <w:r w:rsidRPr="00E54F15">
        <w:rPr>
          <w:rFonts w:ascii="Arial" w:eastAsia="Arial" w:hAnsi="Arial" w:cs="Arial"/>
          <w:color w:val="000000" w:themeColor="text1"/>
          <w:sz w:val="18"/>
          <w:szCs w:val="18"/>
          <w:lang w:val="lt-LT"/>
        </w:rPr>
        <w:t xml:space="preserve">+370 682 66188, </w:t>
      </w:r>
      <w:hyperlink r:id="rId10">
        <w:r w:rsidRPr="00E54F15">
          <w:rPr>
            <w:rStyle w:val="Hyperlink"/>
            <w:rFonts w:ascii="Arial" w:eastAsia="Arial" w:hAnsi="Arial" w:cs="Arial"/>
            <w:sz w:val="18"/>
            <w:szCs w:val="18"/>
            <w:lang w:val="lt-LT"/>
          </w:rPr>
          <w:t>Jaunius.Spakauskas@bite.lt</w:t>
        </w:r>
      </w:hyperlink>
    </w:p>
    <w:p w14:paraId="53242FBE" w14:textId="5C0767C2" w:rsidR="0033118F" w:rsidRPr="00E54F15" w:rsidRDefault="2F7B35F4" w:rsidP="7281A039">
      <w:pPr>
        <w:spacing w:line="254" w:lineRule="auto"/>
        <w:rPr>
          <w:lang w:val="lt-LT"/>
        </w:rPr>
      </w:pPr>
      <w:r w:rsidRPr="00E54F15">
        <w:rPr>
          <w:rFonts w:ascii="Calibri" w:eastAsia="Calibri" w:hAnsi="Calibri" w:cs="Calibri"/>
          <w:lang w:val="lt-LT"/>
        </w:rPr>
        <w:t xml:space="preserve"> </w:t>
      </w:r>
    </w:p>
    <w:p w14:paraId="5E5787A5" w14:textId="4863418B" w:rsidR="0033118F" w:rsidRPr="00E54F15" w:rsidRDefault="0033118F" w:rsidP="7281A039">
      <w:pPr>
        <w:rPr>
          <w:lang w:val="lt-LT"/>
        </w:rPr>
      </w:pPr>
    </w:p>
    <w:sectPr w:rsidR="0033118F" w:rsidRPr="00E54F15" w:rsidSect="006020B7">
      <w:headerReference w:type="default" r:id="rId11"/>
      <w:footerReference w:type="default" r:id="rId12"/>
      <w:pgSz w:w="11906" w:h="16838"/>
      <w:pgMar w:top="698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E7456" w14:textId="77777777" w:rsidR="006020B7" w:rsidRDefault="006020B7">
      <w:pPr>
        <w:spacing w:after="0" w:line="240" w:lineRule="auto"/>
      </w:pPr>
      <w:r>
        <w:separator/>
      </w:r>
    </w:p>
  </w:endnote>
  <w:endnote w:type="continuationSeparator" w:id="0">
    <w:p w14:paraId="29806E06" w14:textId="77777777" w:rsidR="006020B7" w:rsidRDefault="006020B7">
      <w:pPr>
        <w:spacing w:after="0" w:line="240" w:lineRule="auto"/>
      </w:pPr>
      <w:r>
        <w:continuationSeparator/>
      </w:r>
    </w:p>
  </w:endnote>
  <w:endnote w:type="continuationNotice" w:id="1">
    <w:p w14:paraId="710EE134" w14:textId="77777777" w:rsidR="006020B7" w:rsidRDefault="006020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281A039" w14:paraId="2BC1662D" w14:textId="77777777" w:rsidTr="7281A039">
      <w:tc>
        <w:tcPr>
          <w:tcW w:w="3005" w:type="dxa"/>
        </w:tcPr>
        <w:p w14:paraId="0E9E32AE" w14:textId="4C2F8ED3" w:rsidR="7281A039" w:rsidRDefault="7281A039" w:rsidP="7281A039">
          <w:pPr>
            <w:pStyle w:val="Header"/>
            <w:ind w:left="-115"/>
          </w:pPr>
        </w:p>
      </w:tc>
      <w:tc>
        <w:tcPr>
          <w:tcW w:w="3005" w:type="dxa"/>
        </w:tcPr>
        <w:p w14:paraId="2F0F0670" w14:textId="7755AC06" w:rsidR="7281A039" w:rsidRDefault="7281A039" w:rsidP="7281A039">
          <w:pPr>
            <w:pStyle w:val="Header"/>
            <w:jc w:val="center"/>
          </w:pPr>
        </w:p>
      </w:tc>
      <w:tc>
        <w:tcPr>
          <w:tcW w:w="3005" w:type="dxa"/>
        </w:tcPr>
        <w:p w14:paraId="08D9D149" w14:textId="0AF16EB4" w:rsidR="7281A039" w:rsidRDefault="7281A039" w:rsidP="7281A039">
          <w:pPr>
            <w:pStyle w:val="Header"/>
            <w:ind w:right="-115"/>
            <w:jc w:val="right"/>
          </w:pPr>
        </w:p>
      </w:tc>
    </w:tr>
  </w:tbl>
  <w:p w14:paraId="726CE4C3" w14:textId="7D27982C" w:rsidR="7281A039" w:rsidRDefault="7281A039" w:rsidP="7281A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05FC2E" w14:textId="77777777" w:rsidR="006020B7" w:rsidRDefault="006020B7">
      <w:pPr>
        <w:spacing w:after="0" w:line="240" w:lineRule="auto"/>
      </w:pPr>
      <w:r>
        <w:separator/>
      </w:r>
    </w:p>
  </w:footnote>
  <w:footnote w:type="continuationSeparator" w:id="0">
    <w:p w14:paraId="000D6E3F" w14:textId="77777777" w:rsidR="006020B7" w:rsidRDefault="006020B7">
      <w:pPr>
        <w:spacing w:after="0" w:line="240" w:lineRule="auto"/>
      </w:pPr>
      <w:r>
        <w:continuationSeparator/>
      </w:r>
    </w:p>
  </w:footnote>
  <w:footnote w:type="continuationNotice" w:id="1">
    <w:p w14:paraId="427E709D" w14:textId="77777777" w:rsidR="006020B7" w:rsidRDefault="006020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281A039" w14:paraId="33F77627" w14:textId="77777777" w:rsidTr="00C64A51">
      <w:trPr>
        <w:trHeight w:val="699"/>
      </w:trPr>
      <w:tc>
        <w:tcPr>
          <w:tcW w:w="3005" w:type="dxa"/>
        </w:tcPr>
        <w:p w14:paraId="033851D0" w14:textId="1A4BC155" w:rsidR="7281A039" w:rsidRDefault="7281A039" w:rsidP="7281A039">
          <w:pPr>
            <w:pStyle w:val="Header"/>
            <w:ind w:left="-115"/>
          </w:pPr>
        </w:p>
      </w:tc>
      <w:tc>
        <w:tcPr>
          <w:tcW w:w="3005" w:type="dxa"/>
        </w:tcPr>
        <w:p w14:paraId="5198E046" w14:textId="0061BF72" w:rsidR="7281A039" w:rsidRDefault="7281A039" w:rsidP="7281A039">
          <w:pPr>
            <w:pStyle w:val="Header"/>
            <w:jc w:val="center"/>
          </w:pPr>
        </w:p>
      </w:tc>
      <w:tc>
        <w:tcPr>
          <w:tcW w:w="3005" w:type="dxa"/>
        </w:tcPr>
        <w:p w14:paraId="61044FB9" w14:textId="072D0DCD" w:rsidR="7281A039" w:rsidRDefault="0059516F" w:rsidP="7281A039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66772672" wp14:editId="502E910C">
                <wp:extent cx="761365" cy="761365"/>
                <wp:effectExtent l="0" t="0" r="635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365" cy="761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D9919A" w14:textId="4E9A65BF" w:rsidR="7281A039" w:rsidRDefault="7281A039" w:rsidP="7281A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3722E"/>
    <w:multiLevelType w:val="hybridMultilevel"/>
    <w:tmpl w:val="21DC7DAE"/>
    <w:lvl w:ilvl="0" w:tplc="FB160C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33AE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FE0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46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9C2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FA9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E6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26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345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08F7"/>
    <w:multiLevelType w:val="hybridMultilevel"/>
    <w:tmpl w:val="50C039F8"/>
    <w:lvl w:ilvl="0" w:tplc="553C3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27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80E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04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02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7EE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2D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6E5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645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94CA1"/>
    <w:multiLevelType w:val="hybridMultilevel"/>
    <w:tmpl w:val="FFFFFFFF"/>
    <w:lvl w:ilvl="0" w:tplc="205478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6683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AC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28F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2A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50D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4F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029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3EB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D10A2"/>
    <w:multiLevelType w:val="hybridMultilevel"/>
    <w:tmpl w:val="B00AE5AE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736493B"/>
    <w:multiLevelType w:val="hybridMultilevel"/>
    <w:tmpl w:val="57108568"/>
    <w:lvl w:ilvl="0" w:tplc="77D46574">
      <w:start w:val="1"/>
      <w:numFmt w:val="decimal"/>
      <w:lvlText w:val="%1."/>
      <w:lvlJc w:val="left"/>
      <w:pPr>
        <w:ind w:left="720" w:hanging="360"/>
      </w:pPr>
    </w:lvl>
    <w:lvl w:ilvl="1" w:tplc="6E900110">
      <w:start w:val="1"/>
      <w:numFmt w:val="lowerLetter"/>
      <w:lvlText w:val="%2."/>
      <w:lvlJc w:val="left"/>
      <w:pPr>
        <w:ind w:left="1440" w:hanging="360"/>
      </w:pPr>
    </w:lvl>
    <w:lvl w:ilvl="2" w:tplc="FEF6CBD0">
      <w:start w:val="1"/>
      <w:numFmt w:val="lowerRoman"/>
      <w:lvlText w:val="%3."/>
      <w:lvlJc w:val="right"/>
      <w:pPr>
        <w:ind w:left="2160" w:hanging="180"/>
      </w:pPr>
    </w:lvl>
    <w:lvl w:ilvl="3" w:tplc="636C9E98">
      <w:start w:val="1"/>
      <w:numFmt w:val="decimal"/>
      <w:lvlText w:val="%4."/>
      <w:lvlJc w:val="left"/>
      <w:pPr>
        <w:ind w:left="2880" w:hanging="360"/>
      </w:pPr>
    </w:lvl>
    <w:lvl w:ilvl="4" w:tplc="9C4462A0">
      <w:start w:val="1"/>
      <w:numFmt w:val="lowerLetter"/>
      <w:lvlText w:val="%5."/>
      <w:lvlJc w:val="left"/>
      <w:pPr>
        <w:ind w:left="3600" w:hanging="360"/>
      </w:pPr>
    </w:lvl>
    <w:lvl w:ilvl="5" w:tplc="19CE7316">
      <w:start w:val="1"/>
      <w:numFmt w:val="lowerRoman"/>
      <w:lvlText w:val="%6."/>
      <w:lvlJc w:val="right"/>
      <w:pPr>
        <w:ind w:left="4320" w:hanging="180"/>
      </w:pPr>
    </w:lvl>
    <w:lvl w:ilvl="6" w:tplc="81040B5A">
      <w:start w:val="1"/>
      <w:numFmt w:val="decimal"/>
      <w:lvlText w:val="%7."/>
      <w:lvlJc w:val="left"/>
      <w:pPr>
        <w:ind w:left="5040" w:hanging="360"/>
      </w:pPr>
    </w:lvl>
    <w:lvl w:ilvl="7" w:tplc="C9426A7A">
      <w:start w:val="1"/>
      <w:numFmt w:val="lowerLetter"/>
      <w:lvlText w:val="%8."/>
      <w:lvlJc w:val="left"/>
      <w:pPr>
        <w:ind w:left="5760" w:hanging="360"/>
      </w:pPr>
    </w:lvl>
    <w:lvl w:ilvl="8" w:tplc="4D58B95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135A2"/>
    <w:multiLevelType w:val="hybridMultilevel"/>
    <w:tmpl w:val="A1A2569C"/>
    <w:lvl w:ilvl="0" w:tplc="08E8F65E">
      <w:start w:val="1"/>
      <w:numFmt w:val="decimal"/>
      <w:lvlText w:val="%1."/>
      <w:lvlJc w:val="left"/>
      <w:pPr>
        <w:ind w:left="720" w:hanging="360"/>
      </w:pPr>
    </w:lvl>
    <w:lvl w:ilvl="1" w:tplc="37E60520">
      <w:start w:val="1"/>
      <w:numFmt w:val="lowerLetter"/>
      <w:lvlText w:val="%2."/>
      <w:lvlJc w:val="left"/>
      <w:pPr>
        <w:ind w:left="1440" w:hanging="360"/>
      </w:pPr>
    </w:lvl>
    <w:lvl w:ilvl="2" w:tplc="F9FE22DC">
      <w:start w:val="1"/>
      <w:numFmt w:val="lowerRoman"/>
      <w:lvlText w:val="%3."/>
      <w:lvlJc w:val="right"/>
      <w:pPr>
        <w:ind w:left="2160" w:hanging="180"/>
      </w:pPr>
    </w:lvl>
    <w:lvl w:ilvl="3" w:tplc="B2C84884">
      <w:start w:val="1"/>
      <w:numFmt w:val="decimal"/>
      <w:lvlText w:val="%4."/>
      <w:lvlJc w:val="left"/>
      <w:pPr>
        <w:ind w:left="2880" w:hanging="360"/>
      </w:pPr>
    </w:lvl>
    <w:lvl w:ilvl="4" w:tplc="8422A2FE">
      <w:start w:val="1"/>
      <w:numFmt w:val="lowerLetter"/>
      <w:lvlText w:val="%5."/>
      <w:lvlJc w:val="left"/>
      <w:pPr>
        <w:ind w:left="3600" w:hanging="360"/>
      </w:pPr>
    </w:lvl>
    <w:lvl w:ilvl="5" w:tplc="80B071E0">
      <w:start w:val="1"/>
      <w:numFmt w:val="lowerRoman"/>
      <w:lvlText w:val="%6."/>
      <w:lvlJc w:val="right"/>
      <w:pPr>
        <w:ind w:left="4320" w:hanging="180"/>
      </w:pPr>
    </w:lvl>
    <w:lvl w:ilvl="6" w:tplc="F90A918E">
      <w:start w:val="1"/>
      <w:numFmt w:val="decimal"/>
      <w:lvlText w:val="%7."/>
      <w:lvlJc w:val="left"/>
      <w:pPr>
        <w:ind w:left="5040" w:hanging="360"/>
      </w:pPr>
    </w:lvl>
    <w:lvl w:ilvl="7" w:tplc="9574F3AC">
      <w:start w:val="1"/>
      <w:numFmt w:val="lowerLetter"/>
      <w:lvlText w:val="%8."/>
      <w:lvlJc w:val="left"/>
      <w:pPr>
        <w:ind w:left="5760" w:hanging="360"/>
      </w:pPr>
    </w:lvl>
    <w:lvl w:ilvl="8" w:tplc="AAE0BED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147B1"/>
    <w:multiLevelType w:val="hybridMultilevel"/>
    <w:tmpl w:val="2EA024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E64E3"/>
    <w:multiLevelType w:val="multilevel"/>
    <w:tmpl w:val="4AE8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235669"/>
    <w:multiLevelType w:val="hybridMultilevel"/>
    <w:tmpl w:val="FFFFFFFF"/>
    <w:lvl w:ilvl="0" w:tplc="81EA67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32A4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229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AA1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49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E61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83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CC4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16C6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8121A"/>
    <w:multiLevelType w:val="hybridMultilevel"/>
    <w:tmpl w:val="3EE06CFC"/>
    <w:lvl w:ilvl="0" w:tplc="59904E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160AB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728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6B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80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3A7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A41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645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F02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94303"/>
    <w:multiLevelType w:val="hybridMultilevel"/>
    <w:tmpl w:val="310871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52B31"/>
    <w:multiLevelType w:val="hybridMultilevel"/>
    <w:tmpl w:val="D95C184A"/>
    <w:lvl w:ilvl="0" w:tplc="27B48E26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E520438"/>
    <w:multiLevelType w:val="hybridMultilevel"/>
    <w:tmpl w:val="1E309276"/>
    <w:lvl w:ilvl="0" w:tplc="644EA3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5907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461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CB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E0B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C0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A4B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8E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346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54476"/>
    <w:multiLevelType w:val="hybridMultilevel"/>
    <w:tmpl w:val="FFFFFFFF"/>
    <w:lvl w:ilvl="0" w:tplc="490479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D7EB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6D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A2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86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5E6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0C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EA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1AE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E7E12"/>
    <w:multiLevelType w:val="hybridMultilevel"/>
    <w:tmpl w:val="B00AE5A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94759595">
    <w:abstractNumId w:val="1"/>
  </w:num>
  <w:num w:numId="2" w16cid:durableId="2074084998">
    <w:abstractNumId w:val="4"/>
  </w:num>
  <w:num w:numId="3" w16cid:durableId="2061980652">
    <w:abstractNumId w:val="5"/>
  </w:num>
  <w:num w:numId="4" w16cid:durableId="1121149368">
    <w:abstractNumId w:val="0"/>
  </w:num>
  <w:num w:numId="5" w16cid:durableId="1404719180">
    <w:abstractNumId w:val="2"/>
  </w:num>
  <w:num w:numId="6" w16cid:durableId="2124952799">
    <w:abstractNumId w:val="9"/>
  </w:num>
  <w:num w:numId="7" w16cid:durableId="1115753467">
    <w:abstractNumId w:val="8"/>
  </w:num>
  <w:num w:numId="8" w16cid:durableId="1398089728">
    <w:abstractNumId w:val="12"/>
  </w:num>
  <w:num w:numId="9" w16cid:durableId="1839809896">
    <w:abstractNumId w:val="13"/>
  </w:num>
  <w:num w:numId="10" w16cid:durableId="1797602590">
    <w:abstractNumId w:val="10"/>
  </w:num>
  <w:num w:numId="11" w16cid:durableId="1823153999">
    <w:abstractNumId w:val="6"/>
  </w:num>
  <w:num w:numId="12" w16cid:durableId="1802920181">
    <w:abstractNumId w:val="7"/>
  </w:num>
  <w:num w:numId="13" w16cid:durableId="2079135608">
    <w:abstractNumId w:val="14"/>
  </w:num>
  <w:num w:numId="14" w16cid:durableId="1541818571">
    <w:abstractNumId w:val="3"/>
  </w:num>
  <w:num w:numId="15" w16cid:durableId="8805553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A2165E"/>
    <w:rsid w:val="000008B2"/>
    <w:rsid w:val="00023134"/>
    <w:rsid w:val="000233F3"/>
    <w:rsid w:val="00024260"/>
    <w:rsid w:val="00025DDD"/>
    <w:rsid w:val="000312CE"/>
    <w:rsid w:val="000338AC"/>
    <w:rsid w:val="00034612"/>
    <w:rsid w:val="00040969"/>
    <w:rsid w:val="0004132C"/>
    <w:rsid w:val="000413C9"/>
    <w:rsid w:val="000457BD"/>
    <w:rsid w:val="000519AC"/>
    <w:rsid w:val="00054149"/>
    <w:rsid w:val="000657D7"/>
    <w:rsid w:val="00072896"/>
    <w:rsid w:val="00072AB0"/>
    <w:rsid w:val="000800EB"/>
    <w:rsid w:val="0008434C"/>
    <w:rsid w:val="00086193"/>
    <w:rsid w:val="00093B0E"/>
    <w:rsid w:val="00093D99"/>
    <w:rsid w:val="00096B25"/>
    <w:rsid w:val="000A21AB"/>
    <w:rsid w:val="000A27DE"/>
    <w:rsid w:val="000A40FF"/>
    <w:rsid w:val="000B33EB"/>
    <w:rsid w:val="000C0987"/>
    <w:rsid w:val="000C33B4"/>
    <w:rsid w:val="000C3BE2"/>
    <w:rsid w:val="000C738A"/>
    <w:rsid w:val="000C7570"/>
    <w:rsid w:val="000D63FA"/>
    <w:rsid w:val="000E0272"/>
    <w:rsid w:val="000E45D8"/>
    <w:rsid w:val="000E5A36"/>
    <w:rsid w:val="000F0432"/>
    <w:rsid w:val="000F07E7"/>
    <w:rsid w:val="000F0FEC"/>
    <w:rsid w:val="000F2779"/>
    <w:rsid w:val="000F3DFD"/>
    <w:rsid w:val="000F47E6"/>
    <w:rsid w:val="001003BB"/>
    <w:rsid w:val="001006C2"/>
    <w:rsid w:val="00101007"/>
    <w:rsid w:val="00101C31"/>
    <w:rsid w:val="00107D7E"/>
    <w:rsid w:val="00110CF9"/>
    <w:rsid w:val="001132EC"/>
    <w:rsid w:val="001162EA"/>
    <w:rsid w:val="0011687A"/>
    <w:rsid w:val="001212E9"/>
    <w:rsid w:val="00124433"/>
    <w:rsid w:val="00127EF0"/>
    <w:rsid w:val="00132822"/>
    <w:rsid w:val="00141BFA"/>
    <w:rsid w:val="0014778F"/>
    <w:rsid w:val="00147B56"/>
    <w:rsid w:val="00150539"/>
    <w:rsid w:val="00152BFB"/>
    <w:rsid w:val="00160D8C"/>
    <w:rsid w:val="001612A1"/>
    <w:rsid w:val="00162CD7"/>
    <w:rsid w:val="0017071C"/>
    <w:rsid w:val="0017176C"/>
    <w:rsid w:val="00171AB3"/>
    <w:rsid w:val="00175529"/>
    <w:rsid w:val="00177FEA"/>
    <w:rsid w:val="00180AB2"/>
    <w:rsid w:val="001813ED"/>
    <w:rsid w:val="0018615A"/>
    <w:rsid w:val="001917A1"/>
    <w:rsid w:val="00191D14"/>
    <w:rsid w:val="00194906"/>
    <w:rsid w:val="0019505D"/>
    <w:rsid w:val="00196DCE"/>
    <w:rsid w:val="00197499"/>
    <w:rsid w:val="001A0FA1"/>
    <w:rsid w:val="001A707D"/>
    <w:rsid w:val="001B423D"/>
    <w:rsid w:val="001C0879"/>
    <w:rsid w:val="001C2E62"/>
    <w:rsid w:val="001C4214"/>
    <w:rsid w:val="001C4A53"/>
    <w:rsid w:val="001C7F21"/>
    <w:rsid w:val="001D01B6"/>
    <w:rsid w:val="001D039F"/>
    <w:rsid w:val="001D04BE"/>
    <w:rsid w:val="001D5BDF"/>
    <w:rsid w:val="001E14BC"/>
    <w:rsid w:val="001E606F"/>
    <w:rsid w:val="001F1BAF"/>
    <w:rsid w:val="001F1E5E"/>
    <w:rsid w:val="001F6859"/>
    <w:rsid w:val="00201F4B"/>
    <w:rsid w:val="002064AE"/>
    <w:rsid w:val="00207C1F"/>
    <w:rsid w:val="002102A9"/>
    <w:rsid w:val="00210A18"/>
    <w:rsid w:val="002113C0"/>
    <w:rsid w:val="0021196E"/>
    <w:rsid w:val="002123D3"/>
    <w:rsid w:val="002146EB"/>
    <w:rsid w:val="00214F2A"/>
    <w:rsid w:val="002150A0"/>
    <w:rsid w:val="0022354C"/>
    <w:rsid w:val="0023186C"/>
    <w:rsid w:val="00235EA2"/>
    <w:rsid w:val="00252FCC"/>
    <w:rsid w:val="002612D0"/>
    <w:rsid w:val="00270476"/>
    <w:rsid w:val="00276D4F"/>
    <w:rsid w:val="00277393"/>
    <w:rsid w:val="0028007C"/>
    <w:rsid w:val="002806BD"/>
    <w:rsid w:val="002807F2"/>
    <w:rsid w:val="00280E4E"/>
    <w:rsid w:val="00282D75"/>
    <w:rsid w:val="00284B77"/>
    <w:rsid w:val="00286CB0"/>
    <w:rsid w:val="00286D9A"/>
    <w:rsid w:val="00295CCA"/>
    <w:rsid w:val="00297719"/>
    <w:rsid w:val="002A414F"/>
    <w:rsid w:val="002A434E"/>
    <w:rsid w:val="002A53F7"/>
    <w:rsid w:val="002B37CD"/>
    <w:rsid w:val="002B71D9"/>
    <w:rsid w:val="002B7918"/>
    <w:rsid w:val="002D50B8"/>
    <w:rsid w:val="002D583C"/>
    <w:rsid w:val="002D6E99"/>
    <w:rsid w:val="002E0530"/>
    <w:rsid w:val="002E4691"/>
    <w:rsid w:val="002F200B"/>
    <w:rsid w:val="00303469"/>
    <w:rsid w:val="0031121F"/>
    <w:rsid w:val="00311D28"/>
    <w:rsid w:val="003126A4"/>
    <w:rsid w:val="00317212"/>
    <w:rsid w:val="00317B19"/>
    <w:rsid w:val="00330410"/>
    <w:rsid w:val="0033118F"/>
    <w:rsid w:val="00332A35"/>
    <w:rsid w:val="00332B61"/>
    <w:rsid w:val="00333BE1"/>
    <w:rsid w:val="00333FB7"/>
    <w:rsid w:val="003342DA"/>
    <w:rsid w:val="00335F67"/>
    <w:rsid w:val="003417DC"/>
    <w:rsid w:val="00342862"/>
    <w:rsid w:val="00342DC7"/>
    <w:rsid w:val="0034301B"/>
    <w:rsid w:val="0034599A"/>
    <w:rsid w:val="00346040"/>
    <w:rsid w:val="00346514"/>
    <w:rsid w:val="0035070D"/>
    <w:rsid w:val="003658E7"/>
    <w:rsid w:val="0036663A"/>
    <w:rsid w:val="00367097"/>
    <w:rsid w:val="0037423F"/>
    <w:rsid w:val="00376103"/>
    <w:rsid w:val="00384C8D"/>
    <w:rsid w:val="00386EA5"/>
    <w:rsid w:val="00392122"/>
    <w:rsid w:val="00397669"/>
    <w:rsid w:val="003A1D16"/>
    <w:rsid w:val="003A4B0E"/>
    <w:rsid w:val="003A4B0F"/>
    <w:rsid w:val="003A7522"/>
    <w:rsid w:val="003A7626"/>
    <w:rsid w:val="003B0047"/>
    <w:rsid w:val="003B0A20"/>
    <w:rsid w:val="003C1B69"/>
    <w:rsid w:val="003D2499"/>
    <w:rsid w:val="003D5ADB"/>
    <w:rsid w:val="003D5BBA"/>
    <w:rsid w:val="003D6984"/>
    <w:rsid w:val="003D78D4"/>
    <w:rsid w:val="003E1DCD"/>
    <w:rsid w:val="003E2764"/>
    <w:rsid w:val="003F203B"/>
    <w:rsid w:val="003F4499"/>
    <w:rsid w:val="00403029"/>
    <w:rsid w:val="004048A0"/>
    <w:rsid w:val="00413D01"/>
    <w:rsid w:val="0041501A"/>
    <w:rsid w:val="00421F14"/>
    <w:rsid w:val="00423633"/>
    <w:rsid w:val="00423B59"/>
    <w:rsid w:val="00423B9B"/>
    <w:rsid w:val="00433BF1"/>
    <w:rsid w:val="00440B71"/>
    <w:rsid w:val="00442B02"/>
    <w:rsid w:val="0044672A"/>
    <w:rsid w:val="00451093"/>
    <w:rsid w:val="0046006A"/>
    <w:rsid w:val="0046046E"/>
    <w:rsid w:val="00463D5C"/>
    <w:rsid w:val="00464694"/>
    <w:rsid w:val="0047268A"/>
    <w:rsid w:val="00475B8D"/>
    <w:rsid w:val="004767C5"/>
    <w:rsid w:val="00477B9A"/>
    <w:rsid w:val="004911F6"/>
    <w:rsid w:val="00497D44"/>
    <w:rsid w:val="004A236A"/>
    <w:rsid w:val="004B034C"/>
    <w:rsid w:val="004B04C0"/>
    <w:rsid w:val="004B617E"/>
    <w:rsid w:val="004B6D9F"/>
    <w:rsid w:val="004C28E3"/>
    <w:rsid w:val="004C2ABF"/>
    <w:rsid w:val="004C4BB6"/>
    <w:rsid w:val="004C5B6C"/>
    <w:rsid w:val="004C608F"/>
    <w:rsid w:val="004C7680"/>
    <w:rsid w:val="004D1A51"/>
    <w:rsid w:val="004D3895"/>
    <w:rsid w:val="004D7630"/>
    <w:rsid w:val="004E0B57"/>
    <w:rsid w:val="004E388E"/>
    <w:rsid w:val="004E433A"/>
    <w:rsid w:val="004E434C"/>
    <w:rsid w:val="004E583B"/>
    <w:rsid w:val="004F25E3"/>
    <w:rsid w:val="004F3DE4"/>
    <w:rsid w:val="004F6B16"/>
    <w:rsid w:val="00504EF5"/>
    <w:rsid w:val="0051386D"/>
    <w:rsid w:val="00524B5E"/>
    <w:rsid w:val="005266F6"/>
    <w:rsid w:val="005340A1"/>
    <w:rsid w:val="00534D22"/>
    <w:rsid w:val="00537D0E"/>
    <w:rsid w:val="005509B2"/>
    <w:rsid w:val="00553AAA"/>
    <w:rsid w:val="00567F63"/>
    <w:rsid w:val="00577AD3"/>
    <w:rsid w:val="0058303D"/>
    <w:rsid w:val="0059008E"/>
    <w:rsid w:val="005906B4"/>
    <w:rsid w:val="00594E2E"/>
    <w:rsid w:val="0059516F"/>
    <w:rsid w:val="00597FBC"/>
    <w:rsid w:val="005A1ABD"/>
    <w:rsid w:val="005A3B8D"/>
    <w:rsid w:val="005B462B"/>
    <w:rsid w:val="005B6C45"/>
    <w:rsid w:val="005D0180"/>
    <w:rsid w:val="005D3053"/>
    <w:rsid w:val="005D5A62"/>
    <w:rsid w:val="005E33E0"/>
    <w:rsid w:val="005E5E6A"/>
    <w:rsid w:val="005F3635"/>
    <w:rsid w:val="005F5144"/>
    <w:rsid w:val="006020B7"/>
    <w:rsid w:val="006042A9"/>
    <w:rsid w:val="006118FA"/>
    <w:rsid w:val="006132EC"/>
    <w:rsid w:val="00624102"/>
    <w:rsid w:val="00625DCF"/>
    <w:rsid w:val="00626721"/>
    <w:rsid w:val="00630C48"/>
    <w:rsid w:val="00631F57"/>
    <w:rsid w:val="00643B23"/>
    <w:rsid w:val="006456B5"/>
    <w:rsid w:val="00656636"/>
    <w:rsid w:val="00656B59"/>
    <w:rsid w:val="006570E2"/>
    <w:rsid w:val="006745C8"/>
    <w:rsid w:val="00674D8E"/>
    <w:rsid w:val="00677C92"/>
    <w:rsid w:val="006834D9"/>
    <w:rsid w:val="00684144"/>
    <w:rsid w:val="00684335"/>
    <w:rsid w:val="00684666"/>
    <w:rsid w:val="006920B5"/>
    <w:rsid w:val="00692C71"/>
    <w:rsid w:val="00694BA4"/>
    <w:rsid w:val="006A0891"/>
    <w:rsid w:val="006A662F"/>
    <w:rsid w:val="006B2222"/>
    <w:rsid w:val="006B3FF4"/>
    <w:rsid w:val="006B7DF7"/>
    <w:rsid w:val="006C558D"/>
    <w:rsid w:val="006C7177"/>
    <w:rsid w:val="006D44EA"/>
    <w:rsid w:val="0071488B"/>
    <w:rsid w:val="007250F8"/>
    <w:rsid w:val="00733B19"/>
    <w:rsid w:val="00735836"/>
    <w:rsid w:val="0073717D"/>
    <w:rsid w:val="007570CA"/>
    <w:rsid w:val="00777C80"/>
    <w:rsid w:val="0078034E"/>
    <w:rsid w:val="00780792"/>
    <w:rsid w:val="00782039"/>
    <w:rsid w:val="00790634"/>
    <w:rsid w:val="00791412"/>
    <w:rsid w:val="00793D6C"/>
    <w:rsid w:val="00796919"/>
    <w:rsid w:val="007A156C"/>
    <w:rsid w:val="007B04B0"/>
    <w:rsid w:val="007C05B5"/>
    <w:rsid w:val="007C312E"/>
    <w:rsid w:val="007D79DE"/>
    <w:rsid w:val="007E031A"/>
    <w:rsid w:val="007E32D9"/>
    <w:rsid w:val="007E6283"/>
    <w:rsid w:val="007F0F98"/>
    <w:rsid w:val="008020C7"/>
    <w:rsid w:val="00802870"/>
    <w:rsid w:val="00806597"/>
    <w:rsid w:val="008153D4"/>
    <w:rsid w:val="00831D15"/>
    <w:rsid w:val="0083512A"/>
    <w:rsid w:val="00853AFA"/>
    <w:rsid w:val="00856C75"/>
    <w:rsid w:val="00856D9C"/>
    <w:rsid w:val="00864F3E"/>
    <w:rsid w:val="00873508"/>
    <w:rsid w:val="008807EC"/>
    <w:rsid w:val="00883773"/>
    <w:rsid w:val="00886DC5"/>
    <w:rsid w:val="008944A7"/>
    <w:rsid w:val="008949D1"/>
    <w:rsid w:val="00897290"/>
    <w:rsid w:val="008A4DC2"/>
    <w:rsid w:val="008A72C9"/>
    <w:rsid w:val="008A72E8"/>
    <w:rsid w:val="008B1E0B"/>
    <w:rsid w:val="008B2D80"/>
    <w:rsid w:val="008B3501"/>
    <w:rsid w:val="008B5016"/>
    <w:rsid w:val="008B7D3C"/>
    <w:rsid w:val="008C08BE"/>
    <w:rsid w:val="008C3215"/>
    <w:rsid w:val="008C6D6A"/>
    <w:rsid w:val="008D2AE9"/>
    <w:rsid w:val="008D4A21"/>
    <w:rsid w:val="008D56BB"/>
    <w:rsid w:val="008D58EA"/>
    <w:rsid w:val="008D7637"/>
    <w:rsid w:val="008E0EAA"/>
    <w:rsid w:val="008E12A2"/>
    <w:rsid w:val="008E2454"/>
    <w:rsid w:val="0090037C"/>
    <w:rsid w:val="0090313E"/>
    <w:rsid w:val="009052D7"/>
    <w:rsid w:val="00906E25"/>
    <w:rsid w:val="0091524D"/>
    <w:rsid w:val="00923CFF"/>
    <w:rsid w:val="00924411"/>
    <w:rsid w:val="0092668E"/>
    <w:rsid w:val="00931FC7"/>
    <w:rsid w:val="00934B23"/>
    <w:rsid w:val="00937B8A"/>
    <w:rsid w:val="00938911"/>
    <w:rsid w:val="009426FE"/>
    <w:rsid w:val="00945685"/>
    <w:rsid w:val="009469D3"/>
    <w:rsid w:val="00955111"/>
    <w:rsid w:val="009577AA"/>
    <w:rsid w:val="0096154D"/>
    <w:rsid w:val="009743DE"/>
    <w:rsid w:val="0098109F"/>
    <w:rsid w:val="00983241"/>
    <w:rsid w:val="00983D74"/>
    <w:rsid w:val="00986650"/>
    <w:rsid w:val="00993A2F"/>
    <w:rsid w:val="00995616"/>
    <w:rsid w:val="00996B28"/>
    <w:rsid w:val="009A2809"/>
    <w:rsid w:val="009A59B2"/>
    <w:rsid w:val="009B422B"/>
    <w:rsid w:val="009B7BCB"/>
    <w:rsid w:val="009C1517"/>
    <w:rsid w:val="009C2A55"/>
    <w:rsid w:val="009C3244"/>
    <w:rsid w:val="009C4EFC"/>
    <w:rsid w:val="009C543A"/>
    <w:rsid w:val="009D3544"/>
    <w:rsid w:val="009D3F7C"/>
    <w:rsid w:val="009E0FBA"/>
    <w:rsid w:val="009E7255"/>
    <w:rsid w:val="009F0921"/>
    <w:rsid w:val="009F0AA5"/>
    <w:rsid w:val="009F47C3"/>
    <w:rsid w:val="00A00743"/>
    <w:rsid w:val="00A03211"/>
    <w:rsid w:val="00A033C6"/>
    <w:rsid w:val="00A059E9"/>
    <w:rsid w:val="00A1357B"/>
    <w:rsid w:val="00A17BA7"/>
    <w:rsid w:val="00A229C1"/>
    <w:rsid w:val="00A31D88"/>
    <w:rsid w:val="00A32BD5"/>
    <w:rsid w:val="00A45402"/>
    <w:rsid w:val="00A5262F"/>
    <w:rsid w:val="00A52D6C"/>
    <w:rsid w:val="00A61B36"/>
    <w:rsid w:val="00A62246"/>
    <w:rsid w:val="00A6579B"/>
    <w:rsid w:val="00A71EE4"/>
    <w:rsid w:val="00A7252A"/>
    <w:rsid w:val="00A72C1D"/>
    <w:rsid w:val="00A773CF"/>
    <w:rsid w:val="00A8605D"/>
    <w:rsid w:val="00A87D9E"/>
    <w:rsid w:val="00A8935C"/>
    <w:rsid w:val="00A95DDA"/>
    <w:rsid w:val="00A96986"/>
    <w:rsid w:val="00AA0A1F"/>
    <w:rsid w:val="00AA0AB1"/>
    <w:rsid w:val="00AA1070"/>
    <w:rsid w:val="00AA7E5C"/>
    <w:rsid w:val="00AB287A"/>
    <w:rsid w:val="00AB4EC9"/>
    <w:rsid w:val="00AB558D"/>
    <w:rsid w:val="00AD2D6C"/>
    <w:rsid w:val="00AD5C7C"/>
    <w:rsid w:val="00AF095D"/>
    <w:rsid w:val="00AF424A"/>
    <w:rsid w:val="00B04BE0"/>
    <w:rsid w:val="00B0789B"/>
    <w:rsid w:val="00B15156"/>
    <w:rsid w:val="00B169F7"/>
    <w:rsid w:val="00B23BA0"/>
    <w:rsid w:val="00B41C35"/>
    <w:rsid w:val="00B4208E"/>
    <w:rsid w:val="00B46BDA"/>
    <w:rsid w:val="00B4711D"/>
    <w:rsid w:val="00B501F1"/>
    <w:rsid w:val="00B505DD"/>
    <w:rsid w:val="00B5500F"/>
    <w:rsid w:val="00B627AF"/>
    <w:rsid w:val="00B655DE"/>
    <w:rsid w:val="00B66D7F"/>
    <w:rsid w:val="00B7357B"/>
    <w:rsid w:val="00B76670"/>
    <w:rsid w:val="00B81C09"/>
    <w:rsid w:val="00B875EE"/>
    <w:rsid w:val="00B90C10"/>
    <w:rsid w:val="00B94B19"/>
    <w:rsid w:val="00B95C71"/>
    <w:rsid w:val="00B973FC"/>
    <w:rsid w:val="00BA2081"/>
    <w:rsid w:val="00BA3089"/>
    <w:rsid w:val="00BA5A18"/>
    <w:rsid w:val="00BA62CE"/>
    <w:rsid w:val="00BA7BD8"/>
    <w:rsid w:val="00BB0432"/>
    <w:rsid w:val="00BB1ADA"/>
    <w:rsid w:val="00BB3D98"/>
    <w:rsid w:val="00BB3E00"/>
    <w:rsid w:val="00BC7C70"/>
    <w:rsid w:val="00BD6E51"/>
    <w:rsid w:val="00BE1F64"/>
    <w:rsid w:val="00BF19A2"/>
    <w:rsid w:val="00C02651"/>
    <w:rsid w:val="00C03C93"/>
    <w:rsid w:val="00C06FF5"/>
    <w:rsid w:val="00C12473"/>
    <w:rsid w:val="00C15E85"/>
    <w:rsid w:val="00C1622B"/>
    <w:rsid w:val="00C16286"/>
    <w:rsid w:val="00C25504"/>
    <w:rsid w:val="00C35FB7"/>
    <w:rsid w:val="00C41082"/>
    <w:rsid w:val="00C463E7"/>
    <w:rsid w:val="00C50FE9"/>
    <w:rsid w:val="00C57759"/>
    <w:rsid w:val="00C623C2"/>
    <w:rsid w:val="00C63F43"/>
    <w:rsid w:val="00C64A51"/>
    <w:rsid w:val="00C728E1"/>
    <w:rsid w:val="00C74042"/>
    <w:rsid w:val="00C743B9"/>
    <w:rsid w:val="00C7524D"/>
    <w:rsid w:val="00C769B5"/>
    <w:rsid w:val="00C76C32"/>
    <w:rsid w:val="00C83073"/>
    <w:rsid w:val="00C9029D"/>
    <w:rsid w:val="00C909BD"/>
    <w:rsid w:val="00C9376B"/>
    <w:rsid w:val="00CA19B6"/>
    <w:rsid w:val="00CA238F"/>
    <w:rsid w:val="00CA5BD4"/>
    <w:rsid w:val="00CB3C5B"/>
    <w:rsid w:val="00CB58DF"/>
    <w:rsid w:val="00CC397E"/>
    <w:rsid w:val="00CC62E4"/>
    <w:rsid w:val="00CC6579"/>
    <w:rsid w:val="00CC7952"/>
    <w:rsid w:val="00CD1E1D"/>
    <w:rsid w:val="00CE19F0"/>
    <w:rsid w:val="00CE3B68"/>
    <w:rsid w:val="00CE4269"/>
    <w:rsid w:val="00CE4F51"/>
    <w:rsid w:val="00CF0737"/>
    <w:rsid w:val="00CF0C85"/>
    <w:rsid w:val="00CF30E5"/>
    <w:rsid w:val="00CF31AF"/>
    <w:rsid w:val="00CF4B6D"/>
    <w:rsid w:val="00CF72C6"/>
    <w:rsid w:val="00D1095A"/>
    <w:rsid w:val="00D34D0F"/>
    <w:rsid w:val="00D37060"/>
    <w:rsid w:val="00D40065"/>
    <w:rsid w:val="00D51C67"/>
    <w:rsid w:val="00D57AE8"/>
    <w:rsid w:val="00D61D4B"/>
    <w:rsid w:val="00D63772"/>
    <w:rsid w:val="00D6451E"/>
    <w:rsid w:val="00D735BE"/>
    <w:rsid w:val="00D748FA"/>
    <w:rsid w:val="00D81A5B"/>
    <w:rsid w:val="00D8320C"/>
    <w:rsid w:val="00D8675C"/>
    <w:rsid w:val="00D87E86"/>
    <w:rsid w:val="00D9100D"/>
    <w:rsid w:val="00D92018"/>
    <w:rsid w:val="00D979F0"/>
    <w:rsid w:val="00DB0778"/>
    <w:rsid w:val="00DB3D6F"/>
    <w:rsid w:val="00DB5CCC"/>
    <w:rsid w:val="00DB6E82"/>
    <w:rsid w:val="00DC7854"/>
    <w:rsid w:val="00DD0D75"/>
    <w:rsid w:val="00DD2EF4"/>
    <w:rsid w:val="00DE3950"/>
    <w:rsid w:val="00DE54F5"/>
    <w:rsid w:val="00DF159A"/>
    <w:rsid w:val="00DF17CE"/>
    <w:rsid w:val="00DF7B31"/>
    <w:rsid w:val="00E0175A"/>
    <w:rsid w:val="00E03233"/>
    <w:rsid w:val="00E159BF"/>
    <w:rsid w:val="00E23C10"/>
    <w:rsid w:val="00E24921"/>
    <w:rsid w:val="00E32EF2"/>
    <w:rsid w:val="00E428C5"/>
    <w:rsid w:val="00E5193F"/>
    <w:rsid w:val="00E54F15"/>
    <w:rsid w:val="00E55A71"/>
    <w:rsid w:val="00E615BF"/>
    <w:rsid w:val="00E61898"/>
    <w:rsid w:val="00E63633"/>
    <w:rsid w:val="00E63A84"/>
    <w:rsid w:val="00E65950"/>
    <w:rsid w:val="00E660D8"/>
    <w:rsid w:val="00E66E78"/>
    <w:rsid w:val="00E7272F"/>
    <w:rsid w:val="00E72B6E"/>
    <w:rsid w:val="00E74561"/>
    <w:rsid w:val="00E75B9E"/>
    <w:rsid w:val="00E77BD4"/>
    <w:rsid w:val="00E77C26"/>
    <w:rsid w:val="00E8164B"/>
    <w:rsid w:val="00E8245F"/>
    <w:rsid w:val="00E83DF2"/>
    <w:rsid w:val="00E858B0"/>
    <w:rsid w:val="00E87BC4"/>
    <w:rsid w:val="00E90848"/>
    <w:rsid w:val="00E96367"/>
    <w:rsid w:val="00EA3449"/>
    <w:rsid w:val="00EB24CD"/>
    <w:rsid w:val="00EB7733"/>
    <w:rsid w:val="00EC5CA5"/>
    <w:rsid w:val="00ED0AFA"/>
    <w:rsid w:val="00ED1A84"/>
    <w:rsid w:val="00ED3813"/>
    <w:rsid w:val="00ED4AA4"/>
    <w:rsid w:val="00ED737A"/>
    <w:rsid w:val="00EE43B9"/>
    <w:rsid w:val="00EF17C0"/>
    <w:rsid w:val="00EF24CA"/>
    <w:rsid w:val="00EF3FFE"/>
    <w:rsid w:val="00EF4086"/>
    <w:rsid w:val="00F005F7"/>
    <w:rsid w:val="00F041D9"/>
    <w:rsid w:val="00F04E51"/>
    <w:rsid w:val="00F070F3"/>
    <w:rsid w:val="00F101D8"/>
    <w:rsid w:val="00F114D0"/>
    <w:rsid w:val="00F11F71"/>
    <w:rsid w:val="00F166C0"/>
    <w:rsid w:val="00F2658F"/>
    <w:rsid w:val="00F31E7C"/>
    <w:rsid w:val="00F34848"/>
    <w:rsid w:val="00F431E3"/>
    <w:rsid w:val="00F44173"/>
    <w:rsid w:val="00F51738"/>
    <w:rsid w:val="00F51E42"/>
    <w:rsid w:val="00F55F48"/>
    <w:rsid w:val="00F615E2"/>
    <w:rsid w:val="00F741FA"/>
    <w:rsid w:val="00F7475A"/>
    <w:rsid w:val="00F768F3"/>
    <w:rsid w:val="00F803CE"/>
    <w:rsid w:val="00F80EB6"/>
    <w:rsid w:val="00F81358"/>
    <w:rsid w:val="00F822B1"/>
    <w:rsid w:val="00F84935"/>
    <w:rsid w:val="00F87757"/>
    <w:rsid w:val="00F91B4F"/>
    <w:rsid w:val="00F9263F"/>
    <w:rsid w:val="00F93292"/>
    <w:rsid w:val="00F96CD1"/>
    <w:rsid w:val="00FA0761"/>
    <w:rsid w:val="00FB0E42"/>
    <w:rsid w:val="00FB2BF8"/>
    <w:rsid w:val="00FB4644"/>
    <w:rsid w:val="00FB5E2D"/>
    <w:rsid w:val="00FB640C"/>
    <w:rsid w:val="00FB7DDB"/>
    <w:rsid w:val="00FC02B6"/>
    <w:rsid w:val="00FC38AB"/>
    <w:rsid w:val="00FC39E7"/>
    <w:rsid w:val="00FD034E"/>
    <w:rsid w:val="00FD1810"/>
    <w:rsid w:val="00FD1BF1"/>
    <w:rsid w:val="00FD5857"/>
    <w:rsid w:val="00FD7786"/>
    <w:rsid w:val="00FF0F35"/>
    <w:rsid w:val="00FF1199"/>
    <w:rsid w:val="00FF283D"/>
    <w:rsid w:val="00FF7CB4"/>
    <w:rsid w:val="011454E1"/>
    <w:rsid w:val="01314B40"/>
    <w:rsid w:val="01352690"/>
    <w:rsid w:val="01549CD9"/>
    <w:rsid w:val="01D1C774"/>
    <w:rsid w:val="0213FAC1"/>
    <w:rsid w:val="025D9348"/>
    <w:rsid w:val="02F06D3A"/>
    <w:rsid w:val="033F2091"/>
    <w:rsid w:val="034119E6"/>
    <w:rsid w:val="03508F5F"/>
    <w:rsid w:val="038859FE"/>
    <w:rsid w:val="03D2FB49"/>
    <w:rsid w:val="042178DB"/>
    <w:rsid w:val="04581758"/>
    <w:rsid w:val="0507E604"/>
    <w:rsid w:val="055ECEFB"/>
    <w:rsid w:val="05686151"/>
    <w:rsid w:val="0576D77B"/>
    <w:rsid w:val="0588FA97"/>
    <w:rsid w:val="058F358F"/>
    <w:rsid w:val="05C34B40"/>
    <w:rsid w:val="063CC8AA"/>
    <w:rsid w:val="06409014"/>
    <w:rsid w:val="0671A767"/>
    <w:rsid w:val="0672AF8C"/>
    <w:rsid w:val="06A6D263"/>
    <w:rsid w:val="074E4085"/>
    <w:rsid w:val="077D1F35"/>
    <w:rsid w:val="07C00FDA"/>
    <w:rsid w:val="0809D3A6"/>
    <w:rsid w:val="080D00C2"/>
    <w:rsid w:val="082E9786"/>
    <w:rsid w:val="0842B327"/>
    <w:rsid w:val="0848C688"/>
    <w:rsid w:val="086B0E6A"/>
    <w:rsid w:val="08DDD61F"/>
    <w:rsid w:val="08F3EB75"/>
    <w:rsid w:val="0914AA27"/>
    <w:rsid w:val="09470133"/>
    <w:rsid w:val="09DE7325"/>
    <w:rsid w:val="09F513DE"/>
    <w:rsid w:val="0A3D344F"/>
    <w:rsid w:val="0A435AB2"/>
    <w:rsid w:val="0A79AAB1"/>
    <w:rsid w:val="0A7E6232"/>
    <w:rsid w:val="0A9C21E1"/>
    <w:rsid w:val="0AC38EA4"/>
    <w:rsid w:val="0B48CC7C"/>
    <w:rsid w:val="0B6105F9"/>
    <w:rsid w:val="0B6CF4AC"/>
    <w:rsid w:val="0C13A0D9"/>
    <w:rsid w:val="0C4C3056"/>
    <w:rsid w:val="0C519976"/>
    <w:rsid w:val="0CA777F8"/>
    <w:rsid w:val="0CBE0338"/>
    <w:rsid w:val="0D19106A"/>
    <w:rsid w:val="0D2F0BD3"/>
    <w:rsid w:val="0DAFE19A"/>
    <w:rsid w:val="0E41089C"/>
    <w:rsid w:val="0E72CD1E"/>
    <w:rsid w:val="0EAF66E6"/>
    <w:rsid w:val="0ECB0C4C"/>
    <w:rsid w:val="0ED64FB7"/>
    <w:rsid w:val="0EE54916"/>
    <w:rsid w:val="0F095B20"/>
    <w:rsid w:val="0F0B49D2"/>
    <w:rsid w:val="0F89A0D0"/>
    <w:rsid w:val="0F903E7F"/>
    <w:rsid w:val="0FD18B8B"/>
    <w:rsid w:val="0FE6DA64"/>
    <w:rsid w:val="0FFC43DC"/>
    <w:rsid w:val="105BE4F8"/>
    <w:rsid w:val="1078874F"/>
    <w:rsid w:val="10B4A958"/>
    <w:rsid w:val="10CC0B4D"/>
    <w:rsid w:val="110425D8"/>
    <w:rsid w:val="118BE9B4"/>
    <w:rsid w:val="11A65493"/>
    <w:rsid w:val="11F4CD3F"/>
    <w:rsid w:val="11FEBBF0"/>
    <w:rsid w:val="120BACF5"/>
    <w:rsid w:val="122024A1"/>
    <w:rsid w:val="123FD66D"/>
    <w:rsid w:val="1249C508"/>
    <w:rsid w:val="12614D74"/>
    <w:rsid w:val="127BA498"/>
    <w:rsid w:val="127C48F8"/>
    <w:rsid w:val="128CD451"/>
    <w:rsid w:val="128FBA2D"/>
    <w:rsid w:val="12940E90"/>
    <w:rsid w:val="12B2A802"/>
    <w:rsid w:val="130D6249"/>
    <w:rsid w:val="13412544"/>
    <w:rsid w:val="135C2222"/>
    <w:rsid w:val="136BD08D"/>
    <w:rsid w:val="13D8ED0C"/>
    <w:rsid w:val="13F0239E"/>
    <w:rsid w:val="13F8CC80"/>
    <w:rsid w:val="13FE456E"/>
    <w:rsid w:val="140097BC"/>
    <w:rsid w:val="141677FE"/>
    <w:rsid w:val="141774F9"/>
    <w:rsid w:val="144A054B"/>
    <w:rsid w:val="144A8745"/>
    <w:rsid w:val="144DE8CE"/>
    <w:rsid w:val="1470186F"/>
    <w:rsid w:val="1480B600"/>
    <w:rsid w:val="152E26EF"/>
    <w:rsid w:val="15B013E5"/>
    <w:rsid w:val="15B3455A"/>
    <w:rsid w:val="15B67434"/>
    <w:rsid w:val="15E9B92F"/>
    <w:rsid w:val="1617A02D"/>
    <w:rsid w:val="1642EA81"/>
    <w:rsid w:val="16B784BF"/>
    <w:rsid w:val="16EF3371"/>
    <w:rsid w:val="16F6D3E5"/>
    <w:rsid w:val="17466662"/>
    <w:rsid w:val="17491740"/>
    <w:rsid w:val="177FFCF8"/>
    <w:rsid w:val="17B856C2"/>
    <w:rsid w:val="17E2CBF6"/>
    <w:rsid w:val="17ED7A15"/>
    <w:rsid w:val="17F35152"/>
    <w:rsid w:val="181B3610"/>
    <w:rsid w:val="1875CD8A"/>
    <w:rsid w:val="18852417"/>
    <w:rsid w:val="18C9DC28"/>
    <w:rsid w:val="19035014"/>
    <w:rsid w:val="19465FF8"/>
    <w:rsid w:val="19C8BA85"/>
    <w:rsid w:val="19E77C23"/>
    <w:rsid w:val="19E89B0E"/>
    <w:rsid w:val="1A689621"/>
    <w:rsid w:val="1A71B47B"/>
    <w:rsid w:val="1A85A461"/>
    <w:rsid w:val="1AC5F58D"/>
    <w:rsid w:val="1AE4A107"/>
    <w:rsid w:val="1B028EC1"/>
    <w:rsid w:val="1B1A381E"/>
    <w:rsid w:val="1B440A9C"/>
    <w:rsid w:val="1B6D99DF"/>
    <w:rsid w:val="1B9B0C6C"/>
    <w:rsid w:val="1BE913E2"/>
    <w:rsid w:val="1BFA046F"/>
    <w:rsid w:val="1C4A5006"/>
    <w:rsid w:val="1C61C5EE"/>
    <w:rsid w:val="1C6E4314"/>
    <w:rsid w:val="1CE73487"/>
    <w:rsid w:val="1D3BD9FE"/>
    <w:rsid w:val="1D793CE8"/>
    <w:rsid w:val="1D9D4D4B"/>
    <w:rsid w:val="1E279846"/>
    <w:rsid w:val="1EAF2D6A"/>
    <w:rsid w:val="1EE91D9C"/>
    <w:rsid w:val="1EED5169"/>
    <w:rsid w:val="1F012A80"/>
    <w:rsid w:val="1F4DF3EA"/>
    <w:rsid w:val="1F542925"/>
    <w:rsid w:val="1F6E616C"/>
    <w:rsid w:val="1F7B651F"/>
    <w:rsid w:val="1FBEAA78"/>
    <w:rsid w:val="1FFDEA3D"/>
    <w:rsid w:val="20105EAF"/>
    <w:rsid w:val="2014C9EA"/>
    <w:rsid w:val="2037A322"/>
    <w:rsid w:val="2084ACDB"/>
    <w:rsid w:val="208520A8"/>
    <w:rsid w:val="20EFF986"/>
    <w:rsid w:val="20F7AA51"/>
    <w:rsid w:val="21FBBA93"/>
    <w:rsid w:val="220D8C92"/>
    <w:rsid w:val="223F92AE"/>
    <w:rsid w:val="2323D868"/>
    <w:rsid w:val="233AE278"/>
    <w:rsid w:val="23A3771E"/>
    <w:rsid w:val="23A6633E"/>
    <w:rsid w:val="23B1970A"/>
    <w:rsid w:val="23B31D97"/>
    <w:rsid w:val="23CDB679"/>
    <w:rsid w:val="23FE8F5B"/>
    <w:rsid w:val="24739669"/>
    <w:rsid w:val="2505A4BF"/>
    <w:rsid w:val="2519FFAC"/>
    <w:rsid w:val="25F0B64E"/>
    <w:rsid w:val="25FE92E3"/>
    <w:rsid w:val="263CCA28"/>
    <w:rsid w:val="26796E6A"/>
    <w:rsid w:val="26AC80E4"/>
    <w:rsid w:val="26D08BD2"/>
    <w:rsid w:val="2708E984"/>
    <w:rsid w:val="27416F3D"/>
    <w:rsid w:val="27894C6C"/>
    <w:rsid w:val="27C8EF99"/>
    <w:rsid w:val="27D6834C"/>
    <w:rsid w:val="27F275A3"/>
    <w:rsid w:val="282ACF0B"/>
    <w:rsid w:val="283E6B99"/>
    <w:rsid w:val="2885082D"/>
    <w:rsid w:val="292642E4"/>
    <w:rsid w:val="2932CA2E"/>
    <w:rsid w:val="2945F8AC"/>
    <w:rsid w:val="29C69F6C"/>
    <w:rsid w:val="29D097D3"/>
    <w:rsid w:val="2A2D0721"/>
    <w:rsid w:val="2A52B763"/>
    <w:rsid w:val="2A61377C"/>
    <w:rsid w:val="2A6513D9"/>
    <w:rsid w:val="2AF68886"/>
    <w:rsid w:val="2AFBC5D8"/>
    <w:rsid w:val="2B0967B5"/>
    <w:rsid w:val="2C184E65"/>
    <w:rsid w:val="2C55D22B"/>
    <w:rsid w:val="2CF267C0"/>
    <w:rsid w:val="2D0D46C3"/>
    <w:rsid w:val="2D2BAF36"/>
    <w:rsid w:val="2D6FB85E"/>
    <w:rsid w:val="2D90EBC2"/>
    <w:rsid w:val="2DC4C8ED"/>
    <w:rsid w:val="2DF91C30"/>
    <w:rsid w:val="2E0005BE"/>
    <w:rsid w:val="2E2CDBB5"/>
    <w:rsid w:val="2E5FF4C2"/>
    <w:rsid w:val="2ECC6117"/>
    <w:rsid w:val="2EE227EB"/>
    <w:rsid w:val="2F316DD0"/>
    <w:rsid w:val="2F536FE5"/>
    <w:rsid w:val="2F7B35F4"/>
    <w:rsid w:val="2F8C67F2"/>
    <w:rsid w:val="2F996092"/>
    <w:rsid w:val="2FC63A71"/>
    <w:rsid w:val="2FD0707B"/>
    <w:rsid w:val="2FD71C1D"/>
    <w:rsid w:val="2FF9B444"/>
    <w:rsid w:val="2FFA110F"/>
    <w:rsid w:val="3025061C"/>
    <w:rsid w:val="30372E37"/>
    <w:rsid w:val="30683178"/>
    <w:rsid w:val="30BEA3DF"/>
    <w:rsid w:val="30EF7FEE"/>
    <w:rsid w:val="3198C32D"/>
    <w:rsid w:val="31C01261"/>
    <w:rsid w:val="31C859D2"/>
    <w:rsid w:val="31D5AD92"/>
    <w:rsid w:val="31E5EA42"/>
    <w:rsid w:val="31FAB729"/>
    <w:rsid w:val="323E60FD"/>
    <w:rsid w:val="3285000C"/>
    <w:rsid w:val="32B49D1E"/>
    <w:rsid w:val="32C60022"/>
    <w:rsid w:val="32ED63D4"/>
    <w:rsid w:val="32FB513D"/>
    <w:rsid w:val="3350BCB0"/>
    <w:rsid w:val="3366E295"/>
    <w:rsid w:val="33695737"/>
    <w:rsid w:val="3384403B"/>
    <w:rsid w:val="33946647"/>
    <w:rsid w:val="33EBC7C9"/>
    <w:rsid w:val="33EEB2AB"/>
    <w:rsid w:val="34120E98"/>
    <w:rsid w:val="342F5041"/>
    <w:rsid w:val="344FD2E7"/>
    <w:rsid w:val="34696F94"/>
    <w:rsid w:val="34F289F7"/>
    <w:rsid w:val="353EEB30"/>
    <w:rsid w:val="355C20A7"/>
    <w:rsid w:val="35D01051"/>
    <w:rsid w:val="35E79166"/>
    <w:rsid w:val="3616DF73"/>
    <w:rsid w:val="3632AD12"/>
    <w:rsid w:val="3638AED9"/>
    <w:rsid w:val="36456152"/>
    <w:rsid w:val="366C50BF"/>
    <w:rsid w:val="369A62B9"/>
    <w:rsid w:val="36B42909"/>
    <w:rsid w:val="36C9A740"/>
    <w:rsid w:val="36FC291B"/>
    <w:rsid w:val="373A9445"/>
    <w:rsid w:val="37497BEB"/>
    <w:rsid w:val="37AD5A5F"/>
    <w:rsid w:val="3888929F"/>
    <w:rsid w:val="3899A063"/>
    <w:rsid w:val="38CA71B8"/>
    <w:rsid w:val="3953E44D"/>
    <w:rsid w:val="395DE112"/>
    <w:rsid w:val="3960ADDF"/>
    <w:rsid w:val="396A92C1"/>
    <w:rsid w:val="397E3011"/>
    <w:rsid w:val="3981CB1D"/>
    <w:rsid w:val="39884BDB"/>
    <w:rsid w:val="39CE2C29"/>
    <w:rsid w:val="39F15C39"/>
    <w:rsid w:val="39F3ED5F"/>
    <w:rsid w:val="3A7CDB80"/>
    <w:rsid w:val="3A9F4540"/>
    <w:rsid w:val="3ABF9EA0"/>
    <w:rsid w:val="3AE12752"/>
    <w:rsid w:val="3B473F01"/>
    <w:rsid w:val="3B5613BB"/>
    <w:rsid w:val="3B5B2CFE"/>
    <w:rsid w:val="3B7094B2"/>
    <w:rsid w:val="3BD19186"/>
    <w:rsid w:val="3BDF0CAD"/>
    <w:rsid w:val="3C0A2FD5"/>
    <w:rsid w:val="3C42D0CC"/>
    <w:rsid w:val="3DBF318C"/>
    <w:rsid w:val="3DF54C5D"/>
    <w:rsid w:val="3E03D50A"/>
    <w:rsid w:val="3E177390"/>
    <w:rsid w:val="3E3AA0A2"/>
    <w:rsid w:val="3E459500"/>
    <w:rsid w:val="3E8B0718"/>
    <w:rsid w:val="3F4D9CD6"/>
    <w:rsid w:val="3F5F227A"/>
    <w:rsid w:val="3F6E0077"/>
    <w:rsid w:val="3F780920"/>
    <w:rsid w:val="3FAE6BEF"/>
    <w:rsid w:val="401322BE"/>
    <w:rsid w:val="4019D673"/>
    <w:rsid w:val="403D0892"/>
    <w:rsid w:val="40445902"/>
    <w:rsid w:val="41223567"/>
    <w:rsid w:val="4145BB04"/>
    <w:rsid w:val="41721835"/>
    <w:rsid w:val="41D0EE4F"/>
    <w:rsid w:val="41D72B16"/>
    <w:rsid w:val="42197D64"/>
    <w:rsid w:val="4222C41C"/>
    <w:rsid w:val="4277696F"/>
    <w:rsid w:val="429142AB"/>
    <w:rsid w:val="42A992F5"/>
    <w:rsid w:val="42D49726"/>
    <w:rsid w:val="42E77E24"/>
    <w:rsid w:val="435879F5"/>
    <w:rsid w:val="43CFE18E"/>
    <w:rsid w:val="4404C42C"/>
    <w:rsid w:val="4429FAB3"/>
    <w:rsid w:val="445B64C0"/>
    <w:rsid w:val="4464FFB5"/>
    <w:rsid w:val="4492DBFF"/>
    <w:rsid w:val="44B9355E"/>
    <w:rsid w:val="4502EB30"/>
    <w:rsid w:val="4518C2BC"/>
    <w:rsid w:val="4530902A"/>
    <w:rsid w:val="455FD195"/>
    <w:rsid w:val="456FEFEF"/>
    <w:rsid w:val="45911C29"/>
    <w:rsid w:val="45CE5EEF"/>
    <w:rsid w:val="45DA315C"/>
    <w:rsid w:val="464618ED"/>
    <w:rsid w:val="46981194"/>
    <w:rsid w:val="46C3D5D4"/>
    <w:rsid w:val="46D08144"/>
    <w:rsid w:val="4754F141"/>
    <w:rsid w:val="47881166"/>
    <w:rsid w:val="47AF83BD"/>
    <w:rsid w:val="47E61887"/>
    <w:rsid w:val="47F0246E"/>
    <w:rsid w:val="48445FFB"/>
    <w:rsid w:val="484B7371"/>
    <w:rsid w:val="4873A6ED"/>
    <w:rsid w:val="487C84D2"/>
    <w:rsid w:val="488C732D"/>
    <w:rsid w:val="48F20E35"/>
    <w:rsid w:val="4946914C"/>
    <w:rsid w:val="49571CB8"/>
    <w:rsid w:val="4A0CEA33"/>
    <w:rsid w:val="4A149D02"/>
    <w:rsid w:val="4A1791F1"/>
    <w:rsid w:val="4A4A94B3"/>
    <w:rsid w:val="4A6ED00E"/>
    <w:rsid w:val="4A7E253A"/>
    <w:rsid w:val="4A89DE76"/>
    <w:rsid w:val="4A904657"/>
    <w:rsid w:val="4A91B1B5"/>
    <w:rsid w:val="4AD6059E"/>
    <w:rsid w:val="4AFD0A28"/>
    <w:rsid w:val="4B4EE6DA"/>
    <w:rsid w:val="4B6E1B26"/>
    <w:rsid w:val="4BA05119"/>
    <w:rsid w:val="4BAE0EAC"/>
    <w:rsid w:val="4C228442"/>
    <w:rsid w:val="4C4D5C80"/>
    <w:rsid w:val="4C587376"/>
    <w:rsid w:val="4D5959DD"/>
    <w:rsid w:val="4D81BA15"/>
    <w:rsid w:val="4D92F1E3"/>
    <w:rsid w:val="4DAB9843"/>
    <w:rsid w:val="4F23739B"/>
    <w:rsid w:val="4F280CE6"/>
    <w:rsid w:val="4F2BC5C1"/>
    <w:rsid w:val="4F38DDCC"/>
    <w:rsid w:val="4F5E6F73"/>
    <w:rsid w:val="4FA2165E"/>
    <w:rsid w:val="4FB120BA"/>
    <w:rsid w:val="4FC7D74E"/>
    <w:rsid w:val="4FFBA7AC"/>
    <w:rsid w:val="5013E253"/>
    <w:rsid w:val="5015F267"/>
    <w:rsid w:val="50344334"/>
    <w:rsid w:val="507E5CB5"/>
    <w:rsid w:val="5093734B"/>
    <w:rsid w:val="50978512"/>
    <w:rsid w:val="50A4DD67"/>
    <w:rsid w:val="50EEEECE"/>
    <w:rsid w:val="50F3CF48"/>
    <w:rsid w:val="5112FBC3"/>
    <w:rsid w:val="5184AE6B"/>
    <w:rsid w:val="518ECBCD"/>
    <w:rsid w:val="5199F788"/>
    <w:rsid w:val="51D89FAA"/>
    <w:rsid w:val="51E102D3"/>
    <w:rsid w:val="51E2144C"/>
    <w:rsid w:val="52250E6B"/>
    <w:rsid w:val="5228840D"/>
    <w:rsid w:val="527EB24D"/>
    <w:rsid w:val="528ABF2F"/>
    <w:rsid w:val="53367589"/>
    <w:rsid w:val="53435E89"/>
    <w:rsid w:val="536F9222"/>
    <w:rsid w:val="538706CF"/>
    <w:rsid w:val="53A00336"/>
    <w:rsid w:val="53FCB982"/>
    <w:rsid w:val="53FD8E1D"/>
    <w:rsid w:val="53FF36E4"/>
    <w:rsid w:val="5434E10A"/>
    <w:rsid w:val="54480542"/>
    <w:rsid w:val="549C4012"/>
    <w:rsid w:val="54BF78B6"/>
    <w:rsid w:val="551859EC"/>
    <w:rsid w:val="555B6E26"/>
    <w:rsid w:val="55AFE191"/>
    <w:rsid w:val="55BC557E"/>
    <w:rsid w:val="5623ADE9"/>
    <w:rsid w:val="5628E948"/>
    <w:rsid w:val="568B8649"/>
    <w:rsid w:val="56F2EEB9"/>
    <w:rsid w:val="570A05B7"/>
    <w:rsid w:val="57147BFE"/>
    <w:rsid w:val="5772BAFB"/>
    <w:rsid w:val="57F19E98"/>
    <w:rsid w:val="58896E9A"/>
    <w:rsid w:val="58C2FBA8"/>
    <w:rsid w:val="58F08527"/>
    <w:rsid w:val="5911B663"/>
    <w:rsid w:val="591E0DA8"/>
    <w:rsid w:val="59555F7D"/>
    <w:rsid w:val="5A1865AA"/>
    <w:rsid w:val="5A460C95"/>
    <w:rsid w:val="5A460CCB"/>
    <w:rsid w:val="5A4AA20F"/>
    <w:rsid w:val="5A70D4C2"/>
    <w:rsid w:val="5AAA0B90"/>
    <w:rsid w:val="5B0535CF"/>
    <w:rsid w:val="5B66D1DD"/>
    <w:rsid w:val="5B6F83DE"/>
    <w:rsid w:val="5B85CF0F"/>
    <w:rsid w:val="5B913CAE"/>
    <w:rsid w:val="5BBB7E6A"/>
    <w:rsid w:val="5BE1DCF6"/>
    <w:rsid w:val="5BFD6367"/>
    <w:rsid w:val="5BFE4CE8"/>
    <w:rsid w:val="5C1E2219"/>
    <w:rsid w:val="5CB7BD3C"/>
    <w:rsid w:val="5CBBEF63"/>
    <w:rsid w:val="5CDB4D12"/>
    <w:rsid w:val="5D68FEB1"/>
    <w:rsid w:val="5D7D9A04"/>
    <w:rsid w:val="5E1808AF"/>
    <w:rsid w:val="5E56141E"/>
    <w:rsid w:val="5E5B015B"/>
    <w:rsid w:val="5E7A3A4F"/>
    <w:rsid w:val="5E96F4CC"/>
    <w:rsid w:val="5EF8FDEE"/>
    <w:rsid w:val="5F158B0B"/>
    <w:rsid w:val="5F315B0D"/>
    <w:rsid w:val="5F89EF98"/>
    <w:rsid w:val="5FF15491"/>
    <w:rsid w:val="605D7DE4"/>
    <w:rsid w:val="6080D298"/>
    <w:rsid w:val="60898992"/>
    <w:rsid w:val="60B15B6C"/>
    <w:rsid w:val="60F27600"/>
    <w:rsid w:val="610C2B27"/>
    <w:rsid w:val="61B1DB11"/>
    <w:rsid w:val="620190F5"/>
    <w:rsid w:val="62142019"/>
    <w:rsid w:val="623DC037"/>
    <w:rsid w:val="624D2BCD"/>
    <w:rsid w:val="6255C0B1"/>
    <w:rsid w:val="625857DD"/>
    <w:rsid w:val="626A3E0D"/>
    <w:rsid w:val="6271FE61"/>
    <w:rsid w:val="62A360A1"/>
    <w:rsid w:val="62C1B219"/>
    <w:rsid w:val="630143A3"/>
    <w:rsid w:val="631AFBCB"/>
    <w:rsid w:val="6328F553"/>
    <w:rsid w:val="632C4DA8"/>
    <w:rsid w:val="632F4B11"/>
    <w:rsid w:val="634DAB72"/>
    <w:rsid w:val="63749ADC"/>
    <w:rsid w:val="638743DA"/>
    <w:rsid w:val="63AA89F0"/>
    <w:rsid w:val="64611B18"/>
    <w:rsid w:val="6483DBBB"/>
    <w:rsid w:val="64C4C5B4"/>
    <w:rsid w:val="64E6BC17"/>
    <w:rsid w:val="6510B697"/>
    <w:rsid w:val="65254E59"/>
    <w:rsid w:val="657560F9"/>
    <w:rsid w:val="65BC1518"/>
    <w:rsid w:val="65FDF369"/>
    <w:rsid w:val="662B8670"/>
    <w:rsid w:val="66A424B4"/>
    <w:rsid w:val="66EA756C"/>
    <w:rsid w:val="66F79B1E"/>
    <w:rsid w:val="671120F7"/>
    <w:rsid w:val="6754E8F6"/>
    <w:rsid w:val="676C1B83"/>
    <w:rsid w:val="6775F24B"/>
    <w:rsid w:val="67D87D4A"/>
    <w:rsid w:val="67DE5C99"/>
    <w:rsid w:val="67E29435"/>
    <w:rsid w:val="67F784F6"/>
    <w:rsid w:val="6829B9D5"/>
    <w:rsid w:val="682F33A8"/>
    <w:rsid w:val="68C60DF1"/>
    <w:rsid w:val="695F1B03"/>
    <w:rsid w:val="697D99CA"/>
    <w:rsid w:val="699836D7"/>
    <w:rsid w:val="69EE9479"/>
    <w:rsid w:val="69FAD5D1"/>
    <w:rsid w:val="6A0E81DF"/>
    <w:rsid w:val="6A180685"/>
    <w:rsid w:val="6A48C1B9"/>
    <w:rsid w:val="6AE463D8"/>
    <w:rsid w:val="6B340738"/>
    <w:rsid w:val="6B3BCEE5"/>
    <w:rsid w:val="6B5807CA"/>
    <w:rsid w:val="6B5B7DED"/>
    <w:rsid w:val="6B7C8E05"/>
    <w:rsid w:val="6BC76F59"/>
    <w:rsid w:val="6BFAE574"/>
    <w:rsid w:val="6C497F64"/>
    <w:rsid w:val="6CB74832"/>
    <w:rsid w:val="6CC755F1"/>
    <w:rsid w:val="6D550328"/>
    <w:rsid w:val="6DD58831"/>
    <w:rsid w:val="6DF667BE"/>
    <w:rsid w:val="6E0A7CB4"/>
    <w:rsid w:val="6E18030F"/>
    <w:rsid w:val="6E3C1403"/>
    <w:rsid w:val="6E9E752C"/>
    <w:rsid w:val="6EADF597"/>
    <w:rsid w:val="6EE4A62A"/>
    <w:rsid w:val="6F12AFA7"/>
    <w:rsid w:val="6F66160D"/>
    <w:rsid w:val="6FAF75D5"/>
    <w:rsid w:val="6FB958E8"/>
    <w:rsid w:val="6FCAF9E7"/>
    <w:rsid w:val="706BBDB2"/>
    <w:rsid w:val="708CF94D"/>
    <w:rsid w:val="70B284AE"/>
    <w:rsid w:val="70E45E56"/>
    <w:rsid w:val="7103DF05"/>
    <w:rsid w:val="710A7445"/>
    <w:rsid w:val="71F1E304"/>
    <w:rsid w:val="722FAB06"/>
    <w:rsid w:val="72491B68"/>
    <w:rsid w:val="725313ED"/>
    <w:rsid w:val="7281A039"/>
    <w:rsid w:val="72C3949A"/>
    <w:rsid w:val="732161F5"/>
    <w:rsid w:val="734C9E27"/>
    <w:rsid w:val="73997BCB"/>
    <w:rsid w:val="73D13003"/>
    <w:rsid w:val="73E13A8B"/>
    <w:rsid w:val="7434BF2C"/>
    <w:rsid w:val="7445FEC4"/>
    <w:rsid w:val="74487EA2"/>
    <w:rsid w:val="748F422D"/>
    <w:rsid w:val="74C6AEF7"/>
    <w:rsid w:val="74FA3FEC"/>
    <w:rsid w:val="75198EA8"/>
    <w:rsid w:val="758BBAF9"/>
    <w:rsid w:val="75D604DE"/>
    <w:rsid w:val="75DA3A33"/>
    <w:rsid w:val="7615B6F1"/>
    <w:rsid w:val="7623AFE3"/>
    <w:rsid w:val="76AAB640"/>
    <w:rsid w:val="771AD972"/>
    <w:rsid w:val="77806683"/>
    <w:rsid w:val="77C5F7F6"/>
    <w:rsid w:val="77EF163A"/>
    <w:rsid w:val="780E9D16"/>
    <w:rsid w:val="783359B1"/>
    <w:rsid w:val="7844DF1E"/>
    <w:rsid w:val="78BFB1F2"/>
    <w:rsid w:val="78CDEB21"/>
    <w:rsid w:val="78DED090"/>
    <w:rsid w:val="7911DAF5"/>
    <w:rsid w:val="7957F5D9"/>
    <w:rsid w:val="79902896"/>
    <w:rsid w:val="7990D9FE"/>
    <w:rsid w:val="799C6CAA"/>
    <w:rsid w:val="7A6A0D6E"/>
    <w:rsid w:val="7AA44FD7"/>
    <w:rsid w:val="7ABBC269"/>
    <w:rsid w:val="7ACC83D6"/>
    <w:rsid w:val="7ACD023F"/>
    <w:rsid w:val="7ADC6C8A"/>
    <w:rsid w:val="7B2369BA"/>
    <w:rsid w:val="7B2B02E0"/>
    <w:rsid w:val="7B53C39A"/>
    <w:rsid w:val="7C1D3D30"/>
    <w:rsid w:val="7C286632"/>
    <w:rsid w:val="7C5BB8C7"/>
    <w:rsid w:val="7CB99BFB"/>
    <w:rsid w:val="7CE60E48"/>
    <w:rsid w:val="7CEAD6CD"/>
    <w:rsid w:val="7D064A8F"/>
    <w:rsid w:val="7D0EF387"/>
    <w:rsid w:val="7D5A3FC1"/>
    <w:rsid w:val="7DBA08FB"/>
    <w:rsid w:val="7DC490BD"/>
    <w:rsid w:val="7DC9E753"/>
    <w:rsid w:val="7DE7B7EB"/>
    <w:rsid w:val="7E12251C"/>
    <w:rsid w:val="7E4B97FC"/>
    <w:rsid w:val="7E898987"/>
    <w:rsid w:val="7F251286"/>
    <w:rsid w:val="7F3EBA50"/>
    <w:rsid w:val="7F612528"/>
    <w:rsid w:val="7FE5A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2165E"/>
  <w15:chartTrackingRefBased/>
  <w15:docId w15:val="{9E8C60A7-B8E2-4B1E-988A-52EFAC75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6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63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E2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4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45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460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2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4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4644"/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y2iqfc">
    <w:name w:val="y2iqfc"/>
    <w:basedOn w:val="DefaultParagraphFont"/>
    <w:rsid w:val="00FB4644"/>
  </w:style>
  <w:style w:type="character" w:styleId="FollowedHyperlink">
    <w:name w:val="FollowedHyperlink"/>
    <w:basedOn w:val="DefaultParagraphFont"/>
    <w:uiPriority w:val="99"/>
    <w:semiHidden/>
    <w:unhideWhenUsed/>
    <w:rsid w:val="00252FC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63A84"/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character" w:styleId="Strong">
    <w:name w:val="Strong"/>
    <w:basedOn w:val="DefaultParagraphFont"/>
    <w:uiPriority w:val="22"/>
    <w:qFormat/>
    <w:rsid w:val="001D039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6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2">
    <w:name w:val="s2"/>
    <w:basedOn w:val="DefaultParagraphFont"/>
    <w:rsid w:val="00735836"/>
  </w:style>
  <w:style w:type="character" w:styleId="Emphasis">
    <w:name w:val="Emphasis"/>
    <w:basedOn w:val="DefaultParagraphFont"/>
    <w:uiPriority w:val="20"/>
    <w:qFormat/>
    <w:rsid w:val="00995616"/>
    <w:rPr>
      <w:i/>
      <w:iCs/>
    </w:rPr>
  </w:style>
  <w:style w:type="paragraph" w:styleId="Revision">
    <w:name w:val="Revision"/>
    <w:hidden/>
    <w:uiPriority w:val="99"/>
    <w:semiHidden/>
    <w:rsid w:val="000E0272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BA208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3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35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aunius.Spakauskas@bite.l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CE37B092BB64284848018903A076C" ma:contentTypeVersion="18" ma:contentTypeDescription="Create a new document." ma:contentTypeScope="" ma:versionID="a78e2b0c24c6dcb4b9fb82b9eab943c9">
  <xsd:schema xmlns:xsd="http://www.w3.org/2001/XMLSchema" xmlns:xs="http://www.w3.org/2001/XMLSchema" xmlns:p="http://schemas.microsoft.com/office/2006/metadata/properties" xmlns:ns2="d06ace77-c5c2-4922-82f8-0d7e0b9b70c3" xmlns:ns3="ce42b062-c220-4497-972a-d5918350a59e" targetNamespace="http://schemas.microsoft.com/office/2006/metadata/properties" ma:root="true" ma:fieldsID="69bbacd9590225e7e005d4ce02808a96" ns2:_="" ns3:_="">
    <xsd:import namespace="d06ace77-c5c2-4922-82f8-0d7e0b9b70c3"/>
    <xsd:import namespace="ce42b062-c220-4497-972a-d5918350a5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ace77-c5c2-4922-82f8-0d7e0b9b7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f21e25-23d4-42f8-b861-542303aad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2b062-c220-4497-972a-d5918350a59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ca9e0d-18c4-42dd-8fac-1e61789e643b}" ma:internalName="TaxCatchAll" ma:showField="CatchAllData" ma:web="ce42b062-c220-4497-972a-d5918350a5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6ace77-c5c2-4922-82f8-0d7e0b9b70c3">
      <Terms xmlns="http://schemas.microsoft.com/office/infopath/2007/PartnerControls"/>
    </lcf76f155ced4ddcb4097134ff3c332f>
    <TaxCatchAll xmlns="ce42b062-c220-4497-972a-d5918350a59e" xsi:nil="true"/>
    <SharedWithUsers xmlns="ce42b062-c220-4497-972a-d5918350a59e">
      <UserInfo>
        <DisplayName>Eglė Staniulionė</DisplayName>
        <AccountId>92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DB54A-78DB-4D66-94DA-D704BD978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ace77-c5c2-4922-82f8-0d7e0b9b70c3"/>
    <ds:schemaRef ds:uri="ce42b062-c220-4497-972a-d5918350a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7B0251-DC60-4B8A-A13E-4DD427248E81}">
  <ds:schemaRefs>
    <ds:schemaRef ds:uri="http://schemas.microsoft.com/office/2006/metadata/properties"/>
    <ds:schemaRef ds:uri="http://schemas.microsoft.com/office/infopath/2007/PartnerControls"/>
    <ds:schemaRef ds:uri="d06ace77-c5c2-4922-82f8-0d7e0b9b70c3"/>
    <ds:schemaRef ds:uri="ce42b062-c220-4497-972a-d5918350a59e"/>
  </ds:schemaRefs>
</ds:datastoreItem>
</file>

<file path=customXml/itemProps3.xml><?xml version="1.0" encoding="utf-8"?>
<ds:datastoreItem xmlns:ds="http://schemas.openxmlformats.org/officeDocument/2006/customXml" ds:itemID="{854545DA-7A7B-43A4-94E7-7798FA1A720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7deb64b-139a-4231-a776-302d60578fe2}" enabled="1" method="Privileged" siteId="{771fc6a5-afcf-47b6-8cc0-4d3bfbf8c82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1162</Words>
  <Characters>6624</Characters>
  <Application>Microsoft Office Word</Application>
  <DocSecurity>4</DocSecurity>
  <Lines>55</Lines>
  <Paragraphs>15</Paragraphs>
  <ScaleCrop>false</ScaleCrop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</dc:creator>
  <cp:keywords/>
  <dc:description/>
  <cp:lastModifiedBy>Aistė Jankūnaitė</cp:lastModifiedBy>
  <cp:revision>184</cp:revision>
  <dcterms:created xsi:type="dcterms:W3CDTF">2024-03-14T00:56:00Z</dcterms:created>
  <dcterms:modified xsi:type="dcterms:W3CDTF">2024-04-16T11:00:00Z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0x010100D97CE37B092BB64284848018903A076C</vt:lpwstr>
  </property>
  <property fmtid="{D5CDD505-2E9C-101B-9397-08002B2CF9AE}" pid="3" name="MediaServiceImageTags">
    <vt:lpwstr/>
  </property>
</Properties>
</file>