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3555" w14:textId="626F9B71" w:rsidR="003477B0" w:rsidRPr="00AB0484" w:rsidRDefault="0073327A" w:rsidP="00AB0484">
      <w:pPr>
        <w:widowControl w:val="0"/>
        <w:jc w:val="right"/>
        <w:rPr>
          <w:rFonts w:asciiTheme="minorHAnsi" w:eastAsia="Calibri" w:hAnsiTheme="minorHAnsi" w:cstheme="minorHAnsi"/>
          <w:sz w:val="22"/>
          <w:szCs w:val="22"/>
        </w:rPr>
      </w:pPr>
      <w:r w:rsidRPr="00AB0484">
        <w:rPr>
          <w:rFonts w:asciiTheme="minorHAnsi" w:eastAsia="Calibri" w:hAnsiTheme="minorHAnsi" w:cstheme="minorHAnsi"/>
          <w:sz w:val="22"/>
          <w:szCs w:val="22"/>
        </w:rPr>
        <w:t>Vilnius, 202</w:t>
      </w:r>
      <w:r w:rsidR="001B43B2" w:rsidRPr="00AB0484">
        <w:rPr>
          <w:rFonts w:asciiTheme="minorHAnsi" w:eastAsia="Calibri" w:hAnsiTheme="minorHAnsi" w:cstheme="minorHAnsi"/>
          <w:sz w:val="22"/>
          <w:szCs w:val="22"/>
          <w:lang w:val="en-US"/>
        </w:rPr>
        <w:t>3</w:t>
      </w:r>
      <w:r w:rsidRPr="00AB0484">
        <w:rPr>
          <w:rFonts w:asciiTheme="minorHAnsi" w:eastAsia="Calibri" w:hAnsiTheme="minorHAnsi" w:cstheme="minorHAnsi"/>
          <w:sz w:val="22"/>
          <w:szCs w:val="22"/>
        </w:rPr>
        <w:t xml:space="preserve"> m. </w:t>
      </w:r>
      <w:r w:rsidR="0003735F">
        <w:rPr>
          <w:rFonts w:asciiTheme="minorHAnsi" w:eastAsia="Calibri" w:hAnsiTheme="minorHAnsi" w:cstheme="minorHAnsi"/>
          <w:sz w:val="22"/>
          <w:szCs w:val="22"/>
        </w:rPr>
        <w:t>balandžio</w:t>
      </w:r>
      <w:r w:rsidR="002A784D">
        <w:rPr>
          <w:rFonts w:asciiTheme="minorHAnsi" w:eastAsia="Calibri" w:hAnsiTheme="minorHAnsi" w:cstheme="minorHAnsi"/>
          <w:sz w:val="22"/>
          <w:szCs w:val="22"/>
        </w:rPr>
        <w:t xml:space="preserve"> </w:t>
      </w:r>
      <w:r w:rsidR="000A007B">
        <w:rPr>
          <w:rFonts w:asciiTheme="minorHAnsi" w:eastAsia="Calibri" w:hAnsiTheme="minorHAnsi" w:cstheme="minorHAnsi"/>
          <w:sz w:val="22"/>
          <w:szCs w:val="22"/>
          <w:lang w:val="en-US"/>
        </w:rPr>
        <w:t>2</w:t>
      </w:r>
      <w:r w:rsidR="00226B29">
        <w:rPr>
          <w:rFonts w:asciiTheme="minorHAnsi" w:eastAsia="Calibri" w:hAnsiTheme="minorHAnsi" w:cstheme="minorHAnsi"/>
          <w:sz w:val="22"/>
          <w:szCs w:val="22"/>
          <w:lang w:val="en-US"/>
        </w:rPr>
        <w:t>6</w:t>
      </w:r>
      <w:r w:rsidR="00871BEA">
        <w:rPr>
          <w:rFonts w:asciiTheme="minorHAnsi" w:eastAsia="Calibri" w:hAnsiTheme="minorHAnsi" w:cstheme="minorHAnsi"/>
          <w:sz w:val="22"/>
          <w:szCs w:val="22"/>
          <w:lang w:val="en-US"/>
        </w:rPr>
        <w:t xml:space="preserve"> </w:t>
      </w:r>
      <w:r w:rsidRPr="00AB0484">
        <w:rPr>
          <w:rFonts w:asciiTheme="minorHAnsi" w:eastAsia="Calibri" w:hAnsiTheme="minorHAnsi" w:cstheme="minorHAnsi"/>
          <w:sz w:val="22"/>
          <w:szCs w:val="22"/>
        </w:rPr>
        <w:t>d.</w:t>
      </w:r>
    </w:p>
    <w:p w14:paraId="11F5E259" w14:textId="77777777" w:rsidR="000A007B" w:rsidRPr="000A007B" w:rsidRDefault="000A007B" w:rsidP="000A007B">
      <w:pPr>
        <w:pStyle w:val="NormalWeb"/>
        <w:spacing w:before="0" w:beforeAutospacing="0" w:after="0" w:afterAutospacing="0"/>
        <w:jc w:val="center"/>
        <w:rPr>
          <w:rFonts w:ascii="Arial" w:hAnsi="Arial" w:cs="Arial"/>
          <w:b/>
          <w:bCs/>
          <w:color w:val="365F91" w:themeColor="accent1" w:themeShade="BF"/>
          <w:sz w:val="36"/>
          <w:szCs w:val="36"/>
        </w:rPr>
      </w:pPr>
    </w:p>
    <w:p w14:paraId="7192B45D" w14:textId="41D109A0" w:rsidR="000A007B" w:rsidRPr="000A007B" w:rsidRDefault="000A007B" w:rsidP="000A007B">
      <w:pPr>
        <w:pStyle w:val="NormalWeb"/>
        <w:spacing w:before="0" w:beforeAutospacing="0" w:after="0" w:afterAutospacing="0"/>
        <w:jc w:val="center"/>
        <w:rPr>
          <w:color w:val="365F91" w:themeColor="accent1" w:themeShade="BF"/>
          <w:lang w:val="en-US"/>
        </w:rPr>
      </w:pPr>
      <w:r w:rsidRPr="000A007B">
        <w:rPr>
          <w:rFonts w:ascii="Arial" w:hAnsi="Arial" w:cs="Arial"/>
          <w:b/>
          <w:bCs/>
          <w:color w:val="365F91" w:themeColor="accent1" w:themeShade="BF"/>
          <w:sz w:val="36"/>
          <w:szCs w:val="36"/>
        </w:rPr>
        <w:t>Ekspertai pataria: kaip prižiūrėti sodo augalus ir pasirūpinti reikiama technika?</w:t>
      </w:r>
    </w:p>
    <w:p w14:paraId="37B1A34D" w14:textId="77777777" w:rsidR="000A007B" w:rsidRDefault="000A007B" w:rsidP="000A007B">
      <w:pPr>
        <w:pStyle w:val="NormalWeb"/>
        <w:spacing w:before="0" w:beforeAutospacing="0" w:after="0" w:afterAutospacing="0"/>
        <w:rPr>
          <w:color w:val="000000"/>
        </w:rPr>
      </w:pPr>
      <w:r>
        <w:rPr>
          <w:rFonts w:ascii="Arial" w:hAnsi="Arial" w:cs="Arial"/>
          <w:b/>
          <w:bCs/>
          <w:color w:val="000000"/>
          <w:sz w:val="22"/>
          <w:szCs w:val="22"/>
        </w:rPr>
        <w:t> </w:t>
      </w:r>
    </w:p>
    <w:p w14:paraId="34D2A12E" w14:textId="77777777" w:rsidR="000A007B" w:rsidRDefault="000A007B" w:rsidP="000A007B">
      <w:pPr>
        <w:pStyle w:val="NormalWeb"/>
        <w:spacing w:before="0" w:beforeAutospacing="0" w:after="0" w:afterAutospacing="0"/>
        <w:jc w:val="both"/>
        <w:rPr>
          <w:color w:val="000000"/>
        </w:rPr>
      </w:pPr>
      <w:r>
        <w:rPr>
          <w:rFonts w:ascii="Arial" w:hAnsi="Arial" w:cs="Arial"/>
          <w:b/>
          <w:bCs/>
          <w:color w:val="000000"/>
          <w:sz w:val="22"/>
          <w:szCs w:val="22"/>
        </w:rPr>
        <w:t>Augalams, kaip ir mums, reikia vandens, tad laistymas, nors iš pažiūros ir įprastas veiksmas, dažnai reikalauja papildomų žinių ir įrangos. Kaip tinkamai laistyti augalus namuose bei sode, kokios rūšys reikalauja papildomų žinių ir kokią įrangą naudoti, rašoma „Lidl“ pranešime žiniasklaidai.</w:t>
      </w:r>
    </w:p>
    <w:p w14:paraId="0F7E443F" w14:textId="77777777" w:rsidR="000A007B" w:rsidRDefault="000A007B" w:rsidP="000A007B">
      <w:pPr>
        <w:pStyle w:val="NormalWeb"/>
        <w:spacing w:before="0" w:beforeAutospacing="0" w:after="0" w:afterAutospacing="0"/>
        <w:rPr>
          <w:color w:val="000000"/>
        </w:rPr>
      </w:pPr>
      <w:r>
        <w:rPr>
          <w:rFonts w:ascii="Arial" w:hAnsi="Arial" w:cs="Arial"/>
          <w:color w:val="000000"/>
          <w:sz w:val="22"/>
          <w:szCs w:val="22"/>
        </w:rPr>
        <w:t> </w:t>
      </w:r>
    </w:p>
    <w:p w14:paraId="7A0CD2E4" w14:textId="77777777" w:rsidR="000A007B" w:rsidRDefault="000A007B" w:rsidP="000A007B">
      <w:pPr>
        <w:pStyle w:val="NormalWeb"/>
        <w:spacing w:before="0" w:beforeAutospacing="0" w:after="0" w:afterAutospacing="0"/>
        <w:rPr>
          <w:color w:val="000000"/>
        </w:rPr>
      </w:pPr>
      <w:r>
        <w:rPr>
          <w:rFonts w:ascii="Arial" w:hAnsi="Arial" w:cs="Arial"/>
          <w:b/>
          <w:bCs/>
          <w:color w:val="000000"/>
          <w:sz w:val="22"/>
          <w:szCs w:val="22"/>
        </w:rPr>
        <w:t>Skirtingiems augalams – skirtingas vandens kiekis</w:t>
      </w:r>
    </w:p>
    <w:p w14:paraId="590362E6" w14:textId="77777777" w:rsidR="000A007B" w:rsidRDefault="000A007B" w:rsidP="000A007B">
      <w:pPr>
        <w:rPr>
          <w:color w:val="000000"/>
        </w:rPr>
      </w:pPr>
    </w:p>
    <w:p w14:paraId="71F5E4F2" w14:textId="77777777" w:rsidR="000A007B" w:rsidRDefault="000A007B" w:rsidP="000A007B">
      <w:pPr>
        <w:pStyle w:val="NormalWeb"/>
        <w:spacing w:before="0" w:beforeAutospacing="0" w:after="0" w:afterAutospacing="0"/>
        <w:rPr>
          <w:color w:val="000000"/>
        </w:rPr>
      </w:pPr>
      <w:r>
        <w:rPr>
          <w:rFonts w:ascii="Arial" w:hAnsi="Arial" w:cs="Arial"/>
          <w:color w:val="000000"/>
          <w:sz w:val="22"/>
          <w:szCs w:val="22"/>
        </w:rPr>
        <w:t>Orams šylant, ypač svarbu atkreipti dėmesį į laistymo laiką. „Lidl“ ekspertai pataria, jog vasarą augalus geriausia laistyti pirmoje dienos pusėje, kai saulė dar ne tokia kaitri. Vakaras taip pat nėra geriausias laikas, nes vėlai drėkinant augalų šaknys gali pradėti pūti.</w:t>
      </w:r>
    </w:p>
    <w:p w14:paraId="015D1E7D" w14:textId="77777777" w:rsidR="000A007B" w:rsidRDefault="000A007B" w:rsidP="000A007B">
      <w:pPr>
        <w:rPr>
          <w:color w:val="000000"/>
        </w:rPr>
      </w:pPr>
    </w:p>
    <w:p w14:paraId="6C675D93" w14:textId="77777777" w:rsidR="000A007B" w:rsidRDefault="000A007B" w:rsidP="000A007B">
      <w:pPr>
        <w:pStyle w:val="NormalWeb"/>
        <w:spacing w:before="0" w:beforeAutospacing="0" w:after="0" w:afterAutospacing="0"/>
        <w:rPr>
          <w:color w:val="000000"/>
        </w:rPr>
      </w:pPr>
      <w:r>
        <w:rPr>
          <w:rFonts w:ascii="Arial" w:hAnsi="Arial" w:cs="Arial"/>
          <w:color w:val="000000"/>
          <w:sz w:val="22"/>
          <w:szCs w:val="22"/>
        </w:rPr>
        <w:t>Pakeltas lysves reikėtų laistyti dažniau, nes iš jų greičiau pasišalina vanduo, dėl specialiai įrengtų skylučių jam išbėgti. Tačiau nereikėtų persistengti laistant – kitaip augalai ims pūti. Todėl patartina laistyti dažniau, bet mažesniais kiekiais.</w:t>
      </w:r>
    </w:p>
    <w:p w14:paraId="547DCB23" w14:textId="77777777" w:rsidR="000A007B" w:rsidRDefault="000A007B" w:rsidP="000A007B">
      <w:pPr>
        <w:pStyle w:val="NormalWeb"/>
        <w:spacing w:before="0" w:beforeAutospacing="0" w:after="0" w:afterAutospacing="0"/>
        <w:rPr>
          <w:color w:val="000000"/>
        </w:rPr>
      </w:pPr>
      <w:r>
        <w:rPr>
          <w:rFonts w:ascii="Arial" w:hAnsi="Arial" w:cs="Arial"/>
          <w:color w:val="000000"/>
          <w:sz w:val="22"/>
          <w:szCs w:val="22"/>
        </w:rPr>
        <w:t> </w:t>
      </w:r>
    </w:p>
    <w:p w14:paraId="78E6D0F5" w14:textId="77777777" w:rsidR="000A007B" w:rsidRDefault="000A007B" w:rsidP="000A007B">
      <w:pPr>
        <w:pStyle w:val="NormalWeb"/>
        <w:spacing w:before="0" w:beforeAutospacing="0" w:after="0" w:afterAutospacing="0"/>
        <w:rPr>
          <w:color w:val="000000"/>
        </w:rPr>
      </w:pPr>
      <w:r>
        <w:rPr>
          <w:rFonts w:ascii="Arial" w:hAnsi="Arial" w:cs="Arial"/>
          <w:color w:val="000000"/>
          <w:sz w:val="22"/>
          <w:szCs w:val="22"/>
        </w:rPr>
        <w:t>Itin svarbu vandens kiekį pasirinkti ir pagal augalo rūšį. Daugelį daržovių sudaro per 80 proc. vandens. Tačiau skirtingų daržovių laistymas skiriasi, pavyzdžiui, agurkai mėgsta drėgmę, tad nereikėtų leisti jiems išdžiūti. Tačiau pomidorai nuo per didelio vandens kiekio greitai išsipūs, o jų odelė ims skilinėti.</w:t>
      </w:r>
    </w:p>
    <w:p w14:paraId="49EB3FA3" w14:textId="77777777" w:rsidR="000A007B" w:rsidRDefault="000A007B" w:rsidP="000A007B">
      <w:pPr>
        <w:pStyle w:val="NormalWeb"/>
        <w:spacing w:before="0" w:beforeAutospacing="0" w:after="0" w:afterAutospacing="0"/>
        <w:rPr>
          <w:color w:val="000000"/>
        </w:rPr>
      </w:pPr>
      <w:r>
        <w:rPr>
          <w:rFonts w:ascii="Arial" w:hAnsi="Arial" w:cs="Arial"/>
          <w:color w:val="000000"/>
          <w:sz w:val="22"/>
          <w:szCs w:val="22"/>
        </w:rPr>
        <w:t> </w:t>
      </w:r>
    </w:p>
    <w:p w14:paraId="60F53AFC" w14:textId="77777777" w:rsidR="000A007B" w:rsidRDefault="000A007B" w:rsidP="000A007B">
      <w:pPr>
        <w:pStyle w:val="NormalWeb"/>
        <w:spacing w:before="0" w:beforeAutospacing="0" w:after="0" w:afterAutospacing="0"/>
        <w:rPr>
          <w:color w:val="000000"/>
        </w:rPr>
      </w:pPr>
      <w:r>
        <w:rPr>
          <w:rFonts w:ascii="Arial" w:hAnsi="Arial" w:cs="Arial"/>
          <w:color w:val="000000"/>
          <w:sz w:val="22"/>
          <w:szCs w:val="22"/>
        </w:rPr>
        <w:t>Geriausias būdas kaip patikrinti, ar reikia palaistyti augalą – įkišti ranką ar ilgesnį pagaliuką į dirvą. Jei jaučiate, kad ji sausa, tai indikuoja, jog augalas jau vandenį sugėrė ir metas vėl jį atgaivinti.</w:t>
      </w:r>
    </w:p>
    <w:p w14:paraId="3AE4CF88" w14:textId="77777777" w:rsidR="000A007B" w:rsidRDefault="000A007B" w:rsidP="000A007B">
      <w:pPr>
        <w:pStyle w:val="NormalWeb"/>
        <w:spacing w:before="0" w:beforeAutospacing="0" w:after="0" w:afterAutospacing="0"/>
        <w:rPr>
          <w:color w:val="000000"/>
        </w:rPr>
      </w:pPr>
      <w:r>
        <w:rPr>
          <w:rFonts w:ascii="Arial" w:hAnsi="Arial" w:cs="Arial"/>
          <w:color w:val="000000"/>
          <w:sz w:val="22"/>
          <w:szCs w:val="22"/>
        </w:rPr>
        <w:t> </w:t>
      </w:r>
    </w:p>
    <w:p w14:paraId="76FA6327" w14:textId="77777777" w:rsidR="000A007B" w:rsidRDefault="000A007B" w:rsidP="000A007B">
      <w:pPr>
        <w:pStyle w:val="NormalWeb"/>
        <w:spacing w:before="0" w:beforeAutospacing="0" w:after="0" w:afterAutospacing="0"/>
        <w:rPr>
          <w:color w:val="000000"/>
        </w:rPr>
      </w:pPr>
      <w:r>
        <w:rPr>
          <w:rFonts w:ascii="Arial" w:hAnsi="Arial" w:cs="Arial"/>
          <w:b/>
          <w:bCs/>
          <w:color w:val="000000"/>
          <w:sz w:val="22"/>
          <w:szCs w:val="22"/>
        </w:rPr>
        <w:t>Įrankiai, padėsiantys pasirūpinti augalų laistymu</w:t>
      </w:r>
    </w:p>
    <w:p w14:paraId="7EBACBB2" w14:textId="77777777" w:rsidR="000A007B" w:rsidRDefault="000A007B" w:rsidP="000A007B">
      <w:pPr>
        <w:pStyle w:val="NormalWeb"/>
        <w:spacing w:before="0" w:beforeAutospacing="0" w:after="0" w:afterAutospacing="0"/>
        <w:rPr>
          <w:color w:val="000000"/>
        </w:rPr>
      </w:pPr>
      <w:r>
        <w:rPr>
          <w:rFonts w:ascii="Arial" w:hAnsi="Arial" w:cs="Arial"/>
          <w:b/>
          <w:bCs/>
          <w:color w:val="000000"/>
          <w:sz w:val="22"/>
          <w:szCs w:val="22"/>
        </w:rPr>
        <w:t> </w:t>
      </w:r>
    </w:p>
    <w:p w14:paraId="5F256785" w14:textId="77777777" w:rsidR="000A007B" w:rsidRDefault="000A007B" w:rsidP="000A007B">
      <w:pPr>
        <w:pStyle w:val="NormalWeb"/>
        <w:spacing w:before="0" w:beforeAutospacing="0" w:after="0" w:afterAutospacing="0"/>
        <w:rPr>
          <w:color w:val="000000"/>
        </w:rPr>
      </w:pPr>
      <w:r>
        <w:rPr>
          <w:rFonts w:ascii="Arial" w:hAnsi="Arial" w:cs="Arial"/>
          <w:color w:val="0D0D0D"/>
          <w:sz w:val="22"/>
          <w:szCs w:val="22"/>
          <w:shd w:val="clear" w:color="auto" w:fill="FFFFFF"/>
        </w:rPr>
        <w:t>Prieš pradedant laistyti augalus, rekomenduojama apgalvoti, kokius būdus ir iš kokių šaltinių norėtumėte naudoti. Sodui laistyti yra trys pagrindiniai vandens tiekimo variantai: galite naudoti surinktą lietaus vandenį ir laistyti iš rezervuaro, pasinaudoti gruntiniu vandeniu iš šulinio, arba tiesiog laistyti vandentiekio vandeniu, naudojant žarną arba laistymo sistemą. Šis variantas yra brangiausias, todėl investicija į laistymo sistemą su siurbliu gali atsipirkti ilgalaikėje perspektyvoje.</w:t>
      </w:r>
    </w:p>
    <w:p w14:paraId="39013CE6" w14:textId="77777777" w:rsidR="000A007B" w:rsidRDefault="000A007B" w:rsidP="000A007B">
      <w:pPr>
        <w:rPr>
          <w:color w:val="000000"/>
        </w:rPr>
      </w:pPr>
    </w:p>
    <w:p w14:paraId="7F8A0663" w14:textId="77777777" w:rsidR="000A007B" w:rsidRDefault="000A007B" w:rsidP="000A007B">
      <w:pPr>
        <w:pStyle w:val="NormalWeb"/>
        <w:spacing w:before="0" w:beforeAutospacing="0" w:after="0" w:afterAutospacing="0"/>
        <w:rPr>
          <w:color w:val="000000"/>
        </w:rPr>
      </w:pPr>
      <w:r>
        <w:rPr>
          <w:rFonts w:ascii="Arial" w:hAnsi="Arial" w:cs="Arial"/>
          <w:color w:val="0D0D0D"/>
          <w:sz w:val="22"/>
          <w:szCs w:val="22"/>
          <w:shd w:val="clear" w:color="auto" w:fill="FFFFFF"/>
        </w:rPr>
        <w:t xml:space="preserve">Kitas svarbus aspektas </w:t>
      </w:r>
      <w:r>
        <w:rPr>
          <w:rFonts w:ascii="Arial" w:hAnsi="Arial" w:cs="Arial"/>
          <w:color w:val="000000"/>
          <w:sz w:val="22"/>
          <w:szCs w:val="22"/>
        </w:rPr>
        <w:t>–</w:t>
      </w:r>
      <w:r>
        <w:rPr>
          <w:rFonts w:ascii="Arial" w:hAnsi="Arial" w:cs="Arial"/>
          <w:color w:val="0D0D0D"/>
          <w:sz w:val="22"/>
          <w:szCs w:val="22"/>
          <w:shd w:val="clear" w:color="auto" w:fill="FFFFFF"/>
        </w:rPr>
        <w:t xml:space="preserve"> laistymo įrangos pasirinkimas. Laistytuvas visada išlieka pagrindiniu sodo laistymo įrankiu, nepaisant įvairių modernių ir efektyvių alternatyvų. Nors daugelis sodo savininkų įdiegia automatines laistymo sistemas, laistytuvą vis tiek rasite kiekviename sode, kad būtų užtikrintas tinkamas vazoninių augalų ir lysvių priežiūros laikas.</w:t>
      </w:r>
    </w:p>
    <w:p w14:paraId="6D240510" w14:textId="77777777" w:rsidR="000A007B" w:rsidRDefault="000A007B" w:rsidP="000A007B">
      <w:pPr>
        <w:rPr>
          <w:color w:val="000000"/>
        </w:rPr>
      </w:pPr>
    </w:p>
    <w:p w14:paraId="19E335D2" w14:textId="77777777" w:rsidR="000A007B" w:rsidRDefault="000A007B" w:rsidP="000A007B">
      <w:pPr>
        <w:pStyle w:val="NormalWeb"/>
        <w:spacing w:before="0" w:beforeAutospacing="0" w:after="0" w:afterAutospacing="0"/>
        <w:rPr>
          <w:color w:val="000000"/>
        </w:rPr>
      </w:pPr>
      <w:r>
        <w:rPr>
          <w:rFonts w:ascii="Arial" w:hAnsi="Arial" w:cs="Arial"/>
          <w:color w:val="0D0D0D"/>
          <w:sz w:val="22"/>
          <w:szCs w:val="22"/>
          <w:shd w:val="clear" w:color="auto" w:fill="FFFFFF"/>
        </w:rPr>
        <w:t>Svarbu pažymėti, kad dažnas laistytuvo pildymas ir nešiojimas gali pareikalauti nemažos fizinės ištvermės. Be to, šis veiksmas gali kelti diskomfortą bei netgi sąlygoti nugaros ir pečių skausmus. Tokiu atveju, verta apsvarstyti, ar rankiniu būdu laistyti sodą, ar pasirinkti automatizuotą laistymo sistemą.</w:t>
      </w:r>
    </w:p>
    <w:p w14:paraId="3C946845" w14:textId="77777777" w:rsidR="000A007B" w:rsidRDefault="000A007B" w:rsidP="000A007B">
      <w:pPr>
        <w:rPr>
          <w:color w:val="000000"/>
        </w:rPr>
      </w:pPr>
    </w:p>
    <w:p w14:paraId="2470F4A3" w14:textId="77777777" w:rsidR="000A007B" w:rsidRDefault="000A007B" w:rsidP="000A007B">
      <w:pPr>
        <w:pStyle w:val="NormalWeb"/>
        <w:spacing w:before="0" w:beforeAutospacing="0" w:after="0" w:afterAutospacing="0"/>
        <w:rPr>
          <w:color w:val="000000"/>
        </w:rPr>
      </w:pPr>
      <w:r>
        <w:rPr>
          <w:rFonts w:ascii="Arial" w:hAnsi="Arial" w:cs="Arial"/>
          <w:color w:val="0D0D0D"/>
          <w:sz w:val="22"/>
          <w:szCs w:val="22"/>
          <w:shd w:val="clear" w:color="auto" w:fill="FFFFFF"/>
        </w:rPr>
        <w:t>Didesniuose plotuose laistymas vien žarna gali būti tik dalinis sprendimas. Mažesniems vejos plotams galite pasikliauti žarna kartu su purkštuvu, o tai ne tik sutaupys laiko, bet ir sumažins fizinį krūvį.</w:t>
      </w:r>
    </w:p>
    <w:p w14:paraId="1C65D554" w14:textId="77777777" w:rsidR="000A007B" w:rsidRDefault="000A007B" w:rsidP="000A007B">
      <w:pPr>
        <w:pStyle w:val="NormalWeb"/>
        <w:spacing w:before="0" w:beforeAutospacing="0" w:after="0" w:afterAutospacing="0"/>
        <w:rPr>
          <w:color w:val="000000"/>
        </w:rPr>
      </w:pPr>
      <w:r>
        <w:rPr>
          <w:rFonts w:ascii="Arial" w:hAnsi="Arial" w:cs="Arial"/>
          <w:color w:val="000000"/>
          <w:sz w:val="22"/>
          <w:szCs w:val="22"/>
        </w:rPr>
        <w:t> </w:t>
      </w:r>
    </w:p>
    <w:p w14:paraId="09B5AF44" w14:textId="77777777" w:rsidR="000A007B" w:rsidRDefault="000A007B" w:rsidP="000A007B">
      <w:pPr>
        <w:pStyle w:val="NormalWeb"/>
        <w:spacing w:before="0" w:beforeAutospacing="0" w:after="0" w:afterAutospacing="0"/>
        <w:rPr>
          <w:color w:val="000000"/>
        </w:rPr>
      </w:pPr>
      <w:r>
        <w:rPr>
          <w:rFonts w:ascii="Arial" w:hAnsi="Arial" w:cs="Arial"/>
          <w:color w:val="000000"/>
          <w:sz w:val="22"/>
          <w:szCs w:val="22"/>
        </w:rPr>
        <w:t>Taip pat svarbu pasirūpinti kokybiška laistymo žarna – ji bus naudojama tikrai ilgai. Žarnos ilgį reikėtų pasirinkti pagal savo sodo dydį ir pritaikyti taip, jog su ja galėtumėte palaistyti kuo daugiau augalų vienu metu. Žinoma, jei sodas itin didelis, pravartu paieškoti ir kitų, aplinkos priežiūrą palengvinsiančių sprendimų.</w:t>
      </w:r>
    </w:p>
    <w:p w14:paraId="1A117C94" w14:textId="77777777" w:rsidR="000A007B" w:rsidRDefault="000A007B" w:rsidP="000A007B">
      <w:pPr>
        <w:pStyle w:val="NormalWeb"/>
        <w:spacing w:before="0" w:beforeAutospacing="0" w:after="0" w:afterAutospacing="0"/>
        <w:rPr>
          <w:color w:val="000000"/>
        </w:rPr>
      </w:pPr>
      <w:r>
        <w:rPr>
          <w:rFonts w:ascii="Arial" w:hAnsi="Arial" w:cs="Arial"/>
          <w:color w:val="000000"/>
          <w:sz w:val="22"/>
          <w:szCs w:val="22"/>
        </w:rPr>
        <w:t> </w:t>
      </w:r>
    </w:p>
    <w:p w14:paraId="1986AFD3" w14:textId="0D8BAF30" w:rsidR="000A007B" w:rsidRPr="00226B29" w:rsidRDefault="000A007B" w:rsidP="00CE11DE">
      <w:pPr>
        <w:pStyle w:val="NormalWeb"/>
        <w:spacing w:before="0" w:beforeAutospacing="0" w:after="0" w:afterAutospacing="0"/>
        <w:rPr>
          <w:color w:val="000000"/>
          <w:lang w:val="en-US"/>
        </w:rPr>
      </w:pPr>
      <w:r>
        <w:rPr>
          <w:rFonts w:ascii="Arial" w:hAnsi="Arial" w:cs="Arial"/>
          <w:color w:val="000000"/>
          <w:sz w:val="22"/>
          <w:szCs w:val="22"/>
        </w:rPr>
        <w:lastRenderedPageBreak/>
        <w:t>Kitas svarbus įrankis sodininko sąraše – aukštos kokybės purkštukas efektyviam laistymo procesui. Patartina rinktis daugiafunkcinį, kuris leis pritaikyti vandens srovę pagal augalo rūšį. Didesniems plotams geriau rinktis paaukštintą purkštuką – taip galėsite palaistyti didesnį žemės plotą.</w:t>
      </w:r>
    </w:p>
    <w:p w14:paraId="5F13E3DA" w14:textId="77777777" w:rsidR="000A007B" w:rsidRDefault="000A007B" w:rsidP="000A007B"/>
    <w:p w14:paraId="1DCCA570" w14:textId="6FF7D463" w:rsidR="00716043" w:rsidRPr="00716043" w:rsidRDefault="00716043" w:rsidP="000A007B">
      <w:pPr>
        <w:rPr>
          <w:rFonts w:ascii="Arial" w:hAnsi="Arial" w:cs="Arial"/>
          <w:sz w:val="22"/>
          <w:szCs w:val="22"/>
        </w:rPr>
      </w:pPr>
      <w:r w:rsidRPr="00716043">
        <w:rPr>
          <w:rFonts w:ascii="Arial" w:hAnsi="Arial" w:cs="Arial"/>
          <w:sz w:val="22"/>
          <w:szCs w:val="22"/>
        </w:rPr>
        <w:t>Tiek pradedantiesiems, tiek ir profesionaliems sodininkams reikalingas laistymo ir sodo priežiūros prekes nuo šio ketvirtadienio galite įsigyti visose „Lidl“ parduotuvėse, veikiančiose 27-iuose šalies miestuose: Vilniuje, Kaune, Klaipėdoje, Šiauliuose, Alytuje, Marijampolėje, Kėdainiuose, Telšiuose, Kretingoje, Mažeikiuose, Tauragėje, Jonavoje, Panevėžyje, Ukmergėje, Utenoje, Plungėje, Palangoje, Elektrėnuose, Visagine, Šilutėje, Radviliškyje, Vilkaviškyje, Druskininkuose, Rokiškyje, Kaišiadoryse, Nemenčinėje ir Gargžduose.</w:t>
      </w:r>
    </w:p>
    <w:p w14:paraId="6F15ACB3" w14:textId="77777777" w:rsidR="00E73FC7" w:rsidRDefault="00E73FC7" w:rsidP="00E73FC7">
      <w:pPr>
        <w:pStyle w:val="NormalWeb"/>
        <w:spacing w:before="0" w:beforeAutospacing="0" w:after="0" w:afterAutospacing="0"/>
        <w:jc w:val="center"/>
        <w:rPr>
          <w:rFonts w:ascii="Calibri" w:hAnsi="Calibri" w:cs="Calibri"/>
          <w:b/>
          <w:bCs/>
          <w:color w:val="365F91" w:themeColor="accent1" w:themeShade="BF"/>
          <w:sz w:val="36"/>
          <w:szCs w:val="36"/>
        </w:rPr>
      </w:pPr>
    </w:p>
    <w:p w14:paraId="09060A1E" w14:textId="56DACE2E" w:rsidR="001B43B2" w:rsidRPr="00B8118C" w:rsidRDefault="001B43B2" w:rsidP="00B8118C">
      <w:pPr>
        <w:pStyle w:val="NormalWeb"/>
        <w:spacing w:before="240" w:beforeAutospacing="0" w:after="240" w:afterAutospacing="0"/>
        <w:rPr>
          <w:rFonts w:asciiTheme="minorHAnsi" w:hAnsiTheme="minorHAnsi" w:cstheme="minorHAnsi"/>
          <w:color w:val="000000"/>
        </w:rPr>
      </w:pPr>
      <w:r w:rsidRPr="00AB0484">
        <w:rPr>
          <w:rFonts w:asciiTheme="minorHAnsi" w:hAnsiTheme="minorHAnsi" w:cstheme="minorHAnsi"/>
          <w:b/>
          <w:bCs/>
          <w:color w:val="000000"/>
          <w:sz w:val="22"/>
          <w:szCs w:val="22"/>
        </w:rPr>
        <w:t>Daugiau informacijos:</w:t>
      </w:r>
    </w:p>
    <w:p w14:paraId="3302E06B" w14:textId="77777777" w:rsidR="00AB0484" w:rsidRPr="0098437E" w:rsidRDefault="00AB0484" w:rsidP="00AB0484">
      <w:pPr>
        <w:pStyle w:val="NormalWeb"/>
        <w:spacing w:before="0" w:beforeAutospacing="0" w:after="0" w:afterAutospacing="0"/>
        <w:rPr>
          <w:rFonts w:asciiTheme="minorHAnsi" w:hAnsiTheme="minorHAnsi" w:cstheme="minorHAnsi"/>
          <w:color w:val="000000"/>
          <w:sz w:val="22"/>
          <w:szCs w:val="22"/>
        </w:rPr>
      </w:pPr>
      <w:r w:rsidRPr="0098437E">
        <w:rPr>
          <w:rFonts w:asciiTheme="minorHAnsi" w:hAnsiTheme="minorHAnsi" w:cstheme="minorHAnsi"/>
          <w:color w:val="000000"/>
          <w:sz w:val="22"/>
          <w:szCs w:val="22"/>
        </w:rPr>
        <w:t>Lina Skersytė</w:t>
      </w:r>
    </w:p>
    <w:p w14:paraId="10683A9F" w14:textId="77777777" w:rsidR="00AB0484" w:rsidRPr="0098437E" w:rsidRDefault="00AB0484" w:rsidP="00AB0484">
      <w:pPr>
        <w:pStyle w:val="NormalWeb"/>
        <w:spacing w:before="0" w:beforeAutospacing="0" w:after="0" w:afterAutospacing="0"/>
        <w:rPr>
          <w:rFonts w:asciiTheme="minorHAnsi" w:hAnsiTheme="minorHAnsi" w:cstheme="minorHAnsi"/>
          <w:color w:val="000000"/>
          <w:sz w:val="22"/>
          <w:szCs w:val="22"/>
        </w:rPr>
      </w:pPr>
      <w:r w:rsidRPr="0098437E">
        <w:rPr>
          <w:rFonts w:asciiTheme="minorHAnsi" w:hAnsiTheme="minorHAnsi" w:cstheme="minorHAnsi"/>
          <w:color w:val="000000"/>
          <w:sz w:val="22"/>
          <w:szCs w:val="22"/>
        </w:rPr>
        <w:t>Korporatyvinių reikalų ir komunikacijos departamentas</w:t>
      </w:r>
    </w:p>
    <w:p w14:paraId="099D9FC3" w14:textId="77777777" w:rsidR="00AB0484" w:rsidRPr="0098437E" w:rsidRDefault="00AB0484" w:rsidP="00AB0484">
      <w:pPr>
        <w:pStyle w:val="NormalWeb"/>
        <w:spacing w:before="0" w:beforeAutospacing="0" w:after="0" w:afterAutospacing="0"/>
        <w:rPr>
          <w:rFonts w:asciiTheme="minorHAnsi" w:hAnsiTheme="minorHAnsi" w:cstheme="minorHAnsi"/>
          <w:color w:val="000000"/>
          <w:sz w:val="22"/>
          <w:szCs w:val="22"/>
        </w:rPr>
      </w:pPr>
      <w:r w:rsidRPr="0098437E">
        <w:rPr>
          <w:rFonts w:asciiTheme="minorHAnsi" w:hAnsiTheme="minorHAnsi" w:cstheme="minorHAnsi"/>
          <w:color w:val="000000"/>
          <w:sz w:val="22"/>
          <w:szCs w:val="22"/>
        </w:rPr>
        <w:t>UAB „Lidl Lietuva“</w:t>
      </w:r>
    </w:p>
    <w:p w14:paraId="7F069F94" w14:textId="77777777" w:rsidR="00AB0484" w:rsidRPr="0098437E" w:rsidRDefault="00AB0484" w:rsidP="00AB0484">
      <w:pPr>
        <w:pStyle w:val="NormalWeb"/>
        <w:spacing w:before="0" w:beforeAutospacing="0" w:after="0" w:afterAutospacing="0"/>
        <w:rPr>
          <w:rFonts w:asciiTheme="minorHAnsi" w:hAnsiTheme="minorHAnsi" w:cstheme="minorHAnsi"/>
          <w:color w:val="000000"/>
          <w:sz w:val="22"/>
          <w:szCs w:val="22"/>
        </w:rPr>
      </w:pPr>
      <w:r w:rsidRPr="0098437E">
        <w:rPr>
          <w:rFonts w:asciiTheme="minorHAnsi" w:hAnsiTheme="minorHAnsi" w:cstheme="minorHAnsi"/>
          <w:color w:val="000000"/>
          <w:sz w:val="22"/>
          <w:szCs w:val="22"/>
        </w:rPr>
        <w:t>Tel. +370 680 53556</w:t>
      </w:r>
    </w:p>
    <w:p w14:paraId="3C24E342" w14:textId="77777777" w:rsidR="00AB0484" w:rsidRPr="0098437E" w:rsidRDefault="00000000" w:rsidP="00AB0484">
      <w:pPr>
        <w:pStyle w:val="NormalWeb"/>
        <w:spacing w:before="0" w:beforeAutospacing="0" w:after="0" w:afterAutospacing="0"/>
        <w:rPr>
          <w:rFonts w:asciiTheme="minorHAnsi" w:hAnsiTheme="minorHAnsi" w:cstheme="minorHAnsi"/>
          <w:color w:val="000000"/>
          <w:sz w:val="22"/>
          <w:szCs w:val="22"/>
        </w:rPr>
      </w:pPr>
      <w:hyperlink r:id="rId8" w:history="1">
        <w:r w:rsidR="00AB0484" w:rsidRPr="0098437E">
          <w:rPr>
            <w:rStyle w:val="Hyperlink"/>
            <w:rFonts w:asciiTheme="minorHAnsi" w:hAnsiTheme="minorHAnsi" w:cstheme="minorHAnsi"/>
            <w:sz w:val="22"/>
            <w:szCs w:val="22"/>
          </w:rPr>
          <w:t>lina.skersyte@lidl.lt</w:t>
        </w:r>
      </w:hyperlink>
    </w:p>
    <w:p w14:paraId="1DB06A33" w14:textId="77777777" w:rsidR="003477B0" w:rsidRDefault="003477B0" w:rsidP="00AB0484">
      <w:pPr>
        <w:jc w:val="both"/>
        <w:rPr>
          <w:rFonts w:asciiTheme="minorHAnsi" w:eastAsia="Calibri" w:hAnsiTheme="minorHAnsi" w:cstheme="minorHAnsi"/>
          <w:sz w:val="22"/>
          <w:szCs w:val="22"/>
        </w:rPr>
      </w:pPr>
    </w:p>
    <w:p w14:paraId="76822E00" w14:textId="77777777" w:rsidR="00FA47BB" w:rsidRDefault="00FA47BB" w:rsidP="00AB0484">
      <w:pPr>
        <w:jc w:val="both"/>
        <w:rPr>
          <w:rFonts w:asciiTheme="minorHAnsi" w:eastAsia="Calibri" w:hAnsiTheme="minorHAnsi" w:cstheme="minorHAnsi"/>
          <w:sz w:val="22"/>
          <w:szCs w:val="22"/>
        </w:rPr>
      </w:pPr>
    </w:p>
    <w:p w14:paraId="577DF4B0" w14:textId="0E8B937F" w:rsidR="00FA47BB" w:rsidRPr="00AB0484" w:rsidRDefault="00FA47BB" w:rsidP="00AB0484">
      <w:pPr>
        <w:jc w:val="both"/>
        <w:rPr>
          <w:rFonts w:asciiTheme="minorHAnsi" w:eastAsia="Calibri" w:hAnsiTheme="minorHAnsi" w:cstheme="minorHAnsi"/>
          <w:sz w:val="22"/>
          <w:szCs w:val="22"/>
        </w:rPr>
      </w:pPr>
    </w:p>
    <w:sectPr w:rsidR="00FA47BB" w:rsidRPr="00AB0484">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A14C" w14:textId="77777777" w:rsidR="009A3F22" w:rsidRDefault="009A3F22">
      <w:r>
        <w:separator/>
      </w:r>
    </w:p>
  </w:endnote>
  <w:endnote w:type="continuationSeparator" w:id="0">
    <w:p w14:paraId="7D4AE913" w14:textId="77777777" w:rsidR="009A3F22" w:rsidRDefault="009A3F22">
      <w:r>
        <w:continuationSeparator/>
      </w:r>
    </w:p>
  </w:endnote>
  <w:endnote w:type="continuationNotice" w:id="1">
    <w:p w14:paraId="4B71EAED" w14:textId="77777777" w:rsidR="009A3F22" w:rsidRDefault="009A3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Bd BT Reg">
    <w:panose1 w:val="020B0604020202020204"/>
    <w:charset w:val="59"/>
    <w:family w:val="auto"/>
    <w:pitch w:val="variable"/>
    <w:sig w:usb0="010200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6F9B" w14:textId="77777777" w:rsidR="003477B0" w:rsidRDefault="0073327A">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58242" behindDoc="0" locked="0" layoutInCell="1" hidden="0" allowOverlap="1" wp14:anchorId="29163230" wp14:editId="5390277D">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54BF54F3" w14:textId="77777777" w:rsidR="003477B0" w:rsidRDefault="0073327A">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w16du="http://schemas.microsoft.com/office/word/2023/wordml/word16du">
          <w:pict>
            <v:rect w14:anchorId="29163230"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" filled="f" stroked="f">
              <v:textbox inset="2.53958mm,2.53958mm,2.53958mm,2.53958mm">
                <w:txbxContent>
                  <w:p w14:paraId="54BF54F3" w14:textId="77777777" w:rsidR="003477B0" w:rsidRDefault="00000000">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A29F" w14:textId="77777777" w:rsidR="003477B0" w:rsidRDefault="0073327A">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58243" behindDoc="0" locked="0" layoutInCell="1" hidden="0" allowOverlap="1" wp14:anchorId="004918AF" wp14:editId="0F4492C5">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6985A99" w14:textId="77777777" w:rsidR="003477B0" w:rsidRDefault="0073327A">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w16du="http://schemas.microsoft.com/office/word/2023/wordml/word16du">
          <w:pict>
            <v:rect w14:anchorId="004918AF"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" filled="f" stroked="f">
              <v:textbox inset="2.53958mm,2.53958mm,2.53958mm,2.53958mm">
                <w:txbxContent>
                  <w:p w14:paraId="46985A99" w14:textId="77777777" w:rsidR="003477B0" w:rsidRDefault="00000000">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0C1E" w14:textId="77777777" w:rsidR="009A3F22" w:rsidRDefault="009A3F22">
      <w:r>
        <w:separator/>
      </w:r>
    </w:p>
  </w:footnote>
  <w:footnote w:type="continuationSeparator" w:id="0">
    <w:p w14:paraId="00C2FE65" w14:textId="77777777" w:rsidR="009A3F22" w:rsidRDefault="009A3F22">
      <w:r>
        <w:continuationSeparator/>
      </w:r>
    </w:p>
  </w:footnote>
  <w:footnote w:type="continuationNotice" w:id="1">
    <w:p w14:paraId="25F2768A" w14:textId="77777777" w:rsidR="009A3F22" w:rsidRDefault="009A3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A7D8" w14:textId="77777777" w:rsidR="003477B0" w:rsidRDefault="0073327A">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3139FD62" w14:textId="77777777" w:rsidR="003477B0" w:rsidRDefault="003477B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4ADA" w14:textId="77777777" w:rsidR="003477B0" w:rsidRDefault="0073327A">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1545DC6C" wp14:editId="3425CC2A">
          <wp:simplePos x="0" y="0"/>
          <wp:positionH relativeFrom="page">
            <wp:align>left</wp:align>
          </wp:positionH>
          <wp:positionV relativeFrom="page">
            <wp:posOffset>40640</wp:posOffset>
          </wp:positionV>
          <wp:extent cx="7559040" cy="10689336"/>
          <wp:effectExtent l="0" t="0" r="0" b="0"/>
          <wp:wrapNone/>
          <wp:docPr id="29" name="Picture 29"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A0B6" w14:textId="77777777" w:rsidR="003477B0" w:rsidRDefault="0073327A">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8241" behindDoc="1" locked="0" layoutInCell="1" hidden="0" allowOverlap="1" wp14:anchorId="5C47CE42" wp14:editId="49C0B0BD">
          <wp:simplePos x="0" y="0"/>
          <wp:positionH relativeFrom="page">
            <wp:posOffset>0</wp:posOffset>
          </wp:positionH>
          <wp:positionV relativeFrom="page">
            <wp:posOffset>3937</wp:posOffset>
          </wp:positionV>
          <wp:extent cx="7559040" cy="10689336"/>
          <wp:effectExtent l="0" t="0" r="0" b="0"/>
          <wp:wrapNone/>
          <wp:docPr id="28" name="Picture 28"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1D74"/>
    <w:multiLevelType w:val="multilevel"/>
    <w:tmpl w:val="23643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653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B0"/>
    <w:rsid w:val="000025B9"/>
    <w:rsid w:val="00020AD6"/>
    <w:rsid w:val="0003735F"/>
    <w:rsid w:val="000435BF"/>
    <w:rsid w:val="00084FAF"/>
    <w:rsid w:val="000A007B"/>
    <w:rsid w:val="001725AE"/>
    <w:rsid w:val="00184AFE"/>
    <w:rsid w:val="001A2E53"/>
    <w:rsid w:val="001B43B2"/>
    <w:rsid w:val="001B66EA"/>
    <w:rsid w:val="00224CAF"/>
    <w:rsid w:val="00226B29"/>
    <w:rsid w:val="00261795"/>
    <w:rsid w:val="00282063"/>
    <w:rsid w:val="002933E9"/>
    <w:rsid w:val="002A0D8F"/>
    <w:rsid w:val="002A1D1D"/>
    <w:rsid w:val="002A1D3F"/>
    <w:rsid w:val="002A784D"/>
    <w:rsid w:val="002B08EC"/>
    <w:rsid w:val="002B575B"/>
    <w:rsid w:val="002F4EF8"/>
    <w:rsid w:val="003049C1"/>
    <w:rsid w:val="00321489"/>
    <w:rsid w:val="00321F70"/>
    <w:rsid w:val="0033635C"/>
    <w:rsid w:val="003439A6"/>
    <w:rsid w:val="003477B0"/>
    <w:rsid w:val="00396952"/>
    <w:rsid w:val="003B7E71"/>
    <w:rsid w:val="003F3146"/>
    <w:rsid w:val="00403815"/>
    <w:rsid w:val="00485427"/>
    <w:rsid w:val="004A7466"/>
    <w:rsid w:val="004D19F7"/>
    <w:rsid w:val="005301F8"/>
    <w:rsid w:val="00560E19"/>
    <w:rsid w:val="00577A14"/>
    <w:rsid w:val="005A5557"/>
    <w:rsid w:val="005C1AD5"/>
    <w:rsid w:val="005C7A18"/>
    <w:rsid w:val="005E1F00"/>
    <w:rsid w:val="00601683"/>
    <w:rsid w:val="006225A8"/>
    <w:rsid w:val="00635767"/>
    <w:rsid w:val="00656F7F"/>
    <w:rsid w:val="00684CCC"/>
    <w:rsid w:val="006B0140"/>
    <w:rsid w:val="006E3836"/>
    <w:rsid w:val="006E6247"/>
    <w:rsid w:val="00716043"/>
    <w:rsid w:val="0073327A"/>
    <w:rsid w:val="007E442D"/>
    <w:rsid w:val="007E6E1D"/>
    <w:rsid w:val="0080394C"/>
    <w:rsid w:val="00853227"/>
    <w:rsid w:val="00871BEA"/>
    <w:rsid w:val="008721EA"/>
    <w:rsid w:val="00873282"/>
    <w:rsid w:val="00880C63"/>
    <w:rsid w:val="00897182"/>
    <w:rsid w:val="008A639C"/>
    <w:rsid w:val="008A6C27"/>
    <w:rsid w:val="008D11DB"/>
    <w:rsid w:val="008D16F5"/>
    <w:rsid w:val="008E13FD"/>
    <w:rsid w:val="0090075E"/>
    <w:rsid w:val="0092123A"/>
    <w:rsid w:val="00922382"/>
    <w:rsid w:val="00932F3F"/>
    <w:rsid w:val="0096412B"/>
    <w:rsid w:val="009A3F22"/>
    <w:rsid w:val="009C116D"/>
    <w:rsid w:val="009E5A78"/>
    <w:rsid w:val="009F3895"/>
    <w:rsid w:val="00A55D3F"/>
    <w:rsid w:val="00AB0484"/>
    <w:rsid w:val="00AB26D2"/>
    <w:rsid w:val="00AB79DC"/>
    <w:rsid w:val="00AB7D24"/>
    <w:rsid w:val="00B03898"/>
    <w:rsid w:val="00B54691"/>
    <w:rsid w:val="00B673FB"/>
    <w:rsid w:val="00B8118C"/>
    <w:rsid w:val="00BB3A1D"/>
    <w:rsid w:val="00BE64B1"/>
    <w:rsid w:val="00C21204"/>
    <w:rsid w:val="00C27C40"/>
    <w:rsid w:val="00C659BA"/>
    <w:rsid w:val="00C71835"/>
    <w:rsid w:val="00C81337"/>
    <w:rsid w:val="00C87EE6"/>
    <w:rsid w:val="00CA6E5C"/>
    <w:rsid w:val="00CB0D56"/>
    <w:rsid w:val="00CB667E"/>
    <w:rsid w:val="00CD6DB8"/>
    <w:rsid w:val="00CE11DE"/>
    <w:rsid w:val="00D74FB8"/>
    <w:rsid w:val="00D92CC7"/>
    <w:rsid w:val="00DC35CB"/>
    <w:rsid w:val="00DD1D0E"/>
    <w:rsid w:val="00DD5F1A"/>
    <w:rsid w:val="00DE601E"/>
    <w:rsid w:val="00DF2570"/>
    <w:rsid w:val="00E05681"/>
    <w:rsid w:val="00E0790F"/>
    <w:rsid w:val="00E73FC7"/>
    <w:rsid w:val="00E74644"/>
    <w:rsid w:val="00F14323"/>
    <w:rsid w:val="00F17B38"/>
    <w:rsid w:val="00F304AB"/>
    <w:rsid w:val="00F328E5"/>
    <w:rsid w:val="00F62868"/>
    <w:rsid w:val="00F656A9"/>
    <w:rsid w:val="00F671F9"/>
    <w:rsid w:val="00FA47BB"/>
    <w:rsid w:val="00FB6B32"/>
    <w:rsid w:val="00FC61A0"/>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BC64"/>
  <w15:docId w15:val="{970FA256-F7D8-9E4B-8111-E80CC4D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unhideWhenUsed/>
    <w:rsid w:val="000244F4"/>
    <w:rPr>
      <w:sz w:val="20"/>
      <w:szCs w:val="20"/>
    </w:rPr>
  </w:style>
  <w:style w:type="character" w:customStyle="1" w:styleId="CommentTextChar">
    <w:name w:val="Comment Text Char"/>
    <w:basedOn w:val="DefaultParagraphFont"/>
    <w:link w:val="CommentText"/>
    <w:uiPriority w:val="99"/>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90798">
      <w:bodyDiv w:val="1"/>
      <w:marLeft w:val="0"/>
      <w:marRight w:val="0"/>
      <w:marTop w:val="0"/>
      <w:marBottom w:val="0"/>
      <w:divBdr>
        <w:top w:val="none" w:sz="0" w:space="0" w:color="auto"/>
        <w:left w:val="none" w:sz="0" w:space="0" w:color="auto"/>
        <w:bottom w:val="none" w:sz="0" w:space="0" w:color="auto"/>
        <w:right w:val="none" w:sz="0" w:space="0" w:color="auto"/>
      </w:divBdr>
    </w:div>
    <w:div w:id="637540576">
      <w:bodyDiv w:val="1"/>
      <w:marLeft w:val="0"/>
      <w:marRight w:val="0"/>
      <w:marTop w:val="0"/>
      <w:marBottom w:val="0"/>
      <w:divBdr>
        <w:top w:val="none" w:sz="0" w:space="0" w:color="auto"/>
        <w:left w:val="none" w:sz="0" w:space="0" w:color="auto"/>
        <w:bottom w:val="none" w:sz="0" w:space="0" w:color="auto"/>
        <w:right w:val="none" w:sz="0" w:space="0" w:color="auto"/>
      </w:divBdr>
    </w:div>
    <w:div w:id="676075079">
      <w:bodyDiv w:val="1"/>
      <w:marLeft w:val="0"/>
      <w:marRight w:val="0"/>
      <w:marTop w:val="0"/>
      <w:marBottom w:val="0"/>
      <w:divBdr>
        <w:top w:val="none" w:sz="0" w:space="0" w:color="auto"/>
        <w:left w:val="none" w:sz="0" w:space="0" w:color="auto"/>
        <w:bottom w:val="none" w:sz="0" w:space="0" w:color="auto"/>
        <w:right w:val="none" w:sz="0" w:space="0" w:color="auto"/>
      </w:divBdr>
    </w:div>
    <w:div w:id="737365049">
      <w:bodyDiv w:val="1"/>
      <w:marLeft w:val="0"/>
      <w:marRight w:val="0"/>
      <w:marTop w:val="0"/>
      <w:marBottom w:val="0"/>
      <w:divBdr>
        <w:top w:val="none" w:sz="0" w:space="0" w:color="auto"/>
        <w:left w:val="none" w:sz="0" w:space="0" w:color="auto"/>
        <w:bottom w:val="none" w:sz="0" w:space="0" w:color="auto"/>
        <w:right w:val="none" w:sz="0" w:space="0" w:color="auto"/>
      </w:divBdr>
    </w:div>
    <w:div w:id="763961437">
      <w:bodyDiv w:val="1"/>
      <w:marLeft w:val="0"/>
      <w:marRight w:val="0"/>
      <w:marTop w:val="0"/>
      <w:marBottom w:val="0"/>
      <w:divBdr>
        <w:top w:val="none" w:sz="0" w:space="0" w:color="auto"/>
        <w:left w:val="none" w:sz="0" w:space="0" w:color="auto"/>
        <w:bottom w:val="none" w:sz="0" w:space="0" w:color="auto"/>
        <w:right w:val="none" w:sz="0" w:space="0" w:color="auto"/>
      </w:divBdr>
    </w:div>
    <w:div w:id="785731088">
      <w:bodyDiv w:val="1"/>
      <w:marLeft w:val="0"/>
      <w:marRight w:val="0"/>
      <w:marTop w:val="0"/>
      <w:marBottom w:val="0"/>
      <w:divBdr>
        <w:top w:val="none" w:sz="0" w:space="0" w:color="auto"/>
        <w:left w:val="none" w:sz="0" w:space="0" w:color="auto"/>
        <w:bottom w:val="none" w:sz="0" w:space="0" w:color="auto"/>
        <w:right w:val="none" w:sz="0" w:space="0" w:color="auto"/>
      </w:divBdr>
    </w:div>
    <w:div w:id="1053115871">
      <w:bodyDiv w:val="1"/>
      <w:marLeft w:val="0"/>
      <w:marRight w:val="0"/>
      <w:marTop w:val="0"/>
      <w:marBottom w:val="0"/>
      <w:divBdr>
        <w:top w:val="none" w:sz="0" w:space="0" w:color="auto"/>
        <w:left w:val="none" w:sz="0" w:space="0" w:color="auto"/>
        <w:bottom w:val="none" w:sz="0" w:space="0" w:color="auto"/>
        <w:right w:val="none" w:sz="0" w:space="0" w:color="auto"/>
      </w:divBdr>
    </w:div>
    <w:div w:id="1225139878">
      <w:bodyDiv w:val="1"/>
      <w:marLeft w:val="0"/>
      <w:marRight w:val="0"/>
      <w:marTop w:val="0"/>
      <w:marBottom w:val="0"/>
      <w:divBdr>
        <w:top w:val="none" w:sz="0" w:space="0" w:color="auto"/>
        <w:left w:val="none" w:sz="0" w:space="0" w:color="auto"/>
        <w:bottom w:val="none" w:sz="0" w:space="0" w:color="auto"/>
        <w:right w:val="none" w:sz="0" w:space="0" w:color="auto"/>
      </w:divBdr>
    </w:div>
    <w:div w:id="1307659722">
      <w:bodyDiv w:val="1"/>
      <w:marLeft w:val="0"/>
      <w:marRight w:val="0"/>
      <w:marTop w:val="0"/>
      <w:marBottom w:val="0"/>
      <w:divBdr>
        <w:top w:val="none" w:sz="0" w:space="0" w:color="auto"/>
        <w:left w:val="none" w:sz="0" w:space="0" w:color="auto"/>
        <w:bottom w:val="none" w:sz="0" w:space="0" w:color="auto"/>
        <w:right w:val="none" w:sz="0" w:space="0" w:color="auto"/>
      </w:divBdr>
    </w:div>
    <w:div w:id="1368985369">
      <w:bodyDiv w:val="1"/>
      <w:marLeft w:val="0"/>
      <w:marRight w:val="0"/>
      <w:marTop w:val="0"/>
      <w:marBottom w:val="0"/>
      <w:divBdr>
        <w:top w:val="none" w:sz="0" w:space="0" w:color="auto"/>
        <w:left w:val="none" w:sz="0" w:space="0" w:color="auto"/>
        <w:bottom w:val="none" w:sz="0" w:space="0" w:color="auto"/>
        <w:right w:val="none" w:sz="0" w:space="0" w:color="auto"/>
      </w:divBdr>
    </w:div>
    <w:div w:id="1580019056">
      <w:bodyDiv w:val="1"/>
      <w:marLeft w:val="0"/>
      <w:marRight w:val="0"/>
      <w:marTop w:val="0"/>
      <w:marBottom w:val="0"/>
      <w:divBdr>
        <w:top w:val="none" w:sz="0" w:space="0" w:color="auto"/>
        <w:left w:val="none" w:sz="0" w:space="0" w:color="auto"/>
        <w:bottom w:val="none" w:sz="0" w:space="0" w:color="auto"/>
        <w:right w:val="none" w:sz="0" w:space="0" w:color="auto"/>
      </w:divBdr>
    </w:div>
    <w:div w:id="1588154482">
      <w:bodyDiv w:val="1"/>
      <w:marLeft w:val="0"/>
      <w:marRight w:val="0"/>
      <w:marTop w:val="0"/>
      <w:marBottom w:val="0"/>
      <w:divBdr>
        <w:top w:val="none" w:sz="0" w:space="0" w:color="auto"/>
        <w:left w:val="none" w:sz="0" w:space="0" w:color="auto"/>
        <w:bottom w:val="none" w:sz="0" w:space="0" w:color="auto"/>
        <w:right w:val="none" w:sz="0" w:space="0" w:color="auto"/>
      </w:divBdr>
    </w:div>
    <w:div w:id="1747722195">
      <w:bodyDiv w:val="1"/>
      <w:marLeft w:val="0"/>
      <w:marRight w:val="0"/>
      <w:marTop w:val="0"/>
      <w:marBottom w:val="0"/>
      <w:divBdr>
        <w:top w:val="none" w:sz="0" w:space="0" w:color="auto"/>
        <w:left w:val="none" w:sz="0" w:space="0" w:color="auto"/>
        <w:bottom w:val="none" w:sz="0" w:space="0" w:color="auto"/>
        <w:right w:val="none" w:sz="0" w:space="0" w:color="auto"/>
      </w:divBdr>
    </w:div>
    <w:div w:id="1758671080">
      <w:bodyDiv w:val="1"/>
      <w:marLeft w:val="0"/>
      <w:marRight w:val="0"/>
      <w:marTop w:val="0"/>
      <w:marBottom w:val="0"/>
      <w:divBdr>
        <w:top w:val="none" w:sz="0" w:space="0" w:color="auto"/>
        <w:left w:val="none" w:sz="0" w:space="0" w:color="auto"/>
        <w:bottom w:val="none" w:sz="0" w:space="0" w:color="auto"/>
        <w:right w:val="none" w:sz="0" w:space="0" w:color="auto"/>
      </w:divBdr>
    </w:div>
    <w:div w:id="1800491457">
      <w:bodyDiv w:val="1"/>
      <w:marLeft w:val="0"/>
      <w:marRight w:val="0"/>
      <w:marTop w:val="0"/>
      <w:marBottom w:val="0"/>
      <w:divBdr>
        <w:top w:val="none" w:sz="0" w:space="0" w:color="auto"/>
        <w:left w:val="none" w:sz="0" w:space="0" w:color="auto"/>
        <w:bottom w:val="none" w:sz="0" w:space="0" w:color="auto"/>
        <w:right w:val="none" w:sz="0" w:space="0" w:color="auto"/>
      </w:divBdr>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99321338">
      <w:bodyDiv w:val="1"/>
      <w:marLeft w:val="0"/>
      <w:marRight w:val="0"/>
      <w:marTop w:val="0"/>
      <w:marBottom w:val="0"/>
      <w:divBdr>
        <w:top w:val="none" w:sz="0" w:space="0" w:color="auto"/>
        <w:left w:val="none" w:sz="0" w:space="0" w:color="auto"/>
        <w:bottom w:val="none" w:sz="0" w:space="0" w:color="auto"/>
        <w:right w:val="none" w:sz="0" w:space="0" w:color="auto"/>
      </w:divBdr>
    </w:div>
    <w:div w:id="191065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oHZz+da13mhMepxfEAgVV5cRw==">AMUW2mUaWxLuorBGPC7MQfWCZ2tYC/G3O2CTEN/wqryGEfD1yu5RZN36Xw2YWhai3bK9pdgkKqcEVoUROEPpAaAeSmIkG4zq55t7SHOjTLAT61sqqFZrsZq5bK51qcValGBUkQHLnlAaerpFt4WNjQAgXtqYdjoJBq2CEwcrkGl5WJ9NAFHSylPiUaaI3XyGwDSNPSXFkPgpGoZ2AMXmKC21RbM/HXU2V3bW85wYG7zK3LPXLH/yGdqH45lP0+EpMQg4K+Lyrau0WTdfuH1QvzT3vjCLQtMSyxJDBeSVmGA6+6QVfHAO4LimIWXzVrO0qFN15LXy9e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60b37cb2-a399-4c31-a85a-411fc8b623d3}" enabled="1" method="Standard" siteId="{d04f4717-5a6e-4b98-b3f9-6918e0385f4c}"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Ricardas | Bosanova</cp:lastModifiedBy>
  <cp:revision>6</cp:revision>
  <dcterms:created xsi:type="dcterms:W3CDTF">2024-04-25T06:12:00Z</dcterms:created>
  <dcterms:modified xsi:type="dcterms:W3CDTF">2024-04-26T10:46:00Z</dcterms:modified>
</cp:coreProperties>
</file>