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EB7A1" w14:textId="77777777" w:rsidR="00EB71EB" w:rsidRPr="003C2CAA" w:rsidRDefault="00EB71EB" w:rsidP="00374388">
      <w:pPr>
        <w:spacing w:before="28" w:after="28"/>
        <w:jc w:val="both"/>
        <w:rPr>
          <w:rFonts w:ascii="Trebuchet MS" w:hAnsi="Trebuchet MS" w:cs="Arial"/>
          <w:b/>
          <w:iCs/>
          <w:sz w:val="18"/>
          <w:szCs w:val="18"/>
        </w:rPr>
      </w:pPr>
      <w:r w:rsidRPr="003C2CAA">
        <w:rPr>
          <w:rFonts w:ascii="Trebuchet MS" w:hAnsi="Trebuchet MS" w:cs="Arial"/>
          <w:sz w:val="18"/>
          <w:szCs w:val="18"/>
        </w:rPr>
        <w:t>Pranešimas žiniasklaidai</w:t>
      </w:r>
    </w:p>
    <w:p w14:paraId="6D677852" w14:textId="644AE5F9" w:rsidR="00EB71EB" w:rsidRPr="003C2CAA" w:rsidRDefault="5B6F9024" w:rsidP="00374388">
      <w:pPr>
        <w:spacing w:before="28" w:after="28"/>
        <w:jc w:val="both"/>
        <w:rPr>
          <w:rFonts w:ascii="Trebuchet MS" w:hAnsi="Trebuchet MS" w:cs="Arial"/>
          <w:b/>
          <w:bCs/>
          <w:sz w:val="18"/>
          <w:szCs w:val="18"/>
        </w:rPr>
      </w:pPr>
      <w:r w:rsidRPr="64D3A39A">
        <w:rPr>
          <w:rFonts w:ascii="Trebuchet MS" w:hAnsi="Trebuchet MS" w:cs="Arial"/>
          <w:sz w:val="18"/>
          <w:szCs w:val="18"/>
        </w:rPr>
        <w:t>202</w:t>
      </w:r>
      <w:r w:rsidR="0010259D" w:rsidRPr="64D3A39A">
        <w:rPr>
          <w:rFonts w:ascii="Trebuchet MS" w:hAnsi="Trebuchet MS" w:cs="Arial"/>
          <w:sz w:val="18"/>
          <w:szCs w:val="18"/>
        </w:rPr>
        <w:t>4</w:t>
      </w:r>
      <w:r w:rsidRPr="64D3A39A">
        <w:rPr>
          <w:rFonts w:ascii="Trebuchet MS" w:hAnsi="Trebuchet MS" w:cs="Arial"/>
          <w:sz w:val="18"/>
          <w:szCs w:val="18"/>
        </w:rPr>
        <w:t xml:space="preserve"> m. </w:t>
      </w:r>
      <w:r w:rsidR="007954FE" w:rsidRPr="64D3A39A">
        <w:rPr>
          <w:rFonts w:ascii="Trebuchet MS" w:hAnsi="Trebuchet MS" w:cs="Arial"/>
          <w:sz w:val="18"/>
          <w:szCs w:val="18"/>
        </w:rPr>
        <w:t>spalio</w:t>
      </w:r>
      <w:r w:rsidR="003F0A5F" w:rsidRPr="64D3A39A">
        <w:rPr>
          <w:rFonts w:ascii="Trebuchet MS" w:hAnsi="Trebuchet MS" w:cs="Arial"/>
          <w:sz w:val="18"/>
          <w:szCs w:val="18"/>
        </w:rPr>
        <w:t xml:space="preserve"> </w:t>
      </w:r>
      <w:r w:rsidR="003E7BE3">
        <w:rPr>
          <w:rFonts w:ascii="Trebuchet MS" w:hAnsi="Trebuchet MS" w:cs="Arial"/>
          <w:sz w:val="18"/>
          <w:szCs w:val="18"/>
        </w:rPr>
        <w:t>1</w:t>
      </w:r>
      <w:r w:rsidR="00625C84">
        <w:rPr>
          <w:rFonts w:ascii="Trebuchet MS" w:hAnsi="Trebuchet MS" w:cs="Arial"/>
          <w:sz w:val="18"/>
          <w:szCs w:val="18"/>
          <w:lang w:val="en-US"/>
        </w:rPr>
        <w:t>7</w:t>
      </w:r>
      <w:r w:rsidR="7F64A9F2" w:rsidRPr="64D3A39A">
        <w:rPr>
          <w:rFonts w:ascii="Trebuchet MS" w:hAnsi="Trebuchet MS" w:cs="Arial"/>
          <w:sz w:val="18"/>
          <w:szCs w:val="18"/>
        </w:rPr>
        <w:t xml:space="preserve"> </w:t>
      </w:r>
      <w:r w:rsidRPr="64D3A39A">
        <w:rPr>
          <w:rFonts w:ascii="Trebuchet MS" w:hAnsi="Trebuchet MS" w:cs="Arial"/>
          <w:sz w:val="18"/>
          <w:szCs w:val="18"/>
        </w:rPr>
        <w:t>d.</w:t>
      </w:r>
    </w:p>
    <w:p w14:paraId="357FE404" w14:textId="2C32F835" w:rsidR="00EB71EB" w:rsidRPr="003C2CAA" w:rsidRDefault="00EB71EB" w:rsidP="00374388">
      <w:pPr>
        <w:spacing w:before="28" w:after="28"/>
        <w:jc w:val="both"/>
        <w:rPr>
          <w:rFonts w:ascii="Trebuchet MS" w:hAnsi="Trebuchet MS" w:cs="Arial"/>
          <w:sz w:val="18"/>
          <w:szCs w:val="18"/>
        </w:rPr>
      </w:pPr>
      <w:r w:rsidRPr="6F60A21C">
        <w:rPr>
          <w:rFonts w:ascii="Trebuchet MS" w:hAnsi="Trebuchet MS" w:cs="Arial"/>
          <w:sz w:val="18"/>
          <w:szCs w:val="18"/>
        </w:rPr>
        <w:t>Vilnius</w:t>
      </w:r>
      <w:r w:rsidR="5B5291EF" w:rsidRPr="6F60A21C">
        <w:rPr>
          <w:rFonts w:ascii="Trebuchet MS" w:hAnsi="Trebuchet MS" w:cs="Arial"/>
          <w:sz w:val="18"/>
          <w:szCs w:val="18"/>
        </w:rPr>
        <w:t xml:space="preserve"> </w:t>
      </w:r>
    </w:p>
    <w:p w14:paraId="7EC1B8AF" w14:textId="77777777" w:rsidR="0040730B" w:rsidRDefault="0040730B" w:rsidP="006B04FD">
      <w:pPr>
        <w:jc w:val="both"/>
        <w:rPr>
          <w:rFonts w:ascii="Trebuchet MS" w:hAnsi="Trebuchet MS"/>
          <w:color w:val="1F4E79" w:themeColor="accent5" w:themeShade="80"/>
          <w:sz w:val="28"/>
          <w:szCs w:val="28"/>
        </w:rPr>
      </w:pPr>
    </w:p>
    <w:p w14:paraId="74F8AE36" w14:textId="68094F79" w:rsidR="00E71964" w:rsidRPr="00E71964" w:rsidRDefault="007714AF" w:rsidP="00E71964">
      <w:pPr>
        <w:jc w:val="both"/>
        <w:rPr>
          <w:rFonts w:ascii="Trebuchet MS" w:hAnsi="Trebuchet MS"/>
          <w:color w:val="1F4E79" w:themeColor="accent5" w:themeShade="80"/>
          <w:sz w:val="28"/>
          <w:szCs w:val="28"/>
        </w:rPr>
      </w:pPr>
      <w:r>
        <w:rPr>
          <w:rFonts w:ascii="Trebuchet MS" w:hAnsi="Trebuchet MS"/>
          <w:color w:val="1F4E79" w:themeColor="accent5" w:themeShade="80"/>
          <w:sz w:val="28"/>
          <w:szCs w:val="28"/>
        </w:rPr>
        <w:t>Aviacijos žiemos sezonas</w:t>
      </w:r>
      <w:r w:rsidR="001F4FD6">
        <w:rPr>
          <w:rFonts w:ascii="Trebuchet MS" w:hAnsi="Trebuchet MS"/>
          <w:color w:val="1F4E79" w:themeColor="accent5" w:themeShade="80"/>
          <w:sz w:val="28"/>
          <w:szCs w:val="28"/>
        </w:rPr>
        <w:t xml:space="preserve"> </w:t>
      </w:r>
      <w:r w:rsidR="00953788">
        <w:rPr>
          <w:rFonts w:ascii="Trebuchet MS" w:hAnsi="Trebuchet MS"/>
          <w:color w:val="1F4E79" w:themeColor="accent5" w:themeShade="80"/>
          <w:sz w:val="28"/>
          <w:szCs w:val="28"/>
        </w:rPr>
        <w:t xml:space="preserve">sugrąžina pamėgtas atostogų kryptis ir </w:t>
      </w:r>
      <w:r w:rsidR="008E1C09">
        <w:rPr>
          <w:rFonts w:ascii="Trebuchet MS" w:hAnsi="Trebuchet MS"/>
          <w:color w:val="1F4E79" w:themeColor="accent5" w:themeShade="80"/>
          <w:sz w:val="28"/>
          <w:szCs w:val="28"/>
        </w:rPr>
        <w:t xml:space="preserve">kviečia </w:t>
      </w:r>
      <w:r w:rsidR="00BD063F">
        <w:rPr>
          <w:rFonts w:ascii="Trebuchet MS" w:hAnsi="Trebuchet MS"/>
          <w:color w:val="1F4E79" w:themeColor="accent5" w:themeShade="80"/>
          <w:sz w:val="28"/>
          <w:szCs w:val="28"/>
        </w:rPr>
        <w:t xml:space="preserve">planuoti kalėdinius atradimus Europos </w:t>
      </w:r>
      <w:r w:rsidR="00E9758D">
        <w:rPr>
          <w:rFonts w:ascii="Trebuchet MS" w:hAnsi="Trebuchet MS"/>
          <w:color w:val="1F4E79" w:themeColor="accent5" w:themeShade="80"/>
          <w:sz w:val="28"/>
          <w:szCs w:val="28"/>
        </w:rPr>
        <w:t>miestuose</w:t>
      </w:r>
    </w:p>
    <w:p w14:paraId="6E9B0722" w14:textId="3CCB9EF5" w:rsidR="001F42F9" w:rsidRPr="00787AF5" w:rsidRDefault="001F42F9" w:rsidP="001F42F9">
      <w:pPr>
        <w:jc w:val="both"/>
        <w:rPr>
          <w:rFonts w:ascii="Trebuchet MS" w:eastAsia="Trebuchet MS" w:hAnsi="Trebuchet MS" w:cs="Trebuchet MS"/>
          <w:b/>
          <w:bCs/>
          <w:color w:val="000000" w:themeColor="text1"/>
          <w:sz w:val="18"/>
          <w:szCs w:val="18"/>
          <w:lang w:eastAsia="en-GB"/>
        </w:rPr>
      </w:pPr>
      <w:r w:rsidRPr="64D3A39A">
        <w:rPr>
          <w:rFonts w:ascii="Trebuchet MS" w:eastAsia="Trebuchet MS" w:hAnsi="Trebuchet MS" w:cs="Trebuchet MS"/>
          <w:b/>
          <w:bCs/>
          <w:color w:val="000000" w:themeColor="text1"/>
          <w:sz w:val="18"/>
          <w:szCs w:val="18"/>
          <w:lang w:eastAsia="en-GB"/>
        </w:rPr>
        <w:t>Šilt</w:t>
      </w:r>
      <w:r w:rsidR="001F0D44" w:rsidRPr="64D3A39A">
        <w:rPr>
          <w:rFonts w:ascii="Trebuchet MS" w:eastAsia="Trebuchet MS" w:hAnsi="Trebuchet MS" w:cs="Trebuchet MS"/>
          <w:b/>
          <w:bCs/>
          <w:color w:val="000000" w:themeColor="text1"/>
          <w:sz w:val="18"/>
          <w:szCs w:val="18"/>
          <w:lang w:eastAsia="en-GB"/>
        </w:rPr>
        <w:t>a</w:t>
      </w:r>
      <w:r w:rsidRPr="64D3A39A">
        <w:rPr>
          <w:rFonts w:ascii="Trebuchet MS" w:eastAsia="Trebuchet MS" w:hAnsi="Trebuchet MS" w:cs="Trebuchet MS"/>
          <w:b/>
          <w:bCs/>
          <w:color w:val="000000" w:themeColor="text1"/>
          <w:sz w:val="18"/>
          <w:szCs w:val="18"/>
          <w:lang w:eastAsia="en-GB"/>
        </w:rPr>
        <w:t xml:space="preserve"> jūra Dubajuje, saulėta </w:t>
      </w:r>
      <w:proofErr w:type="spellStart"/>
      <w:r w:rsidRPr="64D3A39A">
        <w:rPr>
          <w:rFonts w:ascii="Trebuchet MS" w:eastAsia="Trebuchet MS" w:hAnsi="Trebuchet MS" w:cs="Trebuchet MS"/>
          <w:b/>
          <w:bCs/>
          <w:color w:val="000000" w:themeColor="text1"/>
          <w:sz w:val="18"/>
          <w:szCs w:val="18"/>
          <w:lang w:eastAsia="en-GB"/>
        </w:rPr>
        <w:t>Tenerifė</w:t>
      </w:r>
      <w:proofErr w:type="spellEnd"/>
      <w:r w:rsidRPr="64D3A39A">
        <w:rPr>
          <w:rFonts w:ascii="Trebuchet MS" w:eastAsia="Trebuchet MS" w:hAnsi="Trebuchet MS" w:cs="Trebuchet MS"/>
          <w:b/>
          <w:bCs/>
          <w:color w:val="000000" w:themeColor="text1"/>
          <w:sz w:val="18"/>
          <w:szCs w:val="18"/>
          <w:lang w:eastAsia="en-GB"/>
        </w:rPr>
        <w:t xml:space="preserve"> ir </w:t>
      </w:r>
      <w:proofErr w:type="spellStart"/>
      <w:r w:rsidRPr="64D3A39A">
        <w:rPr>
          <w:rFonts w:ascii="Trebuchet MS" w:eastAsia="Trebuchet MS" w:hAnsi="Trebuchet MS" w:cs="Trebuchet MS"/>
          <w:b/>
          <w:bCs/>
          <w:color w:val="000000" w:themeColor="text1"/>
          <w:sz w:val="18"/>
          <w:szCs w:val="18"/>
          <w:lang w:eastAsia="en-GB"/>
        </w:rPr>
        <w:t>Gran</w:t>
      </w:r>
      <w:proofErr w:type="spellEnd"/>
      <w:r w:rsidRPr="64D3A39A">
        <w:rPr>
          <w:rFonts w:ascii="Trebuchet MS" w:eastAsia="Trebuchet MS" w:hAnsi="Trebuchet MS" w:cs="Trebuchet MS"/>
          <w:b/>
          <w:bCs/>
          <w:color w:val="000000" w:themeColor="text1"/>
          <w:sz w:val="18"/>
          <w:szCs w:val="18"/>
          <w:lang w:eastAsia="en-GB"/>
        </w:rPr>
        <w:t xml:space="preserve"> </w:t>
      </w:r>
      <w:proofErr w:type="spellStart"/>
      <w:r w:rsidRPr="64D3A39A">
        <w:rPr>
          <w:rFonts w:ascii="Trebuchet MS" w:eastAsia="Trebuchet MS" w:hAnsi="Trebuchet MS" w:cs="Trebuchet MS"/>
          <w:b/>
          <w:bCs/>
          <w:color w:val="000000" w:themeColor="text1"/>
          <w:sz w:val="18"/>
          <w:szCs w:val="18"/>
          <w:lang w:eastAsia="en-GB"/>
        </w:rPr>
        <w:t>Kanarija</w:t>
      </w:r>
      <w:proofErr w:type="spellEnd"/>
      <w:r w:rsidRPr="64D3A39A">
        <w:rPr>
          <w:rFonts w:ascii="Trebuchet MS" w:eastAsia="Trebuchet MS" w:hAnsi="Trebuchet MS" w:cs="Trebuchet MS"/>
          <w:b/>
          <w:bCs/>
          <w:color w:val="000000" w:themeColor="text1"/>
          <w:sz w:val="18"/>
          <w:szCs w:val="18"/>
          <w:lang w:eastAsia="en-GB"/>
        </w:rPr>
        <w:t xml:space="preserve"> – į</w:t>
      </w:r>
      <w:r w:rsidR="7F25E4E6" w:rsidRPr="64D3A39A">
        <w:rPr>
          <w:rFonts w:ascii="Trebuchet MS" w:eastAsia="Trebuchet MS" w:hAnsi="Trebuchet MS" w:cs="Trebuchet MS"/>
          <w:b/>
          <w:bCs/>
          <w:color w:val="000000" w:themeColor="text1"/>
          <w:sz w:val="18"/>
          <w:szCs w:val="18"/>
          <w:lang w:eastAsia="en-GB"/>
        </w:rPr>
        <w:t xml:space="preserve"> </w:t>
      </w:r>
      <w:r w:rsidRPr="64D3A39A">
        <w:rPr>
          <w:rFonts w:ascii="Trebuchet MS" w:eastAsia="Trebuchet MS" w:hAnsi="Trebuchet MS" w:cs="Trebuchet MS"/>
          <w:b/>
          <w:bCs/>
          <w:color w:val="000000" w:themeColor="text1"/>
          <w:sz w:val="18"/>
          <w:szCs w:val="18"/>
          <w:lang w:eastAsia="en-GB"/>
        </w:rPr>
        <w:t>skrydžių tvarkaraštį Lietuvos oro uostuose</w:t>
      </w:r>
      <w:r w:rsidR="2E2A78B7" w:rsidRPr="64D3A39A">
        <w:rPr>
          <w:rFonts w:ascii="Trebuchet MS" w:eastAsia="Trebuchet MS" w:hAnsi="Trebuchet MS" w:cs="Trebuchet MS"/>
          <w:b/>
          <w:bCs/>
          <w:color w:val="000000" w:themeColor="text1"/>
          <w:sz w:val="18"/>
          <w:szCs w:val="18"/>
          <w:lang w:eastAsia="en-GB"/>
        </w:rPr>
        <w:t xml:space="preserve"> (LTOU)</w:t>
      </w:r>
      <w:r w:rsidRPr="64D3A39A">
        <w:rPr>
          <w:rFonts w:ascii="Trebuchet MS" w:eastAsia="Trebuchet MS" w:hAnsi="Trebuchet MS" w:cs="Trebuchet MS"/>
          <w:b/>
          <w:bCs/>
          <w:color w:val="000000" w:themeColor="text1"/>
          <w:sz w:val="18"/>
          <w:szCs w:val="18"/>
          <w:lang w:eastAsia="en-GB"/>
        </w:rPr>
        <w:t xml:space="preserve"> sugrįžtančios kryptys praneš apie aviacijos žiemos sezono pradžią. </w:t>
      </w:r>
      <w:r w:rsidR="00787AF5" w:rsidRPr="64D3A39A">
        <w:rPr>
          <w:rFonts w:ascii="Trebuchet MS" w:eastAsia="Trebuchet MS" w:hAnsi="Trebuchet MS" w:cs="Trebuchet MS"/>
          <w:b/>
          <w:bCs/>
          <w:color w:val="000000" w:themeColor="text1"/>
          <w:sz w:val="18"/>
          <w:szCs w:val="18"/>
          <w:lang w:eastAsia="en-GB"/>
        </w:rPr>
        <w:t>N</w:t>
      </w:r>
      <w:r w:rsidRPr="64D3A39A">
        <w:rPr>
          <w:rFonts w:ascii="Trebuchet MS" w:eastAsia="Trebuchet MS" w:hAnsi="Trebuchet MS" w:cs="Trebuchet MS"/>
          <w:b/>
          <w:bCs/>
          <w:color w:val="000000" w:themeColor="text1"/>
          <w:sz w:val="18"/>
          <w:szCs w:val="18"/>
          <w:lang w:eastAsia="en-GB"/>
        </w:rPr>
        <w:t xml:space="preserve">uo spalio pabaigos jau galima planuoti tiek keliones į šiltus kraštus, tiek žiemiškas išvykas į įspūdingus kalėdinius miestelius Vienoje, Kopenhagoje, Berlyne ar kitoje Europos sostinėje. </w:t>
      </w:r>
    </w:p>
    <w:p w14:paraId="24031D87" w14:textId="1A21FAE5" w:rsidR="001F42F9" w:rsidRPr="001F42F9" w:rsidRDefault="001F42F9" w:rsidP="001F42F9">
      <w:pPr>
        <w:jc w:val="both"/>
        <w:rPr>
          <w:rFonts w:ascii="Trebuchet MS" w:eastAsia="Trebuchet MS" w:hAnsi="Trebuchet MS" w:cs="Trebuchet MS"/>
          <w:color w:val="000000" w:themeColor="text1"/>
          <w:sz w:val="18"/>
          <w:szCs w:val="18"/>
          <w:lang w:eastAsia="en-GB"/>
        </w:rPr>
      </w:pPr>
      <w:r w:rsidRPr="64A75C79">
        <w:rPr>
          <w:rFonts w:ascii="Trebuchet MS" w:eastAsia="Trebuchet MS" w:hAnsi="Trebuchet MS" w:cs="Trebuchet MS"/>
          <w:color w:val="000000" w:themeColor="text1"/>
          <w:sz w:val="18"/>
          <w:szCs w:val="18"/>
          <w:lang w:eastAsia="en-GB"/>
        </w:rPr>
        <w:t>„</w:t>
      </w:r>
      <w:r w:rsidR="751CC35F" w:rsidRPr="64A75C79">
        <w:rPr>
          <w:rFonts w:ascii="Trebuchet MS" w:eastAsia="Trebuchet MS" w:hAnsi="Trebuchet MS" w:cs="Trebuchet MS"/>
          <w:color w:val="000000" w:themeColor="text1"/>
          <w:sz w:val="18"/>
          <w:szCs w:val="18"/>
          <w:lang w:eastAsia="en-GB"/>
        </w:rPr>
        <w:t>Kalbant bendrai apie kontekstą, kuriame yra visas aviacijos sektorius - p</w:t>
      </w:r>
      <w:r w:rsidRPr="64A75C79">
        <w:rPr>
          <w:rFonts w:ascii="Trebuchet MS" w:eastAsia="Trebuchet MS" w:hAnsi="Trebuchet MS" w:cs="Trebuchet MS"/>
          <w:color w:val="000000" w:themeColor="text1"/>
          <w:sz w:val="18"/>
          <w:szCs w:val="18"/>
          <w:lang w:eastAsia="en-GB"/>
        </w:rPr>
        <w:t>astaraisiais metais aviacijos rinka patiria didelį orlaivių trūkumą, kuris stabdo oro linijų plėtros planus ir pasiūlymus keleiviams. Panašu, kad situacija artimiausiu metu nepasikeis, t</w:t>
      </w:r>
      <w:r w:rsidR="001B0110" w:rsidRPr="64A75C79">
        <w:rPr>
          <w:rFonts w:ascii="Trebuchet MS" w:eastAsia="Trebuchet MS" w:hAnsi="Trebuchet MS" w:cs="Trebuchet MS"/>
          <w:color w:val="000000" w:themeColor="text1"/>
          <w:sz w:val="18"/>
          <w:szCs w:val="18"/>
          <w:lang w:eastAsia="en-GB"/>
        </w:rPr>
        <w:t xml:space="preserve">ačiau mūsų įdirbis leidžia </w:t>
      </w:r>
      <w:r w:rsidRPr="64A75C79">
        <w:rPr>
          <w:rFonts w:ascii="Trebuchet MS" w:eastAsia="Trebuchet MS" w:hAnsi="Trebuchet MS" w:cs="Trebuchet MS"/>
          <w:color w:val="000000" w:themeColor="text1"/>
          <w:sz w:val="18"/>
          <w:szCs w:val="18"/>
          <w:lang w:eastAsia="en-GB"/>
        </w:rPr>
        <w:t xml:space="preserve">išlaikyti laiko patikrintus maršrutus ir Lietuvos pasiekiamumą oru iš svarbiausių Europos sostinių ir didžiųjų miestų, taip pat – užtikrinti patogumą keleiviams, kurie žiemą renkasi atostogų skrydžius iš Vilniaus, Kauno ar Palangos“, – sako Tomas Zitikis, Lietuvos oro uostų </w:t>
      </w:r>
      <w:r w:rsidR="00C17FD7" w:rsidRPr="64A75C79">
        <w:rPr>
          <w:rFonts w:ascii="Trebuchet MS" w:eastAsia="Trebuchet MS" w:hAnsi="Trebuchet MS" w:cs="Trebuchet MS"/>
          <w:color w:val="000000" w:themeColor="text1"/>
          <w:sz w:val="18"/>
          <w:szCs w:val="18"/>
          <w:lang w:eastAsia="en-GB"/>
        </w:rPr>
        <w:t>skrydžių</w:t>
      </w:r>
      <w:r w:rsidRPr="64A75C79">
        <w:rPr>
          <w:rFonts w:ascii="Trebuchet MS" w:eastAsia="Trebuchet MS" w:hAnsi="Trebuchet MS" w:cs="Trebuchet MS"/>
          <w:color w:val="000000" w:themeColor="text1"/>
          <w:sz w:val="18"/>
          <w:szCs w:val="18"/>
          <w:lang w:eastAsia="en-GB"/>
        </w:rPr>
        <w:t xml:space="preserve"> </w:t>
      </w:r>
      <w:r w:rsidR="008242FB">
        <w:rPr>
          <w:rFonts w:ascii="Trebuchet MS" w:eastAsia="Trebuchet MS" w:hAnsi="Trebuchet MS" w:cs="Trebuchet MS"/>
          <w:color w:val="000000" w:themeColor="text1"/>
          <w:sz w:val="18"/>
          <w:szCs w:val="18"/>
          <w:lang w:eastAsia="en-GB"/>
        </w:rPr>
        <w:t>vystymo skyriaus</w:t>
      </w:r>
      <w:r w:rsidRPr="64A75C79">
        <w:rPr>
          <w:rFonts w:ascii="Trebuchet MS" w:eastAsia="Trebuchet MS" w:hAnsi="Trebuchet MS" w:cs="Trebuchet MS"/>
          <w:color w:val="000000" w:themeColor="text1"/>
          <w:sz w:val="18"/>
          <w:szCs w:val="18"/>
          <w:lang w:eastAsia="en-GB"/>
        </w:rPr>
        <w:t xml:space="preserve"> vadovas. </w:t>
      </w:r>
    </w:p>
    <w:p w14:paraId="1000D296" w14:textId="787A972C" w:rsidR="001F42F9" w:rsidRPr="001F42F9" w:rsidRDefault="32F6A05A" w:rsidP="64D3A39A">
      <w:pPr>
        <w:jc w:val="both"/>
        <w:rPr>
          <w:rFonts w:ascii="Trebuchet MS" w:eastAsia="Trebuchet MS" w:hAnsi="Trebuchet MS" w:cs="Trebuchet MS"/>
          <w:color w:val="000000" w:themeColor="text1"/>
          <w:sz w:val="18"/>
          <w:szCs w:val="18"/>
          <w:highlight w:val="yellow"/>
          <w:lang w:eastAsia="en-GB"/>
        </w:rPr>
      </w:pPr>
      <w:r w:rsidRPr="32F6A05A">
        <w:rPr>
          <w:rFonts w:ascii="Trebuchet MS" w:eastAsia="Trebuchet MS" w:hAnsi="Trebuchet MS" w:cs="Trebuchet MS"/>
          <w:color w:val="000000" w:themeColor="text1"/>
          <w:sz w:val="18"/>
          <w:szCs w:val="18"/>
          <w:lang w:eastAsia="en-GB"/>
        </w:rPr>
        <w:t xml:space="preserve">LTOU duomenimis, šią </w:t>
      </w:r>
      <w:r w:rsidRPr="003E7BE3">
        <w:rPr>
          <w:rFonts w:ascii="Trebuchet MS" w:eastAsia="Trebuchet MS" w:hAnsi="Trebuchet MS" w:cs="Trebuchet MS"/>
          <w:color w:val="000000" w:themeColor="text1"/>
          <w:sz w:val="18"/>
          <w:szCs w:val="18"/>
          <w:lang w:eastAsia="en-GB"/>
        </w:rPr>
        <w:t>žiemą iš Vilniaus oro uosto numatytos 45 reguliari</w:t>
      </w:r>
      <w:r w:rsidR="003E7BE3" w:rsidRPr="003E7BE3">
        <w:rPr>
          <w:rFonts w:ascii="Trebuchet MS" w:eastAsia="Trebuchet MS" w:hAnsi="Trebuchet MS" w:cs="Trebuchet MS"/>
          <w:color w:val="000000" w:themeColor="text1"/>
          <w:sz w:val="18"/>
          <w:szCs w:val="18"/>
          <w:lang w:eastAsia="en-GB"/>
        </w:rPr>
        <w:t>os</w:t>
      </w:r>
      <w:r w:rsidRPr="003E7BE3">
        <w:rPr>
          <w:rFonts w:ascii="Trebuchet MS" w:eastAsia="Trebuchet MS" w:hAnsi="Trebuchet MS" w:cs="Trebuchet MS"/>
          <w:color w:val="000000" w:themeColor="text1"/>
          <w:sz w:val="18"/>
          <w:szCs w:val="18"/>
          <w:lang w:eastAsia="en-GB"/>
        </w:rPr>
        <w:t xml:space="preserve"> skrydžių kryptys, iš Kauno – 19, o iš Palangos – 6. Viso žiemos skrydžių sezone bus vykdoma 70 reguliarių krypčių.</w:t>
      </w:r>
    </w:p>
    <w:p w14:paraId="4CEB549C" w14:textId="3068236E" w:rsidR="00D3316E" w:rsidRPr="00B73D35" w:rsidRDefault="00B73D35" w:rsidP="001F42F9">
      <w:pPr>
        <w:jc w:val="both"/>
        <w:rPr>
          <w:rFonts w:ascii="Trebuchet MS" w:eastAsia="Trebuchet MS" w:hAnsi="Trebuchet MS" w:cs="Trebuchet MS"/>
          <w:b/>
          <w:bCs/>
          <w:color w:val="000000" w:themeColor="text1"/>
          <w:sz w:val="18"/>
          <w:szCs w:val="18"/>
          <w:lang w:eastAsia="en-GB"/>
        </w:rPr>
      </w:pPr>
      <w:r w:rsidRPr="00B73D35">
        <w:rPr>
          <w:rFonts w:ascii="Trebuchet MS" w:eastAsia="Trebuchet MS" w:hAnsi="Trebuchet MS" w:cs="Trebuchet MS"/>
          <w:b/>
          <w:bCs/>
          <w:color w:val="000000" w:themeColor="text1"/>
          <w:sz w:val="18"/>
          <w:szCs w:val="18"/>
          <w:lang w:eastAsia="en-GB"/>
        </w:rPr>
        <w:t>Į Vokietiją – rekordinis krypčių skaičius</w:t>
      </w:r>
    </w:p>
    <w:p w14:paraId="095ED662" w14:textId="7E9755BF" w:rsidR="001F42F9" w:rsidRPr="001F42F9" w:rsidRDefault="001F42F9" w:rsidP="001F42F9">
      <w:pPr>
        <w:jc w:val="both"/>
        <w:rPr>
          <w:rFonts w:ascii="Trebuchet MS" w:eastAsia="Trebuchet MS" w:hAnsi="Trebuchet MS" w:cs="Trebuchet MS"/>
          <w:color w:val="000000" w:themeColor="text1"/>
          <w:sz w:val="18"/>
          <w:szCs w:val="18"/>
          <w:lang w:eastAsia="en-GB"/>
        </w:rPr>
      </w:pPr>
      <w:r w:rsidRPr="64D3A39A">
        <w:rPr>
          <w:rFonts w:ascii="Trebuchet MS" w:eastAsia="Trebuchet MS" w:hAnsi="Trebuchet MS" w:cs="Trebuchet MS"/>
          <w:color w:val="000000" w:themeColor="text1"/>
          <w:sz w:val="18"/>
          <w:szCs w:val="18"/>
          <w:lang w:eastAsia="en-GB"/>
        </w:rPr>
        <w:t xml:space="preserve">T. </w:t>
      </w:r>
      <w:proofErr w:type="spellStart"/>
      <w:r w:rsidRPr="64D3A39A">
        <w:rPr>
          <w:rFonts w:ascii="Trebuchet MS" w:eastAsia="Trebuchet MS" w:hAnsi="Trebuchet MS" w:cs="Trebuchet MS"/>
          <w:color w:val="000000" w:themeColor="text1"/>
          <w:sz w:val="18"/>
          <w:szCs w:val="18"/>
          <w:lang w:eastAsia="en-GB"/>
        </w:rPr>
        <w:t>Zitikio</w:t>
      </w:r>
      <w:proofErr w:type="spellEnd"/>
      <w:r w:rsidRPr="64D3A39A">
        <w:rPr>
          <w:rFonts w:ascii="Trebuchet MS" w:eastAsia="Trebuchet MS" w:hAnsi="Trebuchet MS" w:cs="Trebuchet MS"/>
          <w:color w:val="000000" w:themeColor="text1"/>
          <w:sz w:val="18"/>
          <w:szCs w:val="18"/>
          <w:lang w:eastAsia="en-GB"/>
        </w:rPr>
        <w:t xml:space="preserve"> teigimu, strategiškai svarbių maršrutų tinklą išlaikyti ir plėsti </w:t>
      </w:r>
      <w:r w:rsidR="4E67A671" w:rsidRPr="64D3A39A">
        <w:rPr>
          <w:rFonts w:ascii="Trebuchet MS" w:eastAsia="Trebuchet MS" w:hAnsi="Trebuchet MS" w:cs="Trebuchet MS"/>
          <w:color w:val="000000" w:themeColor="text1"/>
          <w:sz w:val="18"/>
          <w:szCs w:val="18"/>
          <w:lang w:eastAsia="en-GB"/>
        </w:rPr>
        <w:t>padeda rizikos pasidalinimo skatinimo</w:t>
      </w:r>
      <w:r w:rsidRPr="64D3A39A">
        <w:rPr>
          <w:rFonts w:ascii="Trebuchet MS" w:eastAsia="Trebuchet MS" w:hAnsi="Trebuchet MS" w:cs="Trebuchet MS"/>
          <w:color w:val="000000" w:themeColor="text1"/>
          <w:sz w:val="18"/>
          <w:szCs w:val="18"/>
          <w:lang w:eastAsia="en-GB"/>
        </w:rPr>
        <w:t xml:space="preserve"> modelis, pradėtas taikyti </w:t>
      </w:r>
      <w:r w:rsidR="79D6A032" w:rsidRPr="64D3A39A">
        <w:rPr>
          <w:rFonts w:ascii="Trebuchet MS" w:eastAsia="Trebuchet MS" w:hAnsi="Trebuchet MS" w:cs="Trebuchet MS"/>
          <w:color w:val="000000" w:themeColor="text1"/>
          <w:sz w:val="18"/>
          <w:szCs w:val="18"/>
          <w:lang w:eastAsia="en-GB"/>
        </w:rPr>
        <w:t xml:space="preserve">LTOU tinkle </w:t>
      </w:r>
      <w:r w:rsidRPr="64D3A39A">
        <w:rPr>
          <w:rFonts w:ascii="Trebuchet MS" w:eastAsia="Trebuchet MS" w:hAnsi="Trebuchet MS" w:cs="Trebuchet MS"/>
          <w:color w:val="000000" w:themeColor="text1"/>
          <w:sz w:val="18"/>
          <w:szCs w:val="18"/>
          <w:lang w:eastAsia="en-GB"/>
        </w:rPr>
        <w:t>pernai. Partnerystės su oro linijomis leidžia suformuoti ir vykdyti ilgalaikius bendrus verslo planus, pagrįstus rizikos pasidalinimo principu. Pagal šį modelį vykdomi skrydžiai tarp Vilniaus ir Londono Sičio, tarp Vilniaus ir Lisabonos, tarp Vilniaus ir Hamburgo, o nuo spalio 31 d</w:t>
      </w:r>
      <w:r w:rsidR="00E11B3F" w:rsidRPr="64D3A39A">
        <w:rPr>
          <w:rFonts w:ascii="Trebuchet MS" w:eastAsia="Trebuchet MS" w:hAnsi="Trebuchet MS" w:cs="Trebuchet MS"/>
          <w:color w:val="000000" w:themeColor="text1"/>
          <w:sz w:val="18"/>
          <w:szCs w:val="18"/>
          <w:lang w:eastAsia="en-GB"/>
        </w:rPr>
        <w:t>.</w:t>
      </w:r>
      <w:r w:rsidRPr="64D3A39A">
        <w:rPr>
          <w:rFonts w:ascii="Trebuchet MS" w:eastAsia="Trebuchet MS" w:hAnsi="Trebuchet MS" w:cs="Trebuchet MS"/>
          <w:color w:val="000000" w:themeColor="text1"/>
          <w:sz w:val="18"/>
          <w:szCs w:val="18"/>
          <w:lang w:eastAsia="en-GB"/>
        </w:rPr>
        <w:t xml:space="preserve"> iš Lietuvos sostinės bus vykdomi reguliarūs skrydžiai į Vokietijoje esantį Diuseldorfą.</w:t>
      </w:r>
    </w:p>
    <w:p w14:paraId="750F0107" w14:textId="2252BE69" w:rsidR="00543536" w:rsidRDefault="32F6A05A" w:rsidP="001F42F9">
      <w:pPr>
        <w:jc w:val="both"/>
        <w:rPr>
          <w:rFonts w:ascii="Trebuchet MS" w:eastAsia="Trebuchet MS" w:hAnsi="Trebuchet MS" w:cs="Trebuchet MS"/>
          <w:color w:val="000000" w:themeColor="text1"/>
          <w:sz w:val="18"/>
          <w:szCs w:val="18"/>
          <w:lang w:eastAsia="en-GB"/>
        </w:rPr>
      </w:pPr>
      <w:r w:rsidRPr="32F6A05A">
        <w:rPr>
          <w:rFonts w:ascii="Trebuchet MS" w:eastAsia="Trebuchet MS" w:hAnsi="Trebuchet MS" w:cs="Trebuchet MS"/>
          <w:color w:val="000000" w:themeColor="text1"/>
          <w:sz w:val="18"/>
          <w:szCs w:val="18"/>
          <w:lang w:eastAsia="en-GB"/>
        </w:rPr>
        <w:t xml:space="preserve">Iš viso žiemos sezonu keliones į Vokietiją planuojantys keleiviai galės rinktis iš dešimties krypčių: aštuonių iš Vilniaus ir dviejų iš Kauno. Lietuvos oro uostų duomenimis, toks mūsų šalies susisiekimas su didžiausia Europos ekonomika yra rekordinis ir svarbus tiek turizmui, tiek verslo ryšiams. </w:t>
      </w:r>
    </w:p>
    <w:p w14:paraId="6AF9FCB3" w14:textId="28EB490B" w:rsidR="00543536" w:rsidRPr="005776AC" w:rsidRDefault="005776AC" w:rsidP="001F42F9">
      <w:pPr>
        <w:jc w:val="both"/>
        <w:rPr>
          <w:rFonts w:ascii="Trebuchet MS" w:eastAsia="Trebuchet MS" w:hAnsi="Trebuchet MS" w:cs="Trebuchet MS"/>
          <w:b/>
          <w:bCs/>
          <w:color w:val="000000" w:themeColor="text1"/>
          <w:sz w:val="18"/>
          <w:szCs w:val="18"/>
          <w:lang w:eastAsia="en-GB"/>
        </w:rPr>
      </w:pPr>
      <w:r w:rsidRPr="64D3A39A">
        <w:rPr>
          <w:rFonts w:ascii="Trebuchet MS" w:eastAsia="Trebuchet MS" w:hAnsi="Trebuchet MS" w:cs="Trebuchet MS"/>
          <w:b/>
          <w:bCs/>
          <w:color w:val="000000" w:themeColor="text1"/>
          <w:sz w:val="18"/>
          <w:szCs w:val="18"/>
          <w:lang w:eastAsia="en-GB"/>
        </w:rPr>
        <w:t>Kaunas stiprina ryšius su Jungtine Karalyste</w:t>
      </w:r>
      <w:r w:rsidR="582D6744" w:rsidRPr="64D3A39A">
        <w:rPr>
          <w:rFonts w:ascii="Trebuchet MS" w:eastAsia="Trebuchet MS" w:hAnsi="Trebuchet MS" w:cs="Trebuchet MS"/>
          <w:b/>
          <w:bCs/>
          <w:color w:val="000000" w:themeColor="text1"/>
          <w:sz w:val="18"/>
          <w:szCs w:val="18"/>
          <w:lang w:eastAsia="en-GB"/>
        </w:rPr>
        <w:t>, Palangoje – svarbios jungtys su aviacijos centrais</w:t>
      </w:r>
    </w:p>
    <w:p w14:paraId="2F4ED359" w14:textId="4426E5AE" w:rsidR="00E11B3F" w:rsidRDefault="6BCEBE74" w:rsidP="001F42F9">
      <w:pPr>
        <w:jc w:val="both"/>
        <w:rPr>
          <w:rFonts w:ascii="Trebuchet MS" w:eastAsia="Trebuchet MS" w:hAnsi="Trebuchet MS" w:cs="Trebuchet MS"/>
          <w:color w:val="000000" w:themeColor="text1"/>
          <w:sz w:val="18"/>
          <w:szCs w:val="18"/>
          <w:lang w:eastAsia="en-GB"/>
        </w:rPr>
      </w:pPr>
      <w:r w:rsidRPr="6BCEBE74">
        <w:rPr>
          <w:rFonts w:ascii="Trebuchet MS" w:eastAsia="Trebuchet MS" w:hAnsi="Trebuchet MS" w:cs="Trebuchet MS"/>
          <w:color w:val="000000" w:themeColor="text1"/>
          <w:sz w:val="18"/>
          <w:szCs w:val="18"/>
          <w:lang w:eastAsia="en-GB"/>
        </w:rPr>
        <w:t xml:space="preserve">Kauno oro uoste  žiemos sezonu toliau bus vykdomi maršrutai, jungiantys su paklausiausiomis Jungtinės Karalystės, Airijos, Danijos, Ispanijos rinkomis. O nuo spalio 27 d. iš Kauno startuos nauja kryptis – į Belfastą. Iš viso Kauno oro uostą su užsienio šalimis šią žiemą jungs net 19 krypčių. Daugiausia maršrutų Kauną jungs su Jungtinės Karalystės miestais. Keleivius iš Kauno priims du Londono oro uostai, taip pat Bristolis, Edinburgas, Liverpulis ir jau minėtas Belfastas. </w:t>
      </w:r>
    </w:p>
    <w:p w14:paraId="6B917FED" w14:textId="7E0ECF00" w:rsidR="001F42F9" w:rsidRPr="001F42F9" w:rsidRDefault="001F42F9" w:rsidP="001F42F9">
      <w:pPr>
        <w:jc w:val="both"/>
        <w:rPr>
          <w:rFonts w:ascii="Trebuchet MS" w:eastAsia="Trebuchet MS" w:hAnsi="Trebuchet MS" w:cs="Trebuchet MS"/>
          <w:color w:val="000000" w:themeColor="text1"/>
          <w:sz w:val="18"/>
          <w:szCs w:val="18"/>
          <w:lang w:eastAsia="en-GB"/>
        </w:rPr>
      </w:pPr>
      <w:r w:rsidRPr="001F42F9">
        <w:rPr>
          <w:rFonts w:ascii="Trebuchet MS" w:eastAsia="Trebuchet MS" w:hAnsi="Trebuchet MS" w:cs="Trebuchet MS"/>
          <w:color w:val="000000" w:themeColor="text1"/>
          <w:sz w:val="18"/>
          <w:szCs w:val="18"/>
          <w:lang w:eastAsia="en-GB"/>
        </w:rPr>
        <w:t xml:space="preserve">Pasiilgę šilumos iš Kauno galės nuskristi į </w:t>
      </w:r>
      <w:proofErr w:type="spellStart"/>
      <w:r w:rsidRPr="001F42F9">
        <w:rPr>
          <w:rFonts w:ascii="Trebuchet MS" w:eastAsia="Trebuchet MS" w:hAnsi="Trebuchet MS" w:cs="Trebuchet MS"/>
          <w:color w:val="000000" w:themeColor="text1"/>
          <w:sz w:val="18"/>
          <w:szCs w:val="18"/>
          <w:lang w:eastAsia="en-GB"/>
        </w:rPr>
        <w:t>Malagą</w:t>
      </w:r>
      <w:proofErr w:type="spellEnd"/>
      <w:r w:rsidRPr="001F42F9">
        <w:rPr>
          <w:rFonts w:ascii="Trebuchet MS" w:eastAsia="Trebuchet MS" w:hAnsi="Trebuchet MS" w:cs="Trebuchet MS"/>
          <w:color w:val="000000" w:themeColor="text1"/>
          <w:sz w:val="18"/>
          <w:szCs w:val="18"/>
          <w:lang w:eastAsia="en-GB"/>
        </w:rPr>
        <w:t xml:space="preserve">, Madridą ar </w:t>
      </w:r>
      <w:proofErr w:type="spellStart"/>
      <w:r w:rsidRPr="001F42F9">
        <w:rPr>
          <w:rFonts w:ascii="Trebuchet MS" w:eastAsia="Trebuchet MS" w:hAnsi="Trebuchet MS" w:cs="Trebuchet MS"/>
          <w:color w:val="000000" w:themeColor="text1"/>
          <w:sz w:val="18"/>
          <w:szCs w:val="18"/>
          <w:lang w:eastAsia="en-GB"/>
        </w:rPr>
        <w:t>Alikantę</w:t>
      </w:r>
      <w:proofErr w:type="spellEnd"/>
      <w:r w:rsidRPr="001F42F9">
        <w:rPr>
          <w:rFonts w:ascii="Trebuchet MS" w:eastAsia="Trebuchet MS" w:hAnsi="Trebuchet MS" w:cs="Trebuchet MS"/>
          <w:color w:val="000000" w:themeColor="text1"/>
          <w:sz w:val="18"/>
          <w:szCs w:val="18"/>
          <w:lang w:eastAsia="en-GB"/>
        </w:rPr>
        <w:t xml:space="preserve"> Ispanijoje, taip pat – į </w:t>
      </w:r>
      <w:proofErr w:type="spellStart"/>
      <w:r w:rsidRPr="001F42F9">
        <w:rPr>
          <w:rFonts w:ascii="Trebuchet MS" w:eastAsia="Trebuchet MS" w:hAnsi="Trebuchet MS" w:cs="Trebuchet MS"/>
          <w:color w:val="000000" w:themeColor="text1"/>
          <w:sz w:val="18"/>
          <w:szCs w:val="18"/>
          <w:lang w:eastAsia="en-GB"/>
        </w:rPr>
        <w:t>Pafosą</w:t>
      </w:r>
      <w:proofErr w:type="spellEnd"/>
      <w:r w:rsidRPr="001F42F9">
        <w:rPr>
          <w:rFonts w:ascii="Trebuchet MS" w:eastAsia="Trebuchet MS" w:hAnsi="Trebuchet MS" w:cs="Trebuchet MS"/>
          <w:color w:val="000000" w:themeColor="text1"/>
          <w:sz w:val="18"/>
          <w:szCs w:val="18"/>
          <w:lang w:eastAsia="en-GB"/>
        </w:rPr>
        <w:t xml:space="preserve"> Kipre.</w:t>
      </w:r>
    </w:p>
    <w:p w14:paraId="4D5928DC" w14:textId="12F04918" w:rsidR="001F42F9" w:rsidRDefault="6BCEBE74" w:rsidP="001F42F9">
      <w:pPr>
        <w:jc w:val="both"/>
        <w:rPr>
          <w:rFonts w:ascii="Trebuchet MS" w:eastAsia="Trebuchet MS" w:hAnsi="Trebuchet MS" w:cs="Trebuchet MS"/>
          <w:color w:val="000000" w:themeColor="text1"/>
          <w:sz w:val="18"/>
          <w:szCs w:val="18"/>
          <w:lang w:eastAsia="en-GB"/>
        </w:rPr>
      </w:pPr>
      <w:r w:rsidRPr="6BCEBE74">
        <w:rPr>
          <w:rFonts w:ascii="Trebuchet MS" w:eastAsia="Trebuchet MS" w:hAnsi="Trebuchet MS" w:cs="Trebuchet MS"/>
          <w:color w:val="000000" w:themeColor="text1"/>
          <w:sz w:val="18"/>
          <w:szCs w:val="18"/>
          <w:lang w:eastAsia="en-GB"/>
        </w:rPr>
        <w:t>Skrydžių žemėlapyje žiemą ryški išliks ir Palanga su šešiomis skrydžių kryptimis. Iš Palangos oro uosto žiemos sezonu galima planuoti keliones tiek į kaimyninę Rygą, tiek į tokius Europos susisiekimo centrus kaip Kopenhaga ar Amsterdamas, atveriančius gausybę galimybių jungiamiesiems skrydžiams į visą pasaulį. Tiesioginiai skrydžiai į Londoną, Dubliną, Oslą užtikrins sklandžias užsienyje dirbančių lietuvių keliones namo.</w:t>
      </w:r>
    </w:p>
    <w:p w14:paraId="26D04978" w14:textId="7125354B" w:rsidR="005776AC" w:rsidRPr="00574940" w:rsidRDefault="00574940" w:rsidP="001F42F9">
      <w:pPr>
        <w:jc w:val="both"/>
        <w:rPr>
          <w:rFonts w:ascii="Trebuchet MS" w:eastAsia="Trebuchet MS" w:hAnsi="Trebuchet MS" w:cs="Trebuchet MS"/>
          <w:b/>
          <w:bCs/>
          <w:color w:val="000000" w:themeColor="text1"/>
          <w:sz w:val="18"/>
          <w:szCs w:val="18"/>
          <w:lang w:eastAsia="en-GB"/>
        </w:rPr>
      </w:pPr>
      <w:r w:rsidRPr="00574940">
        <w:rPr>
          <w:rFonts w:ascii="Trebuchet MS" w:eastAsia="Trebuchet MS" w:hAnsi="Trebuchet MS" w:cs="Trebuchet MS"/>
          <w:b/>
          <w:bCs/>
          <w:color w:val="000000" w:themeColor="text1"/>
          <w:sz w:val="18"/>
          <w:szCs w:val="18"/>
          <w:lang w:eastAsia="en-GB"/>
        </w:rPr>
        <w:t>Žiemoti Kanarų salose bus patogiau</w:t>
      </w:r>
    </w:p>
    <w:p w14:paraId="30685C77" w14:textId="5D746CD5" w:rsidR="001F42F9" w:rsidRPr="001F42F9" w:rsidRDefault="32F6A05A" w:rsidP="001F42F9">
      <w:pPr>
        <w:jc w:val="both"/>
        <w:rPr>
          <w:rFonts w:ascii="Trebuchet MS" w:eastAsia="Trebuchet MS" w:hAnsi="Trebuchet MS" w:cs="Trebuchet MS"/>
          <w:color w:val="000000" w:themeColor="text1"/>
          <w:sz w:val="18"/>
          <w:szCs w:val="18"/>
          <w:lang w:eastAsia="en-GB"/>
        </w:rPr>
      </w:pPr>
      <w:r w:rsidRPr="32F6A05A">
        <w:rPr>
          <w:rFonts w:ascii="Trebuchet MS" w:eastAsia="Trebuchet MS" w:hAnsi="Trebuchet MS" w:cs="Trebuchet MS"/>
          <w:color w:val="000000" w:themeColor="text1"/>
          <w:sz w:val="18"/>
          <w:szCs w:val="18"/>
          <w:lang w:eastAsia="en-GB"/>
        </w:rPr>
        <w:t>Didžiausias šalies oro uostas Vilniuje naujų krypčių sąraše greta Diuseldorfo dar siūlo galimybę nuo spalio 29 d. pasiekti Norvegijos sostinę Oslą (</w:t>
      </w:r>
      <w:proofErr w:type="spellStart"/>
      <w:r w:rsidRPr="32F6A05A">
        <w:rPr>
          <w:rFonts w:ascii="Trebuchet MS" w:eastAsia="Trebuchet MS" w:hAnsi="Trebuchet MS" w:cs="Trebuchet MS"/>
          <w:color w:val="000000" w:themeColor="text1"/>
          <w:sz w:val="18"/>
          <w:szCs w:val="18"/>
          <w:lang w:eastAsia="en-GB"/>
        </w:rPr>
        <w:t>Sandefjordo</w:t>
      </w:r>
      <w:proofErr w:type="spellEnd"/>
      <w:r w:rsidRPr="32F6A05A">
        <w:rPr>
          <w:rFonts w:ascii="Trebuchet MS" w:eastAsia="Trebuchet MS" w:hAnsi="Trebuchet MS" w:cs="Trebuchet MS"/>
          <w:color w:val="000000" w:themeColor="text1"/>
          <w:sz w:val="18"/>
          <w:szCs w:val="18"/>
          <w:lang w:eastAsia="en-GB"/>
        </w:rPr>
        <w:t xml:space="preserve"> </w:t>
      </w:r>
      <w:proofErr w:type="spellStart"/>
      <w:r w:rsidRPr="32F6A05A">
        <w:rPr>
          <w:rFonts w:ascii="Trebuchet MS" w:eastAsia="Trebuchet MS" w:hAnsi="Trebuchet MS" w:cs="Trebuchet MS"/>
          <w:color w:val="000000" w:themeColor="text1"/>
          <w:sz w:val="18"/>
          <w:szCs w:val="18"/>
          <w:lang w:eastAsia="en-GB"/>
        </w:rPr>
        <w:t>Torpo</w:t>
      </w:r>
      <w:proofErr w:type="spellEnd"/>
      <w:r w:rsidRPr="32F6A05A">
        <w:rPr>
          <w:rFonts w:ascii="Trebuchet MS" w:eastAsia="Trebuchet MS" w:hAnsi="Trebuchet MS" w:cs="Trebuchet MS"/>
          <w:color w:val="000000" w:themeColor="text1"/>
          <w:sz w:val="18"/>
          <w:szCs w:val="18"/>
          <w:lang w:eastAsia="en-GB"/>
        </w:rPr>
        <w:t xml:space="preserve"> oro uostą). Tą pačią dieną grįžta žiemos aviacijos sezono skrydžiai iš Vilniaus į </w:t>
      </w:r>
      <w:proofErr w:type="spellStart"/>
      <w:r w:rsidRPr="32F6A05A">
        <w:rPr>
          <w:rFonts w:ascii="Trebuchet MS" w:eastAsia="Trebuchet MS" w:hAnsi="Trebuchet MS" w:cs="Trebuchet MS"/>
          <w:color w:val="000000" w:themeColor="text1"/>
          <w:sz w:val="18"/>
          <w:szCs w:val="18"/>
          <w:lang w:eastAsia="en-GB"/>
        </w:rPr>
        <w:t>Tenerifę</w:t>
      </w:r>
      <w:proofErr w:type="spellEnd"/>
      <w:r w:rsidRPr="32F6A05A">
        <w:rPr>
          <w:rFonts w:ascii="Trebuchet MS" w:eastAsia="Trebuchet MS" w:hAnsi="Trebuchet MS" w:cs="Trebuchet MS"/>
          <w:color w:val="000000" w:themeColor="text1"/>
          <w:sz w:val="18"/>
          <w:szCs w:val="18"/>
          <w:lang w:eastAsia="en-GB"/>
        </w:rPr>
        <w:t xml:space="preserve"> (tris kartus per savaitę). Į </w:t>
      </w:r>
      <w:proofErr w:type="spellStart"/>
      <w:r w:rsidRPr="32F6A05A">
        <w:rPr>
          <w:rFonts w:ascii="Trebuchet MS" w:eastAsia="Trebuchet MS" w:hAnsi="Trebuchet MS" w:cs="Trebuchet MS"/>
          <w:color w:val="000000" w:themeColor="text1"/>
          <w:sz w:val="18"/>
          <w:szCs w:val="18"/>
          <w:lang w:eastAsia="en-GB"/>
        </w:rPr>
        <w:t>Gran</w:t>
      </w:r>
      <w:proofErr w:type="spellEnd"/>
      <w:r w:rsidRPr="32F6A05A">
        <w:rPr>
          <w:rFonts w:ascii="Trebuchet MS" w:eastAsia="Trebuchet MS" w:hAnsi="Trebuchet MS" w:cs="Trebuchet MS"/>
          <w:color w:val="000000" w:themeColor="text1"/>
          <w:sz w:val="18"/>
          <w:szCs w:val="18"/>
          <w:lang w:eastAsia="en-GB"/>
        </w:rPr>
        <w:t xml:space="preserve"> </w:t>
      </w:r>
      <w:proofErr w:type="spellStart"/>
      <w:r w:rsidRPr="32F6A05A">
        <w:rPr>
          <w:rFonts w:ascii="Trebuchet MS" w:eastAsia="Trebuchet MS" w:hAnsi="Trebuchet MS" w:cs="Trebuchet MS"/>
          <w:color w:val="000000" w:themeColor="text1"/>
          <w:sz w:val="18"/>
          <w:szCs w:val="18"/>
          <w:lang w:eastAsia="en-GB"/>
        </w:rPr>
        <w:t>Kanarijos</w:t>
      </w:r>
      <w:proofErr w:type="spellEnd"/>
      <w:r w:rsidRPr="32F6A05A">
        <w:rPr>
          <w:rFonts w:ascii="Trebuchet MS" w:eastAsia="Trebuchet MS" w:hAnsi="Trebuchet MS" w:cs="Trebuchet MS"/>
          <w:color w:val="000000" w:themeColor="text1"/>
          <w:sz w:val="18"/>
          <w:szCs w:val="18"/>
          <w:lang w:eastAsia="en-GB"/>
        </w:rPr>
        <w:t xml:space="preserve"> saloje esantį </w:t>
      </w:r>
      <w:proofErr w:type="spellStart"/>
      <w:r w:rsidRPr="32F6A05A">
        <w:rPr>
          <w:rFonts w:ascii="Trebuchet MS" w:eastAsia="Trebuchet MS" w:hAnsi="Trebuchet MS" w:cs="Trebuchet MS"/>
          <w:color w:val="000000" w:themeColor="text1"/>
          <w:sz w:val="18"/>
          <w:szCs w:val="18"/>
          <w:lang w:eastAsia="en-GB"/>
        </w:rPr>
        <w:t>Las</w:t>
      </w:r>
      <w:proofErr w:type="spellEnd"/>
      <w:r w:rsidRPr="32F6A05A">
        <w:rPr>
          <w:rFonts w:ascii="Trebuchet MS" w:eastAsia="Trebuchet MS" w:hAnsi="Trebuchet MS" w:cs="Trebuchet MS"/>
          <w:color w:val="000000" w:themeColor="text1"/>
          <w:sz w:val="18"/>
          <w:szCs w:val="18"/>
          <w:lang w:eastAsia="en-GB"/>
        </w:rPr>
        <w:t xml:space="preserve"> </w:t>
      </w:r>
      <w:proofErr w:type="spellStart"/>
      <w:r w:rsidRPr="32F6A05A">
        <w:rPr>
          <w:rFonts w:ascii="Trebuchet MS" w:eastAsia="Trebuchet MS" w:hAnsi="Trebuchet MS" w:cs="Trebuchet MS"/>
          <w:color w:val="000000" w:themeColor="text1"/>
          <w:sz w:val="18"/>
          <w:szCs w:val="18"/>
          <w:lang w:eastAsia="en-GB"/>
        </w:rPr>
        <w:t>Palmas</w:t>
      </w:r>
      <w:proofErr w:type="spellEnd"/>
      <w:r w:rsidRPr="32F6A05A">
        <w:rPr>
          <w:rFonts w:ascii="Trebuchet MS" w:eastAsia="Trebuchet MS" w:hAnsi="Trebuchet MS" w:cs="Trebuchet MS"/>
          <w:color w:val="000000" w:themeColor="text1"/>
          <w:sz w:val="18"/>
          <w:szCs w:val="18"/>
          <w:lang w:eastAsia="en-GB"/>
        </w:rPr>
        <w:t xml:space="preserve"> oro uostą skrydžiai prasidės lapkričio 2 dieną. Nuo spalio 30 d. tiesioginiu skrydžiu iš Vilniaus bus galima pasiekti Jungtiniuose Arabų Emyratuose esantį Dubajų. </w:t>
      </w:r>
    </w:p>
    <w:p w14:paraId="34591B3B" w14:textId="40A71BCB" w:rsidR="001F42F9" w:rsidRDefault="6BCEBE74" w:rsidP="001F42F9">
      <w:pPr>
        <w:jc w:val="both"/>
        <w:rPr>
          <w:rFonts w:ascii="Trebuchet MS" w:eastAsia="Trebuchet MS" w:hAnsi="Trebuchet MS" w:cs="Trebuchet MS"/>
          <w:color w:val="000000" w:themeColor="text1"/>
          <w:sz w:val="18"/>
          <w:szCs w:val="18"/>
          <w:lang w:eastAsia="en-GB"/>
        </w:rPr>
      </w:pPr>
      <w:r w:rsidRPr="6BCEBE74">
        <w:rPr>
          <w:rFonts w:ascii="Trebuchet MS" w:eastAsia="Trebuchet MS" w:hAnsi="Trebuchet MS" w:cs="Trebuchet MS"/>
          <w:color w:val="000000" w:themeColor="text1"/>
          <w:sz w:val="18"/>
          <w:szCs w:val="18"/>
          <w:lang w:eastAsia="en-GB"/>
        </w:rPr>
        <w:t xml:space="preserve">Slidinėjimo  mėgėjai galės pasinaudoti proga ir tiesioginiais skrydžiais nuo gruodžio 21 d. apsilankyti Turine bei nuo sausio 11 d. Grenoblyje, Prancūzijoje. </w:t>
      </w:r>
    </w:p>
    <w:p w14:paraId="69AB0938" w14:textId="5100C558" w:rsidR="00D52EE7" w:rsidRPr="00D52EE7" w:rsidRDefault="00D52EE7" w:rsidP="001F42F9">
      <w:pPr>
        <w:jc w:val="both"/>
        <w:rPr>
          <w:rFonts w:ascii="Trebuchet MS" w:eastAsia="Trebuchet MS" w:hAnsi="Trebuchet MS" w:cs="Trebuchet MS"/>
          <w:b/>
          <w:bCs/>
          <w:color w:val="000000" w:themeColor="text1"/>
          <w:sz w:val="18"/>
          <w:szCs w:val="18"/>
          <w:lang w:eastAsia="en-GB"/>
        </w:rPr>
      </w:pPr>
      <w:r w:rsidRPr="00D52EE7">
        <w:rPr>
          <w:rFonts w:ascii="Trebuchet MS" w:eastAsia="Trebuchet MS" w:hAnsi="Trebuchet MS" w:cs="Trebuchet MS"/>
          <w:b/>
          <w:bCs/>
          <w:color w:val="000000" w:themeColor="text1"/>
          <w:sz w:val="18"/>
          <w:szCs w:val="18"/>
          <w:lang w:eastAsia="en-GB"/>
        </w:rPr>
        <w:t xml:space="preserve">Viena kryptimi – net </w:t>
      </w:r>
      <w:r w:rsidRPr="008242FB">
        <w:rPr>
          <w:rFonts w:ascii="Trebuchet MS" w:eastAsia="Trebuchet MS" w:hAnsi="Trebuchet MS" w:cs="Trebuchet MS"/>
          <w:b/>
          <w:bCs/>
          <w:color w:val="000000" w:themeColor="text1"/>
          <w:sz w:val="18"/>
          <w:szCs w:val="18"/>
          <w:lang w:val="it-IT" w:eastAsia="en-GB"/>
        </w:rPr>
        <w:t xml:space="preserve">34 </w:t>
      </w:r>
      <w:proofErr w:type="spellStart"/>
      <w:r w:rsidRPr="008242FB">
        <w:rPr>
          <w:rFonts w:ascii="Trebuchet MS" w:eastAsia="Trebuchet MS" w:hAnsi="Trebuchet MS" w:cs="Trebuchet MS"/>
          <w:b/>
          <w:bCs/>
          <w:color w:val="000000" w:themeColor="text1"/>
          <w:sz w:val="18"/>
          <w:szCs w:val="18"/>
          <w:lang w:val="it-IT" w:eastAsia="en-GB"/>
        </w:rPr>
        <w:t>skrydž</w:t>
      </w:r>
      <w:r w:rsidRPr="00D52EE7">
        <w:rPr>
          <w:rFonts w:ascii="Trebuchet MS" w:eastAsia="Trebuchet MS" w:hAnsi="Trebuchet MS" w:cs="Trebuchet MS"/>
          <w:b/>
          <w:bCs/>
          <w:color w:val="000000" w:themeColor="text1"/>
          <w:sz w:val="18"/>
          <w:szCs w:val="18"/>
          <w:lang w:eastAsia="en-GB"/>
        </w:rPr>
        <w:t>iai</w:t>
      </w:r>
      <w:proofErr w:type="spellEnd"/>
      <w:r w:rsidRPr="00D52EE7">
        <w:rPr>
          <w:rFonts w:ascii="Trebuchet MS" w:eastAsia="Trebuchet MS" w:hAnsi="Trebuchet MS" w:cs="Trebuchet MS"/>
          <w:b/>
          <w:bCs/>
          <w:color w:val="000000" w:themeColor="text1"/>
          <w:sz w:val="18"/>
          <w:szCs w:val="18"/>
          <w:lang w:eastAsia="en-GB"/>
        </w:rPr>
        <w:t xml:space="preserve"> per savaitę</w:t>
      </w:r>
    </w:p>
    <w:p w14:paraId="0D84591A" w14:textId="3FE941A8" w:rsidR="003E7BE3" w:rsidRDefault="00D52EE7" w:rsidP="001F42F9">
      <w:pPr>
        <w:jc w:val="both"/>
        <w:rPr>
          <w:rFonts w:ascii="Trebuchet MS" w:eastAsia="Trebuchet MS" w:hAnsi="Trebuchet MS" w:cs="Trebuchet MS"/>
          <w:color w:val="000000" w:themeColor="text1"/>
          <w:sz w:val="18"/>
          <w:szCs w:val="18"/>
          <w:lang w:eastAsia="en-GB"/>
        </w:rPr>
      </w:pPr>
      <w:r>
        <w:rPr>
          <w:rFonts w:ascii="Trebuchet MS" w:eastAsia="Trebuchet MS" w:hAnsi="Trebuchet MS" w:cs="Trebuchet MS"/>
          <w:color w:val="000000" w:themeColor="text1"/>
          <w:sz w:val="18"/>
          <w:szCs w:val="18"/>
          <w:lang w:eastAsia="en-GB"/>
        </w:rPr>
        <w:t>Žiemos skrydžių sezonas aviacijos pasaulyje prasideda s</w:t>
      </w:r>
      <w:r w:rsidR="003E7BE3" w:rsidRPr="003E7BE3">
        <w:rPr>
          <w:rFonts w:ascii="Trebuchet MS" w:eastAsia="Trebuchet MS" w:hAnsi="Trebuchet MS" w:cs="Trebuchet MS"/>
          <w:color w:val="000000" w:themeColor="text1"/>
          <w:sz w:val="18"/>
          <w:szCs w:val="18"/>
          <w:lang w:eastAsia="en-GB"/>
        </w:rPr>
        <w:t>palio mėnesio pabaigoje</w:t>
      </w:r>
      <w:r>
        <w:rPr>
          <w:rFonts w:ascii="Trebuchet MS" w:eastAsia="Trebuchet MS" w:hAnsi="Trebuchet MS" w:cs="Trebuchet MS"/>
          <w:color w:val="000000" w:themeColor="text1"/>
          <w:sz w:val="18"/>
          <w:szCs w:val="18"/>
          <w:lang w:eastAsia="en-GB"/>
        </w:rPr>
        <w:t>. K</w:t>
      </w:r>
      <w:r w:rsidRPr="00D52EE7">
        <w:rPr>
          <w:rFonts w:ascii="Trebuchet MS" w:eastAsia="Trebuchet MS" w:hAnsi="Trebuchet MS" w:cs="Trebuchet MS"/>
          <w:color w:val="000000" w:themeColor="text1"/>
          <w:sz w:val="18"/>
          <w:szCs w:val="18"/>
          <w:lang w:eastAsia="en-GB"/>
        </w:rPr>
        <w:t xml:space="preserve">asmet pokyčius lemiantis sezoniškumas yra įprasta Europos aviacijos rutinos dalis, </w:t>
      </w:r>
      <w:r w:rsidR="003A59D5">
        <w:rPr>
          <w:rFonts w:ascii="Trebuchet MS" w:eastAsia="Trebuchet MS" w:hAnsi="Trebuchet MS" w:cs="Trebuchet MS"/>
          <w:color w:val="000000" w:themeColor="text1"/>
          <w:sz w:val="18"/>
          <w:szCs w:val="18"/>
          <w:lang w:eastAsia="en-GB"/>
        </w:rPr>
        <w:t>kai</w:t>
      </w:r>
      <w:r w:rsidRPr="00D52EE7">
        <w:rPr>
          <w:rFonts w:ascii="Trebuchet MS" w:eastAsia="Trebuchet MS" w:hAnsi="Trebuchet MS" w:cs="Trebuchet MS"/>
          <w:color w:val="000000" w:themeColor="text1"/>
          <w:sz w:val="18"/>
          <w:szCs w:val="18"/>
          <w:lang w:eastAsia="en-GB"/>
        </w:rPr>
        <w:t xml:space="preserve"> oro bendrovės peržiūri savo krypčių žemėlapius. Dėl savo verslo modelio daugiau pokyčių vykdo žemų kainų oro linijų bendrovės – laikinai stabdo skrydžius tam tikromis kryptimis, pavyzdžiui, populiariomis vasarą</w:t>
      </w:r>
      <w:r>
        <w:rPr>
          <w:rFonts w:ascii="Trebuchet MS" w:eastAsia="Trebuchet MS" w:hAnsi="Trebuchet MS" w:cs="Trebuchet MS"/>
          <w:color w:val="000000" w:themeColor="text1"/>
          <w:sz w:val="18"/>
          <w:szCs w:val="18"/>
          <w:lang w:eastAsia="en-GB"/>
        </w:rPr>
        <w:t xml:space="preserve">, </w:t>
      </w:r>
      <w:r w:rsidRPr="00D52EE7">
        <w:rPr>
          <w:rFonts w:ascii="Trebuchet MS" w:eastAsia="Trebuchet MS" w:hAnsi="Trebuchet MS" w:cs="Trebuchet MS"/>
          <w:color w:val="000000" w:themeColor="text1"/>
          <w:sz w:val="18"/>
          <w:szCs w:val="18"/>
          <w:lang w:eastAsia="en-GB"/>
        </w:rPr>
        <w:t>nes pietų Europoje ir kitur žiemos metu</w:t>
      </w:r>
      <w:r>
        <w:rPr>
          <w:rFonts w:ascii="Trebuchet MS" w:eastAsia="Trebuchet MS" w:hAnsi="Trebuchet MS" w:cs="Trebuchet MS"/>
          <w:color w:val="000000" w:themeColor="text1"/>
          <w:sz w:val="18"/>
          <w:szCs w:val="18"/>
          <w:lang w:eastAsia="en-GB"/>
        </w:rPr>
        <w:t xml:space="preserve"> atvėsta orai, o </w:t>
      </w:r>
      <w:r w:rsidRPr="00D52EE7">
        <w:rPr>
          <w:rFonts w:ascii="Trebuchet MS" w:eastAsia="Trebuchet MS" w:hAnsi="Trebuchet MS" w:cs="Trebuchet MS"/>
          <w:color w:val="000000" w:themeColor="text1"/>
          <w:sz w:val="18"/>
          <w:szCs w:val="18"/>
          <w:lang w:eastAsia="en-GB"/>
        </w:rPr>
        <w:t xml:space="preserve">turizmas atslūgsta. </w:t>
      </w:r>
    </w:p>
    <w:p w14:paraId="6006FC38" w14:textId="7EB2F74D" w:rsidR="00D52EE7" w:rsidRPr="001F42F9" w:rsidRDefault="00D52EE7" w:rsidP="001F42F9">
      <w:pPr>
        <w:jc w:val="both"/>
        <w:rPr>
          <w:rFonts w:ascii="Trebuchet MS" w:eastAsia="Trebuchet MS" w:hAnsi="Trebuchet MS" w:cs="Trebuchet MS"/>
          <w:color w:val="000000" w:themeColor="text1"/>
          <w:sz w:val="18"/>
          <w:szCs w:val="18"/>
          <w:lang w:eastAsia="en-GB"/>
        </w:rPr>
      </w:pPr>
      <w:r w:rsidRPr="00D52EE7">
        <w:rPr>
          <w:rFonts w:ascii="Trebuchet MS" w:eastAsia="Trebuchet MS" w:hAnsi="Trebuchet MS" w:cs="Trebuchet MS"/>
          <w:color w:val="000000" w:themeColor="text1"/>
          <w:sz w:val="18"/>
          <w:szCs w:val="18"/>
          <w:lang w:eastAsia="en-GB"/>
        </w:rPr>
        <w:t xml:space="preserve">Dėl šio dėsningumo, anot T. </w:t>
      </w:r>
      <w:proofErr w:type="spellStart"/>
      <w:r w:rsidRPr="00D52EE7">
        <w:rPr>
          <w:rFonts w:ascii="Trebuchet MS" w:eastAsia="Trebuchet MS" w:hAnsi="Trebuchet MS" w:cs="Trebuchet MS"/>
          <w:color w:val="000000" w:themeColor="text1"/>
          <w:sz w:val="18"/>
          <w:szCs w:val="18"/>
          <w:lang w:eastAsia="en-GB"/>
        </w:rPr>
        <w:t>Zitikio</w:t>
      </w:r>
      <w:proofErr w:type="spellEnd"/>
      <w:r w:rsidRPr="00D52EE7">
        <w:rPr>
          <w:rFonts w:ascii="Trebuchet MS" w:eastAsia="Trebuchet MS" w:hAnsi="Trebuchet MS" w:cs="Trebuchet MS"/>
          <w:color w:val="000000" w:themeColor="text1"/>
          <w:sz w:val="18"/>
          <w:szCs w:val="18"/>
          <w:lang w:eastAsia="en-GB"/>
        </w:rPr>
        <w:t>, Lietuvos oro uostai ypač didelį dėmesį skiria susisiekimui su Europos sostinėmis, kurios dažnai tampa vartais į tolesnius kraštus.</w:t>
      </w:r>
    </w:p>
    <w:p w14:paraId="301E6662" w14:textId="0FC48173" w:rsidR="001F42F9" w:rsidRPr="001F42F9" w:rsidRDefault="00D52EE7" w:rsidP="001F42F9">
      <w:pPr>
        <w:jc w:val="both"/>
        <w:rPr>
          <w:rFonts w:ascii="Trebuchet MS" w:eastAsia="Trebuchet MS" w:hAnsi="Trebuchet MS" w:cs="Trebuchet MS"/>
          <w:color w:val="000000" w:themeColor="text1"/>
          <w:sz w:val="18"/>
          <w:szCs w:val="18"/>
          <w:lang w:eastAsia="en-GB"/>
        </w:rPr>
      </w:pPr>
      <w:r>
        <w:rPr>
          <w:rFonts w:ascii="Trebuchet MS" w:eastAsia="Trebuchet MS" w:hAnsi="Trebuchet MS" w:cs="Trebuchet MS"/>
          <w:color w:val="000000" w:themeColor="text1"/>
          <w:sz w:val="18"/>
          <w:szCs w:val="18"/>
          <w:lang w:eastAsia="en-GB"/>
        </w:rPr>
        <w:t>LTOU duomenimis, d</w:t>
      </w:r>
      <w:r w:rsidR="001F42F9" w:rsidRPr="64A75C79">
        <w:rPr>
          <w:rFonts w:ascii="Trebuchet MS" w:eastAsia="Trebuchet MS" w:hAnsi="Trebuchet MS" w:cs="Trebuchet MS"/>
          <w:color w:val="000000" w:themeColor="text1"/>
          <w:sz w:val="18"/>
          <w:szCs w:val="18"/>
          <w:lang w:eastAsia="en-GB"/>
        </w:rPr>
        <w:t xml:space="preserve">idžiausias skrydžių dažnis </w:t>
      </w:r>
      <w:r>
        <w:rPr>
          <w:rFonts w:ascii="Trebuchet MS" w:eastAsia="Trebuchet MS" w:hAnsi="Trebuchet MS" w:cs="Trebuchet MS"/>
          <w:color w:val="000000" w:themeColor="text1"/>
          <w:sz w:val="18"/>
          <w:szCs w:val="18"/>
          <w:lang w:eastAsia="en-GB"/>
        </w:rPr>
        <w:t xml:space="preserve">šį žiemos sezoną </w:t>
      </w:r>
      <w:r w:rsidR="001F42F9" w:rsidRPr="64A75C79">
        <w:rPr>
          <w:rFonts w:ascii="Trebuchet MS" w:eastAsia="Trebuchet MS" w:hAnsi="Trebuchet MS" w:cs="Trebuchet MS"/>
          <w:color w:val="000000" w:themeColor="text1"/>
          <w:sz w:val="18"/>
          <w:szCs w:val="18"/>
          <w:lang w:eastAsia="en-GB"/>
        </w:rPr>
        <w:t>iš Vilniaus toliau vyks į Lenkijos sostinę Varšuvą</w:t>
      </w:r>
      <w:r>
        <w:rPr>
          <w:rFonts w:ascii="Trebuchet MS" w:eastAsia="Trebuchet MS" w:hAnsi="Trebuchet MS" w:cs="Trebuchet MS"/>
          <w:color w:val="000000" w:themeColor="text1"/>
          <w:sz w:val="18"/>
          <w:szCs w:val="18"/>
          <w:lang w:eastAsia="en-GB"/>
        </w:rPr>
        <w:t xml:space="preserve"> - </w:t>
      </w:r>
      <w:r w:rsidRPr="64A75C79">
        <w:rPr>
          <w:rFonts w:ascii="Trebuchet MS" w:eastAsia="Trebuchet MS" w:hAnsi="Trebuchet MS" w:cs="Trebuchet MS"/>
          <w:color w:val="000000" w:themeColor="text1"/>
          <w:sz w:val="18"/>
          <w:szCs w:val="18"/>
          <w:lang w:eastAsia="en-GB"/>
        </w:rPr>
        <w:t xml:space="preserve">32–34 </w:t>
      </w:r>
      <w:r>
        <w:rPr>
          <w:rFonts w:ascii="Trebuchet MS" w:eastAsia="Trebuchet MS" w:hAnsi="Trebuchet MS" w:cs="Trebuchet MS"/>
          <w:color w:val="000000" w:themeColor="text1"/>
          <w:sz w:val="18"/>
          <w:szCs w:val="18"/>
          <w:lang w:eastAsia="en-GB"/>
        </w:rPr>
        <w:t xml:space="preserve">skrydžiai </w:t>
      </w:r>
      <w:r w:rsidRPr="64A75C79">
        <w:rPr>
          <w:rFonts w:ascii="Trebuchet MS" w:eastAsia="Trebuchet MS" w:hAnsi="Trebuchet MS" w:cs="Trebuchet MS"/>
          <w:color w:val="000000" w:themeColor="text1"/>
          <w:sz w:val="18"/>
          <w:szCs w:val="18"/>
          <w:lang w:eastAsia="en-GB"/>
        </w:rPr>
        <w:t>per savaitę</w:t>
      </w:r>
      <w:r w:rsidR="001F42F9" w:rsidRPr="64A75C79">
        <w:rPr>
          <w:rFonts w:ascii="Trebuchet MS" w:eastAsia="Trebuchet MS" w:hAnsi="Trebuchet MS" w:cs="Trebuchet MS"/>
          <w:color w:val="000000" w:themeColor="text1"/>
          <w:sz w:val="18"/>
          <w:szCs w:val="18"/>
          <w:lang w:eastAsia="en-GB"/>
        </w:rPr>
        <w:t xml:space="preserve">, 28 – į Suomijos sostinę Helsinkį, 26 – į Latvijos sostinę Rygą, 19 – į Danijos sostinę Kopenhagą. </w:t>
      </w:r>
      <w:r w:rsidR="0B3FFB38" w:rsidRPr="64A75C79">
        <w:rPr>
          <w:rFonts w:ascii="Trebuchet MS" w:eastAsia="Trebuchet MS" w:hAnsi="Trebuchet MS" w:cs="Trebuchet MS"/>
          <w:color w:val="000000" w:themeColor="text1"/>
          <w:sz w:val="18"/>
          <w:szCs w:val="18"/>
          <w:lang w:eastAsia="en-GB"/>
        </w:rPr>
        <w:t xml:space="preserve">Svarbu paminėti, kad oro linijų bendrovė „Brussels Airlines“ žiemos sezonu didina savaitinių skrydžių skaičių tarp Vilniaus ir Briuselio – per savaitę vyks </w:t>
      </w:r>
      <w:r w:rsidR="641118CC" w:rsidRPr="64A75C79">
        <w:rPr>
          <w:rFonts w:ascii="Trebuchet MS" w:eastAsia="Trebuchet MS" w:hAnsi="Trebuchet MS" w:cs="Trebuchet MS"/>
          <w:color w:val="000000" w:themeColor="text1"/>
          <w:sz w:val="18"/>
          <w:szCs w:val="18"/>
          <w:lang w:eastAsia="en-GB"/>
        </w:rPr>
        <w:t>penki skrydžiai.</w:t>
      </w:r>
    </w:p>
    <w:p w14:paraId="13DC56D5" w14:textId="77777777" w:rsidR="00D52EE7" w:rsidRDefault="00D52EE7" w:rsidP="001F42F9">
      <w:pPr>
        <w:jc w:val="both"/>
        <w:rPr>
          <w:rFonts w:ascii="Trebuchet MS" w:eastAsia="Trebuchet MS" w:hAnsi="Trebuchet MS" w:cs="Trebuchet MS"/>
          <w:color w:val="000000" w:themeColor="text1"/>
          <w:sz w:val="18"/>
          <w:szCs w:val="18"/>
          <w:lang w:eastAsia="en-GB"/>
        </w:rPr>
      </w:pPr>
    </w:p>
    <w:p w14:paraId="59BE0878" w14:textId="14CCE791" w:rsidR="001F42F9" w:rsidRDefault="001F42F9" w:rsidP="001F42F9">
      <w:pPr>
        <w:jc w:val="both"/>
        <w:rPr>
          <w:rFonts w:ascii="Trebuchet MS" w:eastAsia="Trebuchet MS" w:hAnsi="Trebuchet MS" w:cs="Trebuchet MS"/>
          <w:color w:val="000000" w:themeColor="text1"/>
          <w:sz w:val="18"/>
          <w:szCs w:val="18"/>
          <w:lang w:eastAsia="en-GB"/>
        </w:rPr>
      </w:pPr>
      <w:r w:rsidRPr="64D3A39A">
        <w:rPr>
          <w:rFonts w:ascii="Trebuchet MS" w:eastAsia="Trebuchet MS" w:hAnsi="Trebuchet MS" w:cs="Trebuchet MS"/>
          <w:color w:val="000000" w:themeColor="text1"/>
          <w:sz w:val="18"/>
          <w:szCs w:val="18"/>
          <w:lang w:eastAsia="en-GB"/>
        </w:rPr>
        <w:t>Reguliarius skrydžius Lietuvoje žiemos sezonu numato vykdyti 12 oro bendrovių, i</w:t>
      </w:r>
      <w:r w:rsidR="00D52EE7">
        <w:rPr>
          <w:rFonts w:ascii="Trebuchet MS" w:eastAsia="Trebuchet MS" w:hAnsi="Trebuchet MS" w:cs="Trebuchet MS"/>
          <w:color w:val="000000" w:themeColor="text1"/>
          <w:sz w:val="18"/>
          <w:szCs w:val="18"/>
          <w:lang w:eastAsia="en-GB"/>
        </w:rPr>
        <w:t xml:space="preserve">š </w:t>
      </w:r>
      <w:r w:rsidRPr="64D3A39A">
        <w:rPr>
          <w:rFonts w:ascii="Trebuchet MS" w:eastAsia="Trebuchet MS" w:hAnsi="Trebuchet MS" w:cs="Trebuchet MS"/>
          <w:color w:val="000000" w:themeColor="text1"/>
          <w:sz w:val="18"/>
          <w:szCs w:val="18"/>
          <w:lang w:eastAsia="en-GB"/>
        </w:rPr>
        <w:t xml:space="preserve">kurių 9 yra tradicinės ir dar trys – žemų kaštų oro bendrovės. </w:t>
      </w:r>
    </w:p>
    <w:p w14:paraId="4CF710DA" w14:textId="45150F49" w:rsidR="00F251CF" w:rsidRPr="003C2CAA" w:rsidRDefault="00F251CF" w:rsidP="008C27BD">
      <w:pPr>
        <w:jc w:val="both"/>
        <w:rPr>
          <w:rFonts w:ascii="Trebuchet MS" w:eastAsia="Trebuchet MS" w:hAnsi="Trebuchet MS" w:cs="Trebuchet MS"/>
          <w:color w:val="000000" w:themeColor="text1"/>
          <w:sz w:val="18"/>
          <w:szCs w:val="18"/>
          <w:lang w:eastAsia="en-GB"/>
        </w:rPr>
      </w:pPr>
      <w:r w:rsidRPr="003C2CAA">
        <w:rPr>
          <w:rFonts w:ascii="Trebuchet MS" w:eastAsia="Trebuchet MS" w:hAnsi="Trebuchet MS" w:cs="Trebuchet MS"/>
          <w:color w:val="000000" w:themeColor="text1"/>
          <w:sz w:val="18"/>
          <w:szCs w:val="18"/>
          <w:lang w:eastAsia="en-GB"/>
        </w:rPr>
        <w:t xml:space="preserve">Daugiau naujienų - </w:t>
      </w:r>
      <w:hyperlink r:id="rId9" w:history="1">
        <w:r w:rsidRPr="003C2CAA">
          <w:rPr>
            <w:rFonts w:ascii="Trebuchet MS" w:eastAsia="Trebuchet MS" w:hAnsi="Trebuchet MS" w:cs="Trebuchet MS"/>
            <w:color w:val="0563C1" w:themeColor="hyperlink"/>
            <w:sz w:val="18"/>
            <w:szCs w:val="18"/>
            <w:u w:val="single"/>
            <w:lang w:eastAsia="en-GB"/>
          </w:rPr>
          <w:t>Lietuvos oro uostų svetainėje</w:t>
        </w:r>
      </w:hyperlink>
    </w:p>
    <w:p w14:paraId="3D4E67FE" w14:textId="685654EF" w:rsidR="00F251CF" w:rsidRPr="003C2CAA" w:rsidRDefault="00F251CF" w:rsidP="00374388">
      <w:pPr>
        <w:spacing w:after="0" w:line="240" w:lineRule="auto"/>
        <w:jc w:val="both"/>
        <w:rPr>
          <w:rFonts w:ascii="Trebuchet MS" w:eastAsia="Trebuchet MS" w:hAnsi="Trebuchet MS" w:cs="Trebuchet MS"/>
          <w:color w:val="000000" w:themeColor="text1"/>
          <w:sz w:val="18"/>
          <w:szCs w:val="18"/>
          <w:lang w:eastAsia="en-GB"/>
        </w:rPr>
      </w:pPr>
      <w:r w:rsidRPr="003C2CAA">
        <w:rPr>
          <w:rFonts w:ascii="Trebuchet MS" w:eastAsia="Trebuchet MS" w:hAnsi="Trebuchet MS" w:cs="Trebuchet MS"/>
          <w:color w:val="000000" w:themeColor="text1"/>
          <w:sz w:val="18"/>
          <w:szCs w:val="18"/>
          <w:lang w:eastAsia="en-GB"/>
        </w:rPr>
        <w:t xml:space="preserve">Bendraukime </w:t>
      </w:r>
      <w:hyperlink r:id="rId10" w:history="1">
        <w:r w:rsidR="00A92231">
          <w:rPr>
            <w:rFonts w:ascii="Trebuchet MS" w:eastAsia="Trebuchet MS" w:hAnsi="Trebuchet MS" w:cs="Trebuchet MS"/>
            <w:color w:val="0563C1" w:themeColor="hyperlink"/>
            <w:sz w:val="18"/>
            <w:szCs w:val="18"/>
            <w:u w:val="single"/>
            <w:lang w:eastAsia="en-GB"/>
          </w:rPr>
          <w:t>X</w:t>
        </w:r>
      </w:hyperlink>
      <w:r w:rsidRPr="003C2CAA">
        <w:rPr>
          <w:rFonts w:ascii="Trebuchet MS" w:eastAsia="Trebuchet MS" w:hAnsi="Trebuchet MS" w:cs="Trebuchet MS"/>
          <w:color w:val="000000" w:themeColor="text1"/>
          <w:sz w:val="18"/>
          <w:szCs w:val="18"/>
          <w:lang w:eastAsia="en-GB"/>
        </w:rPr>
        <w:t xml:space="preserve"> arba </w:t>
      </w:r>
      <w:hyperlink r:id="rId11" w:history="1">
        <w:proofErr w:type="spellStart"/>
        <w:r w:rsidRPr="003C2CAA">
          <w:rPr>
            <w:rFonts w:ascii="Trebuchet MS" w:eastAsia="Trebuchet MS" w:hAnsi="Trebuchet MS" w:cs="Trebuchet MS"/>
            <w:color w:val="0563C1" w:themeColor="hyperlink"/>
            <w:sz w:val="18"/>
            <w:szCs w:val="18"/>
            <w:u w:val="single"/>
            <w:lang w:eastAsia="en-GB"/>
          </w:rPr>
          <w:t>Linkedin</w:t>
        </w:r>
        <w:proofErr w:type="spellEnd"/>
      </w:hyperlink>
    </w:p>
    <w:p w14:paraId="03F8623B" w14:textId="77777777" w:rsidR="00F251CF" w:rsidRDefault="00F251CF" w:rsidP="00374388">
      <w:pPr>
        <w:spacing w:after="0" w:line="240" w:lineRule="auto"/>
        <w:jc w:val="both"/>
        <w:rPr>
          <w:rFonts w:ascii="Trebuchet MS" w:eastAsia="Times New Roman" w:hAnsi="Trebuchet MS" w:cs="Arial"/>
          <w:b/>
          <w:bCs/>
          <w:sz w:val="18"/>
          <w:szCs w:val="18"/>
          <w:lang w:eastAsia="en-GB"/>
        </w:rPr>
      </w:pPr>
    </w:p>
    <w:p w14:paraId="39F03395" w14:textId="77777777" w:rsidR="003E7BE3" w:rsidRDefault="003E7BE3" w:rsidP="00374388">
      <w:pPr>
        <w:spacing w:after="0" w:line="240" w:lineRule="auto"/>
        <w:jc w:val="both"/>
        <w:rPr>
          <w:rFonts w:ascii="Trebuchet MS" w:eastAsia="Times New Roman" w:hAnsi="Trebuchet MS" w:cs="Arial"/>
          <w:b/>
          <w:bCs/>
          <w:sz w:val="18"/>
          <w:szCs w:val="18"/>
          <w:lang w:eastAsia="en-GB"/>
        </w:rPr>
      </w:pPr>
    </w:p>
    <w:p w14:paraId="6ADD1493" w14:textId="11FDB41A" w:rsidR="00F251CF" w:rsidRDefault="00D52EE7" w:rsidP="00374388">
      <w:pPr>
        <w:spacing w:after="0" w:line="240" w:lineRule="auto"/>
        <w:jc w:val="both"/>
        <w:rPr>
          <w:rFonts w:ascii="Trebuchet MS" w:eastAsia="Times New Roman" w:hAnsi="Trebuchet MS" w:cs="Arial"/>
          <w:b/>
          <w:bCs/>
          <w:sz w:val="18"/>
          <w:szCs w:val="18"/>
          <w:lang w:eastAsia="en-GB"/>
        </w:rPr>
      </w:pPr>
      <w:r>
        <w:rPr>
          <w:rFonts w:ascii="Trebuchet MS" w:eastAsia="Times New Roman" w:hAnsi="Trebuchet MS" w:cs="Arial"/>
          <w:b/>
          <w:bCs/>
          <w:sz w:val="18"/>
          <w:szCs w:val="18"/>
          <w:lang w:eastAsia="en-GB"/>
        </w:rPr>
        <w:t>Ko</w:t>
      </w:r>
      <w:r w:rsidR="00F251CF" w:rsidRPr="003C2CAA">
        <w:rPr>
          <w:rFonts w:ascii="Trebuchet MS" w:eastAsia="Times New Roman" w:hAnsi="Trebuchet MS" w:cs="Arial"/>
          <w:b/>
          <w:bCs/>
          <w:sz w:val="18"/>
          <w:szCs w:val="18"/>
          <w:lang w:eastAsia="en-GB"/>
        </w:rPr>
        <w:t>ntaktai žiniasklaidai</w:t>
      </w:r>
    </w:p>
    <w:p w14:paraId="0C8F8741" w14:textId="77777777" w:rsidR="003E7BE3" w:rsidRDefault="003E7BE3" w:rsidP="00F97A4B">
      <w:pPr>
        <w:spacing w:after="0" w:line="240" w:lineRule="auto"/>
        <w:rPr>
          <w:rFonts w:ascii="Trebuchet MS" w:eastAsia="Times New Roman" w:hAnsi="Trebuchet MS" w:cs="Arial"/>
          <w:sz w:val="18"/>
          <w:szCs w:val="18"/>
          <w:lang w:eastAsia="en-GB"/>
        </w:rPr>
      </w:pPr>
    </w:p>
    <w:p w14:paraId="1A4563D8" w14:textId="357798F9" w:rsidR="00EB71EB" w:rsidRPr="003C2CAA" w:rsidRDefault="003E7BE3" w:rsidP="0029370D">
      <w:pPr>
        <w:spacing w:after="0" w:line="240" w:lineRule="auto"/>
        <w:rPr>
          <w:rFonts w:ascii="Times New Roman" w:eastAsia="Times New Roman" w:hAnsi="Times New Roman" w:cs="Times New Roman"/>
          <w:b/>
          <w:bCs/>
          <w:color w:val="373D3F"/>
          <w:u w:val="single"/>
          <w:lang w:eastAsia="en-GB"/>
        </w:rPr>
      </w:pPr>
      <w:r>
        <w:rPr>
          <w:rFonts w:ascii="Trebuchet MS" w:eastAsia="Times New Roman" w:hAnsi="Trebuchet MS" w:cs="Arial"/>
          <w:sz w:val="18"/>
          <w:szCs w:val="18"/>
          <w:lang w:eastAsia="en-GB"/>
        </w:rPr>
        <w:t>Marius Zelenius</w:t>
      </w:r>
      <w:r w:rsidR="00F97A4B">
        <w:br/>
      </w:r>
      <w:r w:rsidR="00F97A4B" w:rsidRPr="7656770D">
        <w:rPr>
          <w:rFonts w:ascii="Trebuchet MS" w:eastAsia="Times New Roman" w:hAnsi="Trebuchet MS" w:cs="Times New Roman"/>
          <w:sz w:val="18"/>
          <w:szCs w:val="18"/>
          <w:lang w:eastAsia="en-GB"/>
        </w:rPr>
        <w:t>Lietuvos oro uostai</w:t>
      </w:r>
      <w:r w:rsidR="00F97A4B">
        <w:br/>
      </w:r>
      <w:r w:rsidR="00F97A4B" w:rsidRPr="7656770D">
        <w:rPr>
          <w:rFonts w:ascii="Trebuchet MS" w:eastAsia="Trebuchet MS" w:hAnsi="Trebuchet MS" w:cs="Trebuchet MS"/>
          <w:color w:val="000000" w:themeColor="text1"/>
          <w:sz w:val="18"/>
          <w:szCs w:val="18"/>
        </w:rPr>
        <w:t>+370 697 63 898</w:t>
      </w:r>
      <w:r w:rsidR="00F97A4B">
        <w:br/>
      </w:r>
      <w:hyperlink r:id="rId12">
        <w:r w:rsidR="00F97A4B" w:rsidRPr="7656770D">
          <w:rPr>
            <w:rFonts w:ascii="Trebuchet MS" w:eastAsia="Times New Roman" w:hAnsi="Trebuchet MS" w:cs="Arial"/>
            <w:color w:val="0563C1"/>
            <w:sz w:val="18"/>
            <w:szCs w:val="18"/>
            <w:u w:val="single"/>
            <w:lang w:eastAsia="en-GB"/>
          </w:rPr>
          <w:t>media@ltou.lt</w:t>
        </w:r>
      </w:hyperlink>
    </w:p>
    <w:sectPr w:rsidR="00EB71EB" w:rsidRPr="003C2CAA" w:rsidSect="00E15AD0">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074FD" w14:textId="77777777" w:rsidR="00965509" w:rsidRDefault="00965509">
      <w:pPr>
        <w:spacing w:after="0" w:line="240" w:lineRule="auto"/>
      </w:pPr>
      <w:r>
        <w:separator/>
      </w:r>
    </w:p>
  </w:endnote>
  <w:endnote w:type="continuationSeparator" w:id="0">
    <w:p w14:paraId="54C73DF8" w14:textId="77777777" w:rsidR="00965509" w:rsidRDefault="00965509">
      <w:pPr>
        <w:spacing w:after="0" w:line="240" w:lineRule="auto"/>
      </w:pPr>
      <w:r>
        <w:continuationSeparator/>
      </w:r>
    </w:p>
  </w:endnote>
  <w:endnote w:type="continuationNotice" w:id="1">
    <w:p w14:paraId="1385072A" w14:textId="77777777" w:rsidR="00965509" w:rsidRDefault="00965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ED313" w14:textId="77777777" w:rsidR="00090E56" w:rsidRDefault="00090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CFDE6" w14:textId="77777777" w:rsidR="00090E56" w:rsidRDefault="00090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D26DC" w14:textId="77777777" w:rsidR="00090E56" w:rsidRDefault="00090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16F8F" w14:textId="77777777" w:rsidR="00965509" w:rsidRDefault="00965509">
      <w:pPr>
        <w:spacing w:after="0" w:line="240" w:lineRule="auto"/>
      </w:pPr>
      <w:r>
        <w:separator/>
      </w:r>
    </w:p>
  </w:footnote>
  <w:footnote w:type="continuationSeparator" w:id="0">
    <w:p w14:paraId="07808FBA" w14:textId="77777777" w:rsidR="00965509" w:rsidRDefault="00965509">
      <w:pPr>
        <w:spacing w:after="0" w:line="240" w:lineRule="auto"/>
      </w:pPr>
      <w:r>
        <w:continuationSeparator/>
      </w:r>
    </w:p>
  </w:footnote>
  <w:footnote w:type="continuationNotice" w:id="1">
    <w:p w14:paraId="7DBF64EA" w14:textId="77777777" w:rsidR="00965509" w:rsidRDefault="009655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FCB70" w14:textId="77777777" w:rsidR="00090E56" w:rsidRDefault="00090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A0D8B" w14:textId="77777777" w:rsidR="00090E56" w:rsidRDefault="00E77651">
    <w:pPr>
      <w:pStyle w:val="Header"/>
    </w:pPr>
    <w:r w:rsidRPr="00840AE5">
      <w:rPr>
        <w:noProof/>
        <w:color w:val="2B579A"/>
        <w:sz w:val="18"/>
        <w:szCs w:val="18"/>
        <w:shd w:val="clear" w:color="auto" w:fill="E6E6E6"/>
      </w:rPr>
      <w:drawing>
        <wp:anchor distT="0" distB="0" distL="114300" distR="114300" simplePos="0" relativeHeight="251658240" behindDoc="0" locked="0" layoutInCell="1" allowOverlap="1" wp14:anchorId="25FD84EC" wp14:editId="09E115C6">
          <wp:simplePos x="0" y="0"/>
          <wp:positionH relativeFrom="margin">
            <wp:align>right</wp:align>
          </wp:positionH>
          <wp:positionV relativeFrom="margin">
            <wp:posOffset>-275590</wp:posOffset>
          </wp:positionV>
          <wp:extent cx="2276475" cy="507365"/>
          <wp:effectExtent l="0" t="0" r="9525" b="698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1367716746"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073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6C92A" w14:textId="77777777" w:rsidR="00090E56" w:rsidRDefault="00090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EB"/>
    <w:rsid w:val="00001D9E"/>
    <w:rsid w:val="00013AC5"/>
    <w:rsid w:val="00017EF8"/>
    <w:rsid w:val="00017FBB"/>
    <w:rsid w:val="0003064F"/>
    <w:rsid w:val="000310D7"/>
    <w:rsid w:val="0003142D"/>
    <w:rsid w:val="00033278"/>
    <w:rsid w:val="0003443A"/>
    <w:rsid w:val="0003544A"/>
    <w:rsid w:val="0003720A"/>
    <w:rsid w:val="0003741A"/>
    <w:rsid w:val="00041D51"/>
    <w:rsid w:val="00043181"/>
    <w:rsid w:val="00046D98"/>
    <w:rsid w:val="00050F76"/>
    <w:rsid w:val="00054BB7"/>
    <w:rsid w:val="00057DC2"/>
    <w:rsid w:val="00060A61"/>
    <w:rsid w:val="00062052"/>
    <w:rsid w:val="0006468B"/>
    <w:rsid w:val="0007025B"/>
    <w:rsid w:val="00070BEB"/>
    <w:rsid w:val="000747A9"/>
    <w:rsid w:val="0007569A"/>
    <w:rsid w:val="00080C44"/>
    <w:rsid w:val="0009027B"/>
    <w:rsid w:val="00090E56"/>
    <w:rsid w:val="00093D01"/>
    <w:rsid w:val="00095592"/>
    <w:rsid w:val="0009606E"/>
    <w:rsid w:val="00096351"/>
    <w:rsid w:val="00097B65"/>
    <w:rsid w:val="000A0477"/>
    <w:rsid w:val="000A32DE"/>
    <w:rsid w:val="000A612F"/>
    <w:rsid w:val="000B05A5"/>
    <w:rsid w:val="000B11FD"/>
    <w:rsid w:val="000B24CF"/>
    <w:rsid w:val="000B40E9"/>
    <w:rsid w:val="000B5D03"/>
    <w:rsid w:val="000C3573"/>
    <w:rsid w:val="000C4897"/>
    <w:rsid w:val="000C55D7"/>
    <w:rsid w:val="000D355A"/>
    <w:rsid w:val="000D4945"/>
    <w:rsid w:val="000D5508"/>
    <w:rsid w:val="000D5A24"/>
    <w:rsid w:val="000D6E12"/>
    <w:rsid w:val="000E06CC"/>
    <w:rsid w:val="000F34D2"/>
    <w:rsid w:val="000F3B96"/>
    <w:rsid w:val="000F4F82"/>
    <w:rsid w:val="00101FBF"/>
    <w:rsid w:val="0010259D"/>
    <w:rsid w:val="00105B0A"/>
    <w:rsid w:val="00106A7F"/>
    <w:rsid w:val="00106C57"/>
    <w:rsid w:val="0010705C"/>
    <w:rsid w:val="0011113C"/>
    <w:rsid w:val="0011218C"/>
    <w:rsid w:val="001171B6"/>
    <w:rsid w:val="00117353"/>
    <w:rsid w:val="001251C1"/>
    <w:rsid w:val="00127897"/>
    <w:rsid w:val="001309EF"/>
    <w:rsid w:val="00131A54"/>
    <w:rsid w:val="001452F3"/>
    <w:rsid w:val="0015476F"/>
    <w:rsid w:val="001609C3"/>
    <w:rsid w:val="001621BF"/>
    <w:rsid w:val="00164B1C"/>
    <w:rsid w:val="0016509C"/>
    <w:rsid w:val="00165144"/>
    <w:rsid w:val="00170CA9"/>
    <w:rsid w:val="00170F6B"/>
    <w:rsid w:val="00174635"/>
    <w:rsid w:val="00174A41"/>
    <w:rsid w:val="00180AAF"/>
    <w:rsid w:val="00182CA1"/>
    <w:rsid w:val="00192CB9"/>
    <w:rsid w:val="0019473A"/>
    <w:rsid w:val="00195B4E"/>
    <w:rsid w:val="001A1CA7"/>
    <w:rsid w:val="001A2590"/>
    <w:rsid w:val="001A33DA"/>
    <w:rsid w:val="001A49EF"/>
    <w:rsid w:val="001B0110"/>
    <w:rsid w:val="001B1A97"/>
    <w:rsid w:val="001B6550"/>
    <w:rsid w:val="001C2080"/>
    <w:rsid w:val="001C2D53"/>
    <w:rsid w:val="001C3DDE"/>
    <w:rsid w:val="001C579C"/>
    <w:rsid w:val="001D07CD"/>
    <w:rsid w:val="001D1E87"/>
    <w:rsid w:val="001D1FF9"/>
    <w:rsid w:val="001D3D9A"/>
    <w:rsid w:val="001D489D"/>
    <w:rsid w:val="001D4CAB"/>
    <w:rsid w:val="001D79C8"/>
    <w:rsid w:val="001E04C4"/>
    <w:rsid w:val="001E1981"/>
    <w:rsid w:val="001E2108"/>
    <w:rsid w:val="001E3F89"/>
    <w:rsid w:val="001F0D44"/>
    <w:rsid w:val="001F42F9"/>
    <w:rsid w:val="001F4A21"/>
    <w:rsid w:val="001F4FD6"/>
    <w:rsid w:val="001F559D"/>
    <w:rsid w:val="002049AE"/>
    <w:rsid w:val="002064B3"/>
    <w:rsid w:val="00212A03"/>
    <w:rsid w:val="00217F96"/>
    <w:rsid w:val="00220E05"/>
    <w:rsid w:val="00231F2D"/>
    <w:rsid w:val="00234038"/>
    <w:rsid w:val="00236AF8"/>
    <w:rsid w:val="00240FDE"/>
    <w:rsid w:val="0024431B"/>
    <w:rsid w:val="00244DC5"/>
    <w:rsid w:val="00245070"/>
    <w:rsid w:val="00246629"/>
    <w:rsid w:val="002518D0"/>
    <w:rsid w:val="002549B5"/>
    <w:rsid w:val="00254DBF"/>
    <w:rsid w:val="00256EE3"/>
    <w:rsid w:val="002618B3"/>
    <w:rsid w:val="00262BD0"/>
    <w:rsid w:val="00264910"/>
    <w:rsid w:val="00265AD5"/>
    <w:rsid w:val="00266A6B"/>
    <w:rsid w:val="002710B3"/>
    <w:rsid w:val="002732C6"/>
    <w:rsid w:val="002760C0"/>
    <w:rsid w:val="0028379F"/>
    <w:rsid w:val="00290458"/>
    <w:rsid w:val="0029370D"/>
    <w:rsid w:val="00294D56"/>
    <w:rsid w:val="002A1405"/>
    <w:rsid w:val="002B05D4"/>
    <w:rsid w:val="002B30B1"/>
    <w:rsid w:val="002B33DB"/>
    <w:rsid w:val="002B525E"/>
    <w:rsid w:val="002B6F89"/>
    <w:rsid w:val="002C2E85"/>
    <w:rsid w:val="002C2F40"/>
    <w:rsid w:val="002C63AF"/>
    <w:rsid w:val="002E1584"/>
    <w:rsid w:val="002F3586"/>
    <w:rsid w:val="00300182"/>
    <w:rsid w:val="003009CD"/>
    <w:rsid w:val="00301B77"/>
    <w:rsid w:val="00304741"/>
    <w:rsid w:val="0030720E"/>
    <w:rsid w:val="00312E10"/>
    <w:rsid w:val="00312FFA"/>
    <w:rsid w:val="00314658"/>
    <w:rsid w:val="00316120"/>
    <w:rsid w:val="00325988"/>
    <w:rsid w:val="00332A4B"/>
    <w:rsid w:val="00333DF6"/>
    <w:rsid w:val="00337038"/>
    <w:rsid w:val="0034347E"/>
    <w:rsid w:val="0034692E"/>
    <w:rsid w:val="0035333F"/>
    <w:rsid w:val="00353372"/>
    <w:rsid w:val="003578E1"/>
    <w:rsid w:val="00360FD2"/>
    <w:rsid w:val="00365B4B"/>
    <w:rsid w:val="0037362D"/>
    <w:rsid w:val="00374388"/>
    <w:rsid w:val="003817EC"/>
    <w:rsid w:val="00382630"/>
    <w:rsid w:val="00382A8B"/>
    <w:rsid w:val="003833DF"/>
    <w:rsid w:val="003866C4"/>
    <w:rsid w:val="00390A6C"/>
    <w:rsid w:val="00392A59"/>
    <w:rsid w:val="003A0CB4"/>
    <w:rsid w:val="003A3DA6"/>
    <w:rsid w:val="003A59D5"/>
    <w:rsid w:val="003B4640"/>
    <w:rsid w:val="003B688F"/>
    <w:rsid w:val="003C0C45"/>
    <w:rsid w:val="003C2CAA"/>
    <w:rsid w:val="003C53E2"/>
    <w:rsid w:val="003D0D39"/>
    <w:rsid w:val="003D26F8"/>
    <w:rsid w:val="003D3C3B"/>
    <w:rsid w:val="003D6428"/>
    <w:rsid w:val="003E1934"/>
    <w:rsid w:val="003E4545"/>
    <w:rsid w:val="003E51EB"/>
    <w:rsid w:val="003E5345"/>
    <w:rsid w:val="003E6B71"/>
    <w:rsid w:val="003E7BE3"/>
    <w:rsid w:val="003F0A5F"/>
    <w:rsid w:val="003F2B8E"/>
    <w:rsid w:val="003F6E7E"/>
    <w:rsid w:val="00404653"/>
    <w:rsid w:val="004049C5"/>
    <w:rsid w:val="0040730B"/>
    <w:rsid w:val="004077AA"/>
    <w:rsid w:val="004112EA"/>
    <w:rsid w:val="00412E9B"/>
    <w:rsid w:val="004138B1"/>
    <w:rsid w:val="0041680F"/>
    <w:rsid w:val="00417519"/>
    <w:rsid w:val="00421284"/>
    <w:rsid w:val="00427831"/>
    <w:rsid w:val="00427DE6"/>
    <w:rsid w:val="0043037A"/>
    <w:rsid w:val="00432400"/>
    <w:rsid w:val="00432614"/>
    <w:rsid w:val="00441CCD"/>
    <w:rsid w:val="0044465F"/>
    <w:rsid w:val="00445398"/>
    <w:rsid w:val="004456A7"/>
    <w:rsid w:val="0045511F"/>
    <w:rsid w:val="00455801"/>
    <w:rsid w:val="00455B98"/>
    <w:rsid w:val="00455BE3"/>
    <w:rsid w:val="00461DAF"/>
    <w:rsid w:val="00462104"/>
    <w:rsid w:val="004636EF"/>
    <w:rsid w:val="00463B06"/>
    <w:rsid w:val="00465860"/>
    <w:rsid w:val="00470A22"/>
    <w:rsid w:val="0047325C"/>
    <w:rsid w:val="004741E4"/>
    <w:rsid w:val="00475979"/>
    <w:rsid w:val="00481B61"/>
    <w:rsid w:val="00483E59"/>
    <w:rsid w:val="00491A5D"/>
    <w:rsid w:val="0049209C"/>
    <w:rsid w:val="0049339E"/>
    <w:rsid w:val="00493DB3"/>
    <w:rsid w:val="00493E41"/>
    <w:rsid w:val="00494E65"/>
    <w:rsid w:val="004A3A36"/>
    <w:rsid w:val="004A69BA"/>
    <w:rsid w:val="004B09EB"/>
    <w:rsid w:val="004B23BF"/>
    <w:rsid w:val="004B6107"/>
    <w:rsid w:val="004C0478"/>
    <w:rsid w:val="004C0A26"/>
    <w:rsid w:val="004C16E1"/>
    <w:rsid w:val="004C213D"/>
    <w:rsid w:val="004C4053"/>
    <w:rsid w:val="004C4409"/>
    <w:rsid w:val="004D11EC"/>
    <w:rsid w:val="004D1529"/>
    <w:rsid w:val="004D58FD"/>
    <w:rsid w:val="004D74EA"/>
    <w:rsid w:val="004D7873"/>
    <w:rsid w:val="004D7CCD"/>
    <w:rsid w:val="004D7F77"/>
    <w:rsid w:val="004E12D3"/>
    <w:rsid w:val="004E3352"/>
    <w:rsid w:val="004E4CC9"/>
    <w:rsid w:val="004E6074"/>
    <w:rsid w:val="004E61D5"/>
    <w:rsid w:val="004F119D"/>
    <w:rsid w:val="004F726C"/>
    <w:rsid w:val="004F79B9"/>
    <w:rsid w:val="00502D62"/>
    <w:rsid w:val="005105B6"/>
    <w:rsid w:val="00510E46"/>
    <w:rsid w:val="00514E91"/>
    <w:rsid w:val="00517525"/>
    <w:rsid w:val="00520ED1"/>
    <w:rsid w:val="00521007"/>
    <w:rsid w:val="0052246A"/>
    <w:rsid w:val="005229DF"/>
    <w:rsid w:val="00523563"/>
    <w:rsid w:val="005262E4"/>
    <w:rsid w:val="0053532E"/>
    <w:rsid w:val="005379D6"/>
    <w:rsid w:val="00540329"/>
    <w:rsid w:val="00542DEC"/>
    <w:rsid w:val="00543536"/>
    <w:rsid w:val="00545C26"/>
    <w:rsid w:val="00550D6B"/>
    <w:rsid w:val="00551148"/>
    <w:rsid w:val="00551D51"/>
    <w:rsid w:val="005534B3"/>
    <w:rsid w:val="005534E4"/>
    <w:rsid w:val="0055556C"/>
    <w:rsid w:val="00555E6B"/>
    <w:rsid w:val="00556081"/>
    <w:rsid w:val="00556AB9"/>
    <w:rsid w:val="0055706E"/>
    <w:rsid w:val="0056337D"/>
    <w:rsid w:val="005649D4"/>
    <w:rsid w:val="00574940"/>
    <w:rsid w:val="005757C0"/>
    <w:rsid w:val="005776AC"/>
    <w:rsid w:val="00580F4C"/>
    <w:rsid w:val="005838FC"/>
    <w:rsid w:val="00591FDA"/>
    <w:rsid w:val="0059276F"/>
    <w:rsid w:val="00592A5E"/>
    <w:rsid w:val="005930A8"/>
    <w:rsid w:val="005A373D"/>
    <w:rsid w:val="005B25CB"/>
    <w:rsid w:val="005B2AF5"/>
    <w:rsid w:val="005B2D87"/>
    <w:rsid w:val="005B3C1E"/>
    <w:rsid w:val="005B6ED4"/>
    <w:rsid w:val="005B735D"/>
    <w:rsid w:val="005B7B13"/>
    <w:rsid w:val="005C37D8"/>
    <w:rsid w:val="005C652F"/>
    <w:rsid w:val="005E79C6"/>
    <w:rsid w:val="005F0F52"/>
    <w:rsid w:val="005F3A6B"/>
    <w:rsid w:val="005F3D9D"/>
    <w:rsid w:val="005F5230"/>
    <w:rsid w:val="005F7B6C"/>
    <w:rsid w:val="006015C6"/>
    <w:rsid w:val="006030D9"/>
    <w:rsid w:val="006054A4"/>
    <w:rsid w:val="00611ACA"/>
    <w:rsid w:val="00613E01"/>
    <w:rsid w:val="00614BBF"/>
    <w:rsid w:val="00625C84"/>
    <w:rsid w:val="006313C6"/>
    <w:rsid w:val="00632918"/>
    <w:rsid w:val="00637354"/>
    <w:rsid w:val="006471CB"/>
    <w:rsid w:val="00650F75"/>
    <w:rsid w:val="00652F18"/>
    <w:rsid w:val="006536F9"/>
    <w:rsid w:val="00655448"/>
    <w:rsid w:val="00683B8E"/>
    <w:rsid w:val="0068416E"/>
    <w:rsid w:val="00687A98"/>
    <w:rsid w:val="006914C1"/>
    <w:rsid w:val="00693AB2"/>
    <w:rsid w:val="006A3CAA"/>
    <w:rsid w:val="006B04FD"/>
    <w:rsid w:val="006B2F2D"/>
    <w:rsid w:val="006B3DF6"/>
    <w:rsid w:val="006B7191"/>
    <w:rsid w:val="006C19F9"/>
    <w:rsid w:val="006D1AFC"/>
    <w:rsid w:val="006D30D1"/>
    <w:rsid w:val="006D75F9"/>
    <w:rsid w:val="006D766E"/>
    <w:rsid w:val="006E2F73"/>
    <w:rsid w:val="006E4DFC"/>
    <w:rsid w:val="006E61B1"/>
    <w:rsid w:val="006E6278"/>
    <w:rsid w:val="006F0AA2"/>
    <w:rsid w:val="00704CB9"/>
    <w:rsid w:val="00705805"/>
    <w:rsid w:val="00706D86"/>
    <w:rsid w:val="007073A7"/>
    <w:rsid w:val="00714CA5"/>
    <w:rsid w:val="00716D69"/>
    <w:rsid w:val="007220F8"/>
    <w:rsid w:val="007270A6"/>
    <w:rsid w:val="00734986"/>
    <w:rsid w:val="00736C1B"/>
    <w:rsid w:val="00740F66"/>
    <w:rsid w:val="00741D08"/>
    <w:rsid w:val="00748CF6"/>
    <w:rsid w:val="00752119"/>
    <w:rsid w:val="007557C7"/>
    <w:rsid w:val="00756AB3"/>
    <w:rsid w:val="0076459F"/>
    <w:rsid w:val="00766306"/>
    <w:rsid w:val="007714AF"/>
    <w:rsid w:val="0077361A"/>
    <w:rsid w:val="00774358"/>
    <w:rsid w:val="007752DC"/>
    <w:rsid w:val="00775682"/>
    <w:rsid w:val="00776035"/>
    <w:rsid w:val="007765B0"/>
    <w:rsid w:val="00782F29"/>
    <w:rsid w:val="00783E0B"/>
    <w:rsid w:val="00787AF5"/>
    <w:rsid w:val="007954FE"/>
    <w:rsid w:val="007A3DBC"/>
    <w:rsid w:val="007B1C5A"/>
    <w:rsid w:val="007B23EE"/>
    <w:rsid w:val="007B5B37"/>
    <w:rsid w:val="007B7152"/>
    <w:rsid w:val="007C10EB"/>
    <w:rsid w:val="007C505E"/>
    <w:rsid w:val="007C65A7"/>
    <w:rsid w:val="007D2BE0"/>
    <w:rsid w:val="007E2862"/>
    <w:rsid w:val="007E67D6"/>
    <w:rsid w:val="007F1EA6"/>
    <w:rsid w:val="007F47EE"/>
    <w:rsid w:val="007F48F3"/>
    <w:rsid w:val="007F7CE7"/>
    <w:rsid w:val="008020EE"/>
    <w:rsid w:val="00802DCD"/>
    <w:rsid w:val="00803B9F"/>
    <w:rsid w:val="00804E78"/>
    <w:rsid w:val="0080508A"/>
    <w:rsid w:val="00810E2A"/>
    <w:rsid w:val="00812451"/>
    <w:rsid w:val="00820189"/>
    <w:rsid w:val="008220BE"/>
    <w:rsid w:val="008242FB"/>
    <w:rsid w:val="00832DB0"/>
    <w:rsid w:val="0083465F"/>
    <w:rsid w:val="00834699"/>
    <w:rsid w:val="008362BB"/>
    <w:rsid w:val="00837930"/>
    <w:rsid w:val="00843CEF"/>
    <w:rsid w:val="008510B9"/>
    <w:rsid w:val="00855CC4"/>
    <w:rsid w:val="00863D9A"/>
    <w:rsid w:val="0086504B"/>
    <w:rsid w:val="00873F6B"/>
    <w:rsid w:val="00875D9D"/>
    <w:rsid w:val="0088314D"/>
    <w:rsid w:val="0088388C"/>
    <w:rsid w:val="00891999"/>
    <w:rsid w:val="00897100"/>
    <w:rsid w:val="008A22DD"/>
    <w:rsid w:val="008B1AC9"/>
    <w:rsid w:val="008B32A6"/>
    <w:rsid w:val="008B478E"/>
    <w:rsid w:val="008B5612"/>
    <w:rsid w:val="008C041E"/>
    <w:rsid w:val="008C1A4F"/>
    <w:rsid w:val="008C27BD"/>
    <w:rsid w:val="008C4B53"/>
    <w:rsid w:val="008D271F"/>
    <w:rsid w:val="008D4FBA"/>
    <w:rsid w:val="008D6623"/>
    <w:rsid w:val="008D6C74"/>
    <w:rsid w:val="008D6DA0"/>
    <w:rsid w:val="008D7916"/>
    <w:rsid w:val="008E1C09"/>
    <w:rsid w:val="008E2899"/>
    <w:rsid w:val="0090051A"/>
    <w:rsid w:val="00901D24"/>
    <w:rsid w:val="0090256A"/>
    <w:rsid w:val="009073F3"/>
    <w:rsid w:val="00913CB1"/>
    <w:rsid w:val="0093274B"/>
    <w:rsid w:val="0093332D"/>
    <w:rsid w:val="00941D7B"/>
    <w:rsid w:val="00943A1A"/>
    <w:rsid w:val="009473A5"/>
    <w:rsid w:val="00950AEC"/>
    <w:rsid w:val="00953788"/>
    <w:rsid w:val="00965509"/>
    <w:rsid w:val="009767C9"/>
    <w:rsid w:val="00980481"/>
    <w:rsid w:val="00981347"/>
    <w:rsid w:val="00982451"/>
    <w:rsid w:val="00994889"/>
    <w:rsid w:val="00996E1D"/>
    <w:rsid w:val="00997F4B"/>
    <w:rsid w:val="009A008E"/>
    <w:rsid w:val="009B19E7"/>
    <w:rsid w:val="009B1A7D"/>
    <w:rsid w:val="009B30C0"/>
    <w:rsid w:val="009C248C"/>
    <w:rsid w:val="009C78C8"/>
    <w:rsid w:val="009D001A"/>
    <w:rsid w:val="009D1318"/>
    <w:rsid w:val="009D19B8"/>
    <w:rsid w:val="009D27F7"/>
    <w:rsid w:val="009D3D17"/>
    <w:rsid w:val="009D5458"/>
    <w:rsid w:val="009D5BA7"/>
    <w:rsid w:val="009D7596"/>
    <w:rsid w:val="009D764A"/>
    <w:rsid w:val="009E2BF2"/>
    <w:rsid w:val="009E3EB5"/>
    <w:rsid w:val="009E55DA"/>
    <w:rsid w:val="009E6DA7"/>
    <w:rsid w:val="009E7244"/>
    <w:rsid w:val="009F26E6"/>
    <w:rsid w:val="009F53F6"/>
    <w:rsid w:val="009F7980"/>
    <w:rsid w:val="00A01902"/>
    <w:rsid w:val="00A0767C"/>
    <w:rsid w:val="00A11AD7"/>
    <w:rsid w:val="00A14AAE"/>
    <w:rsid w:val="00A217AA"/>
    <w:rsid w:val="00A235A7"/>
    <w:rsid w:val="00A24069"/>
    <w:rsid w:val="00A24784"/>
    <w:rsid w:val="00A35217"/>
    <w:rsid w:val="00A42596"/>
    <w:rsid w:val="00A55586"/>
    <w:rsid w:val="00A57222"/>
    <w:rsid w:val="00A60379"/>
    <w:rsid w:val="00A621D3"/>
    <w:rsid w:val="00A65A3F"/>
    <w:rsid w:val="00A76035"/>
    <w:rsid w:val="00A770EF"/>
    <w:rsid w:val="00A875D0"/>
    <w:rsid w:val="00A87FB9"/>
    <w:rsid w:val="00A92231"/>
    <w:rsid w:val="00A922A4"/>
    <w:rsid w:val="00A936B1"/>
    <w:rsid w:val="00A96973"/>
    <w:rsid w:val="00A970E1"/>
    <w:rsid w:val="00AA0C66"/>
    <w:rsid w:val="00AB1C0A"/>
    <w:rsid w:val="00AB4169"/>
    <w:rsid w:val="00AC079E"/>
    <w:rsid w:val="00AC3756"/>
    <w:rsid w:val="00AC65F4"/>
    <w:rsid w:val="00AC6734"/>
    <w:rsid w:val="00AD055B"/>
    <w:rsid w:val="00AE303C"/>
    <w:rsid w:val="00AE5D8B"/>
    <w:rsid w:val="00AE613F"/>
    <w:rsid w:val="00AF6A58"/>
    <w:rsid w:val="00AF6E8D"/>
    <w:rsid w:val="00AF7C98"/>
    <w:rsid w:val="00B0067F"/>
    <w:rsid w:val="00B0475F"/>
    <w:rsid w:val="00B060E0"/>
    <w:rsid w:val="00B1603F"/>
    <w:rsid w:val="00B20222"/>
    <w:rsid w:val="00B24BC5"/>
    <w:rsid w:val="00B27AA5"/>
    <w:rsid w:val="00B309CF"/>
    <w:rsid w:val="00B34572"/>
    <w:rsid w:val="00B40CEF"/>
    <w:rsid w:val="00B43929"/>
    <w:rsid w:val="00B444B3"/>
    <w:rsid w:val="00B447E6"/>
    <w:rsid w:val="00B44C83"/>
    <w:rsid w:val="00B4505B"/>
    <w:rsid w:val="00B46C5B"/>
    <w:rsid w:val="00B47813"/>
    <w:rsid w:val="00B529FC"/>
    <w:rsid w:val="00B53056"/>
    <w:rsid w:val="00B57B86"/>
    <w:rsid w:val="00B66610"/>
    <w:rsid w:val="00B671C7"/>
    <w:rsid w:val="00B73D35"/>
    <w:rsid w:val="00B77F4E"/>
    <w:rsid w:val="00B82593"/>
    <w:rsid w:val="00B83F29"/>
    <w:rsid w:val="00B9190E"/>
    <w:rsid w:val="00B940D1"/>
    <w:rsid w:val="00B94D1E"/>
    <w:rsid w:val="00B94F69"/>
    <w:rsid w:val="00B95BD1"/>
    <w:rsid w:val="00B9614F"/>
    <w:rsid w:val="00B973C2"/>
    <w:rsid w:val="00B97C81"/>
    <w:rsid w:val="00BA5142"/>
    <w:rsid w:val="00BA52D6"/>
    <w:rsid w:val="00BA53F1"/>
    <w:rsid w:val="00BC0120"/>
    <w:rsid w:val="00BC17FD"/>
    <w:rsid w:val="00BC24A0"/>
    <w:rsid w:val="00BC2C0D"/>
    <w:rsid w:val="00BC2D4A"/>
    <w:rsid w:val="00BD063F"/>
    <w:rsid w:val="00BD5216"/>
    <w:rsid w:val="00BD7DC7"/>
    <w:rsid w:val="00BE64C1"/>
    <w:rsid w:val="00BF3933"/>
    <w:rsid w:val="00BF62D9"/>
    <w:rsid w:val="00C0212F"/>
    <w:rsid w:val="00C05D90"/>
    <w:rsid w:val="00C06344"/>
    <w:rsid w:val="00C10F83"/>
    <w:rsid w:val="00C110C9"/>
    <w:rsid w:val="00C113F6"/>
    <w:rsid w:val="00C12A34"/>
    <w:rsid w:val="00C17FD7"/>
    <w:rsid w:val="00C24129"/>
    <w:rsid w:val="00C2531F"/>
    <w:rsid w:val="00C25FA0"/>
    <w:rsid w:val="00C31061"/>
    <w:rsid w:val="00C33DA4"/>
    <w:rsid w:val="00C3448B"/>
    <w:rsid w:val="00C41BBD"/>
    <w:rsid w:val="00C454BA"/>
    <w:rsid w:val="00C45B1C"/>
    <w:rsid w:val="00C514D7"/>
    <w:rsid w:val="00C51EDC"/>
    <w:rsid w:val="00C53384"/>
    <w:rsid w:val="00C55427"/>
    <w:rsid w:val="00C567A1"/>
    <w:rsid w:val="00C5699D"/>
    <w:rsid w:val="00C6180E"/>
    <w:rsid w:val="00C62B58"/>
    <w:rsid w:val="00C63F86"/>
    <w:rsid w:val="00C663EB"/>
    <w:rsid w:val="00C70FCA"/>
    <w:rsid w:val="00C91110"/>
    <w:rsid w:val="00C93D0A"/>
    <w:rsid w:val="00CA1FC7"/>
    <w:rsid w:val="00CA7740"/>
    <w:rsid w:val="00CB38B7"/>
    <w:rsid w:val="00CB69ED"/>
    <w:rsid w:val="00CC0667"/>
    <w:rsid w:val="00CD0721"/>
    <w:rsid w:val="00CD52C4"/>
    <w:rsid w:val="00CD7034"/>
    <w:rsid w:val="00CE049F"/>
    <w:rsid w:val="00CE184A"/>
    <w:rsid w:val="00CF5965"/>
    <w:rsid w:val="00D075D1"/>
    <w:rsid w:val="00D1501B"/>
    <w:rsid w:val="00D1720A"/>
    <w:rsid w:val="00D2016F"/>
    <w:rsid w:val="00D241F4"/>
    <w:rsid w:val="00D25DF8"/>
    <w:rsid w:val="00D324EB"/>
    <w:rsid w:val="00D3316E"/>
    <w:rsid w:val="00D341E7"/>
    <w:rsid w:val="00D40098"/>
    <w:rsid w:val="00D40958"/>
    <w:rsid w:val="00D41539"/>
    <w:rsid w:val="00D41F0B"/>
    <w:rsid w:val="00D43DBF"/>
    <w:rsid w:val="00D50036"/>
    <w:rsid w:val="00D52EE7"/>
    <w:rsid w:val="00D53F2C"/>
    <w:rsid w:val="00D544D9"/>
    <w:rsid w:val="00D6663E"/>
    <w:rsid w:val="00D70452"/>
    <w:rsid w:val="00D763B3"/>
    <w:rsid w:val="00D76730"/>
    <w:rsid w:val="00D82311"/>
    <w:rsid w:val="00D82DCD"/>
    <w:rsid w:val="00D85C50"/>
    <w:rsid w:val="00D86331"/>
    <w:rsid w:val="00D95B2A"/>
    <w:rsid w:val="00D977FB"/>
    <w:rsid w:val="00D97B8E"/>
    <w:rsid w:val="00DA492A"/>
    <w:rsid w:val="00DA4AE1"/>
    <w:rsid w:val="00DA5C03"/>
    <w:rsid w:val="00DA7A46"/>
    <w:rsid w:val="00DB031C"/>
    <w:rsid w:val="00DB0486"/>
    <w:rsid w:val="00DB2797"/>
    <w:rsid w:val="00DB285D"/>
    <w:rsid w:val="00DB2A30"/>
    <w:rsid w:val="00DB59B3"/>
    <w:rsid w:val="00DB6993"/>
    <w:rsid w:val="00DC17D1"/>
    <w:rsid w:val="00DC29A0"/>
    <w:rsid w:val="00DC6274"/>
    <w:rsid w:val="00DC72E5"/>
    <w:rsid w:val="00DD3C7E"/>
    <w:rsid w:val="00DD6278"/>
    <w:rsid w:val="00DD72B3"/>
    <w:rsid w:val="00DE2D1C"/>
    <w:rsid w:val="00DE47F4"/>
    <w:rsid w:val="00DF1872"/>
    <w:rsid w:val="00DF548D"/>
    <w:rsid w:val="00DF76C1"/>
    <w:rsid w:val="00E031D2"/>
    <w:rsid w:val="00E11B3F"/>
    <w:rsid w:val="00E1305F"/>
    <w:rsid w:val="00E141EE"/>
    <w:rsid w:val="00E15AD0"/>
    <w:rsid w:val="00E173BB"/>
    <w:rsid w:val="00E3342C"/>
    <w:rsid w:val="00E356C8"/>
    <w:rsid w:val="00E40B79"/>
    <w:rsid w:val="00E4692F"/>
    <w:rsid w:val="00E47021"/>
    <w:rsid w:val="00E504A1"/>
    <w:rsid w:val="00E50999"/>
    <w:rsid w:val="00E52F20"/>
    <w:rsid w:val="00E57A4B"/>
    <w:rsid w:val="00E6138A"/>
    <w:rsid w:val="00E62635"/>
    <w:rsid w:val="00E661AD"/>
    <w:rsid w:val="00E71964"/>
    <w:rsid w:val="00E73703"/>
    <w:rsid w:val="00E75A6D"/>
    <w:rsid w:val="00E77651"/>
    <w:rsid w:val="00E7789F"/>
    <w:rsid w:val="00E86C9C"/>
    <w:rsid w:val="00E86D71"/>
    <w:rsid w:val="00E90E3F"/>
    <w:rsid w:val="00E92761"/>
    <w:rsid w:val="00E9331F"/>
    <w:rsid w:val="00E95F53"/>
    <w:rsid w:val="00E9758D"/>
    <w:rsid w:val="00E97902"/>
    <w:rsid w:val="00E979BA"/>
    <w:rsid w:val="00EA1338"/>
    <w:rsid w:val="00EA4F7B"/>
    <w:rsid w:val="00EA5F8B"/>
    <w:rsid w:val="00EB71EB"/>
    <w:rsid w:val="00EB7A35"/>
    <w:rsid w:val="00EC399A"/>
    <w:rsid w:val="00EC688A"/>
    <w:rsid w:val="00ED7EDA"/>
    <w:rsid w:val="00EE124C"/>
    <w:rsid w:val="00EE3018"/>
    <w:rsid w:val="00EE4DFF"/>
    <w:rsid w:val="00EE5B87"/>
    <w:rsid w:val="00EF3163"/>
    <w:rsid w:val="00F03A49"/>
    <w:rsid w:val="00F0421F"/>
    <w:rsid w:val="00F044E2"/>
    <w:rsid w:val="00F04D1C"/>
    <w:rsid w:val="00F11C8C"/>
    <w:rsid w:val="00F12504"/>
    <w:rsid w:val="00F1712F"/>
    <w:rsid w:val="00F1748B"/>
    <w:rsid w:val="00F2330C"/>
    <w:rsid w:val="00F24286"/>
    <w:rsid w:val="00F251CF"/>
    <w:rsid w:val="00F33D4C"/>
    <w:rsid w:val="00F365C3"/>
    <w:rsid w:val="00F418E5"/>
    <w:rsid w:val="00F45B13"/>
    <w:rsid w:val="00F467DF"/>
    <w:rsid w:val="00F52F06"/>
    <w:rsid w:val="00F553BE"/>
    <w:rsid w:val="00F6655E"/>
    <w:rsid w:val="00F7000E"/>
    <w:rsid w:val="00F70BE0"/>
    <w:rsid w:val="00F74DC7"/>
    <w:rsid w:val="00F81893"/>
    <w:rsid w:val="00F8244E"/>
    <w:rsid w:val="00F87604"/>
    <w:rsid w:val="00F9278A"/>
    <w:rsid w:val="00F9627E"/>
    <w:rsid w:val="00F97A4B"/>
    <w:rsid w:val="00FB22DC"/>
    <w:rsid w:val="00FB3726"/>
    <w:rsid w:val="00FC04D7"/>
    <w:rsid w:val="00FE03C7"/>
    <w:rsid w:val="00FE0E90"/>
    <w:rsid w:val="00FE4EED"/>
    <w:rsid w:val="00FF4937"/>
    <w:rsid w:val="00FF5AE0"/>
    <w:rsid w:val="00FF79E6"/>
    <w:rsid w:val="011F1E1F"/>
    <w:rsid w:val="0145702C"/>
    <w:rsid w:val="0313ED33"/>
    <w:rsid w:val="037AE42D"/>
    <w:rsid w:val="038911FC"/>
    <w:rsid w:val="03DA504A"/>
    <w:rsid w:val="04349446"/>
    <w:rsid w:val="056C304F"/>
    <w:rsid w:val="05742772"/>
    <w:rsid w:val="057E76DD"/>
    <w:rsid w:val="05C5D6C7"/>
    <w:rsid w:val="060DA4EE"/>
    <w:rsid w:val="062DD33E"/>
    <w:rsid w:val="06373643"/>
    <w:rsid w:val="06DB235A"/>
    <w:rsid w:val="07689E54"/>
    <w:rsid w:val="078647B4"/>
    <w:rsid w:val="07D86B38"/>
    <w:rsid w:val="08216F0A"/>
    <w:rsid w:val="08387108"/>
    <w:rsid w:val="0934807D"/>
    <w:rsid w:val="0937EC9D"/>
    <w:rsid w:val="0A256929"/>
    <w:rsid w:val="0AF7F8A9"/>
    <w:rsid w:val="0B3FFB38"/>
    <w:rsid w:val="0B503A0A"/>
    <w:rsid w:val="0B5129E6"/>
    <w:rsid w:val="0BC66A51"/>
    <w:rsid w:val="0BF5E710"/>
    <w:rsid w:val="0C3BC5CB"/>
    <w:rsid w:val="0C4B673D"/>
    <w:rsid w:val="0CB2BF4F"/>
    <w:rsid w:val="0D850610"/>
    <w:rsid w:val="0DCC62E4"/>
    <w:rsid w:val="0DFF13F0"/>
    <w:rsid w:val="0E47E34F"/>
    <w:rsid w:val="0E88CAA8"/>
    <w:rsid w:val="0E8A67BC"/>
    <w:rsid w:val="0E98714A"/>
    <w:rsid w:val="0F682CE5"/>
    <w:rsid w:val="0FBCA1EB"/>
    <w:rsid w:val="0FCDB696"/>
    <w:rsid w:val="0FDC0808"/>
    <w:rsid w:val="1099C292"/>
    <w:rsid w:val="109F2C06"/>
    <w:rsid w:val="1119B0BD"/>
    <w:rsid w:val="117B6951"/>
    <w:rsid w:val="11A140F6"/>
    <w:rsid w:val="11A63CB7"/>
    <w:rsid w:val="11B2FB23"/>
    <w:rsid w:val="11BF31E2"/>
    <w:rsid w:val="11C06B6A"/>
    <w:rsid w:val="124CCC58"/>
    <w:rsid w:val="1254B89E"/>
    <w:rsid w:val="125F391C"/>
    <w:rsid w:val="12CAB1A6"/>
    <w:rsid w:val="135AC1ED"/>
    <w:rsid w:val="139DFF46"/>
    <w:rsid w:val="13B0190D"/>
    <w:rsid w:val="13B88D48"/>
    <w:rsid w:val="1417485D"/>
    <w:rsid w:val="14931D59"/>
    <w:rsid w:val="14FA14E3"/>
    <w:rsid w:val="15AC4FB3"/>
    <w:rsid w:val="15FEEE67"/>
    <w:rsid w:val="16D9EE8C"/>
    <w:rsid w:val="170AE36A"/>
    <w:rsid w:val="180D2E84"/>
    <w:rsid w:val="185B3E17"/>
    <w:rsid w:val="194D1364"/>
    <w:rsid w:val="1965009E"/>
    <w:rsid w:val="19F2E9A8"/>
    <w:rsid w:val="19F809E4"/>
    <w:rsid w:val="1A16AF71"/>
    <w:rsid w:val="1A9BC904"/>
    <w:rsid w:val="1B23CEC8"/>
    <w:rsid w:val="1D0C124E"/>
    <w:rsid w:val="1D50FF82"/>
    <w:rsid w:val="1D52FA6D"/>
    <w:rsid w:val="1D9F49E8"/>
    <w:rsid w:val="1DDC0255"/>
    <w:rsid w:val="1E9E2FBC"/>
    <w:rsid w:val="1EECCFE3"/>
    <w:rsid w:val="1FA448A4"/>
    <w:rsid w:val="1FBCD95C"/>
    <w:rsid w:val="1FDFDCE0"/>
    <w:rsid w:val="2003D0F5"/>
    <w:rsid w:val="2037FF49"/>
    <w:rsid w:val="20A0A36C"/>
    <w:rsid w:val="2114698D"/>
    <w:rsid w:val="21C05961"/>
    <w:rsid w:val="22DA1961"/>
    <w:rsid w:val="23355EAF"/>
    <w:rsid w:val="23AF5EC0"/>
    <w:rsid w:val="23E6C61D"/>
    <w:rsid w:val="24730741"/>
    <w:rsid w:val="249E3F56"/>
    <w:rsid w:val="253D93B4"/>
    <w:rsid w:val="254E0779"/>
    <w:rsid w:val="254E4EB1"/>
    <w:rsid w:val="25584E1B"/>
    <w:rsid w:val="256348F7"/>
    <w:rsid w:val="260E77E1"/>
    <w:rsid w:val="26BE7887"/>
    <w:rsid w:val="26E9D7DA"/>
    <w:rsid w:val="273C6CED"/>
    <w:rsid w:val="27900B7A"/>
    <w:rsid w:val="288FEEDD"/>
    <w:rsid w:val="28B36724"/>
    <w:rsid w:val="294618A3"/>
    <w:rsid w:val="29E57A04"/>
    <w:rsid w:val="29F88F64"/>
    <w:rsid w:val="2A542336"/>
    <w:rsid w:val="2B4C54F0"/>
    <w:rsid w:val="2BD9C85E"/>
    <w:rsid w:val="2BF4F7AC"/>
    <w:rsid w:val="2C848674"/>
    <w:rsid w:val="2DF71010"/>
    <w:rsid w:val="2E0255BC"/>
    <w:rsid w:val="2E2A78B7"/>
    <w:rsid w:val="2E47B638"/>
    <w:rsid w:val="2F4DADDF"/>
    <w:rsid w:val="2F8F0565"/>
    <w:rsid w:val="302B6DF2"/>
    <w:rsid w:val="3050B659"/>
    <w:rsid w:val="30599B49"/>
    <w:rsid w:val="3093938E"/>
    <w:rsid w:val="30A6B194"/>
    <w:rsid w:val="31FCD510"/>
    <w:rsid w:val="3203E37C"/>
    <w:rsid w:val="3212FD2B"/>
    <w:rsid w:val="3242BD4B"/>
    <w:rsid w:val="324F814C"/>
    <w:rsid w:val="32D3007F"/>
    <w:rsid w:val="32EB1CD8"/>
    <w:rsid w:val="32F6A05A"/>
    <w:rsid w:val="33949217"/>
    <w:rsid w:val="349D69C5"/>
    <w:rsid w:val="34FD4A8B"/>
    <w:rsid w:val="35070EC7"/>
    <w:rsid w:val="351F3D5A"/>
    <w:rsid w:val="35559350"/>
    <w:rsid w:val="357C8E3D"/>
    <w:rsid w:val="3582B195"/>
    <w:rsid w:val="35E4FC87"/>
    <w:rsid w:val="36213552"/>
    <w:rsid w:val="364B7A0E"/>
    <w:rsid w:val="368D108B"/>
    <w:rsid w:val="3715F318"/>
    <w:rsid w:val="37287989"/>
    <w:rsid w:val="372F1DAF"/>
    <w:rsid w:val="37A3B2F4"/>
    <w:rsid w:val="3818CCDF"/>
    <w:rsid w:val="381E1847"/>
    <w:rsid w:val="3838ECF2"/>
    <w:rsid w:val="38DE389A"/>
    <w:rsid w:val="38E4AA47"/>
    <w:rsid w:val="39FE7FF4"/>
    <w:rsid w:val="3A219492"/>
    <w:rsid w:val="3A2E7558"/>
    <w:rsid w:val="3A3E819E"/>
    <w:rsid w:val="3A72225C"/>
    <w:rsid w:val="3AD04DCF"/>
    <w:rsid w:val="3AE6D7A9"/>
    <w:rsid w:val="3B0168D0"/>
    <w:rsid w:val="3B6DA52B"/>
    <w:rsid w:val="3B862F4B"/>
    <w:rsid w:val="3BCA45B9"/>
    <w:rsid w:val="3BCC90C2"/>
    <w:rsid w:val="3BDB5A4E"/>
    <w:rsid w:val="3C5C0527"/>
    <w:rsid w:val="3C677B01"/>
    <w:rsid w:val="3D3C8D22"/>
    <w:rsid w:val="3DD074F7"/>
    <w:rsid w:val="3DF7D588"/>
    <w:rsid w:val="3E306495"/>
    <w:rsid w:val="3FB62808"/>
    <w:rsid w:val="3FC7B1A5"/>
    <w:rsid w:val="403E06BF"/>
    <w:rsid w:val="40960EDA"/>
    <w:rsid w:val="409EAB8F"/>
    <w:rsid w:val="40FC0B03"/>
    <w:rsid w:val="41498E83"/>
    <w:rsid w:val="417C27EE"/>
    <w:rsid w:val="41F31DB6"/>
    <w:rsid w:val="4283ECE1"/>
    <w:rsid w:val="42CB46AB"/>
    <w:rsid w:val="434183A0"/>
    <w:rsid w:val="43E34409"/>
    <w:rsid w:val="44167637"/>
    <w:rsid w:val="44301CEB"/>
    <w:rsid w:val="450CD3B8"/>
    <w:rsid w:val="45528722"/>
    <w:rsid w:val="459E95BB"/>
    <w:rsid w:val="45CBED4C"/>
    <w:rsid w:val="4602E76D"/>
    <w:rsid w:val="461C28DE"/>
    <w:rsid w:val="46675D31"/>
    <w:rsid w:val="466D2AD7"/>
    <w:rsid w:val="46810FD1"/>
    <w:rsid w:val="473B24D2"/>
    <w:rsid w:val="485CC5BE"/>
    <w:rsid w:val="4899F662"/>
    <w:rsid w:val="493B780B"/>
    <w:rsid w:val="493DAF04"/>
    <w:rsid w:val="49512C7E"/>
    <w:rsid w:val="49972EDF"/>
    <w:rsid w:val="49E526AD"/>
    <w:rsid w:val="4B01B09D"/>
    <w:rsid w:val="4B04C241"/>
    <w:rsid w:val="4B943B51"/>
    <w:rsid w:val="4B9910BA"/>
    <w:rsid w:val="4BC2326A"/>
    <w:rsid w:val="4BFE50B8"/>
    <w:rsid w:val="4C3EA3D6"/>
    <w:rsid w:val="4C8D0C50"/>
    <w:rsid w:val="4D19F782"/>
    <w:rsid w:val="4D67E277"/>
    <w:rsid w:val="4E14A1F6"/>
    <w:rsid w:val="4E24ACCD"/>
    <w:rsid w:val="4E3105C8"/>
    <w:rsid w:val="4E454149"/>
    <w:rsid w:val="4E63FC7D"/>
    <w:rsid w:val="4E67A671"/>
    <w:rsid w:val="4E854A98"/>
    <w:rsid w:val="4EFEEBDC"/>
    <w:rsid w:val="4F4C4A08"/>
    <w:rsid w:val="4FA9C97D"/>
    <w:rsid w:val="4FACC246"/>
    <w:rsid w:val="4FB1E90F"/>
    <w:rsid w:val="4FCCD629"/>
    <w:rsid w:val="4FEEAA77"/>
    <w:rsid w:val="50805929"/>
    <w:rsid w:val="50A66268"/>
    <w:rsid w:val="50C48998"/>
    <w:rsid w:val="50E28FE1"/>
    <w:rsid w:val="50FD82F0"/>
    <w:rsid w:val="511F5132"/>
    <w:rsid w:val="5168A68A"/>
    <w:rsid w:val="51767C79"/>
    <w:rsid w:val="51BCEB5A"/>
    <w:rsid w:val="52AB9F44"/>
    <w:rsid w:val="52B8D689"/>
    <w:rsid w:val="53B79AC5"/>
    <w:rsid w:val="53F368EE"/>
    <w:rsid w:val="54512D30"/>
    <w:rsid w:val="5460B218"/>
    <w:rsid w:val="54A0474C"/>
    <w:rsid w:val="54E17134"/>
    <w:rsid w:val="5536428C"/>
    <w:rsid w:val="55636DB5"/>
    <w:rsid w:val="55AC129A"/>
    <w:rsid w:val="55B49C2E"/>
    <w:rsid w:val="55DC867C"/>
    <w:rsid w:val="55E30D35"/>
    <w:rsid w:val="5612A600"/>
    <w:rsid w:val="56783868"/>
    <w:rsid w:val="56CFF697"/>
    <w:rsid w:val="56EF9AAD"/>
    <w:rsid w:val="56FF3E16"/>
    <w:rsid w:val="572D3C89"/>
    <w:rsid w:val="574019A5"/>
    <w:rsid w:val="57405771"/>
    <w:rsid w:val="57AC3E03"/>
    <w:rsid w:val="57B5B0E9"/>
    <w:rsid w:val="57B5F576"/>
    <w:rsid w:val="57CA32BF"/>
    <w:rsid w:val="5823D56C"/>
    <w:rsid w:val="582D6744"/>
    <w:rsid w:val="588F762E"/>
    <w:rsid w:val="595206C8"/>
    <w:rsid w:val="5973D1CB"/>
    <w:rsid w:val="599237AE"/>
    <w:rsid w:val="59C623EA"/>
    <w:rsid w:val="59EED826"/>
    <w:rsid w:val="5A1F02FC"/>
    <w:rsid w:val="5A4FB3DC"/>
    <w:rsid w:val="5B5291EF"/>
    <w:rsid w:val="5B6F9024"/>
    <w:rsid w:val="5B7B1F79"/>
    <w:rsid w:val="5C936116"/>
    <w:rsid w:val="5D43AF3F"/>
    <w:rsid w:val="5D6BBD13"/>
    <w:rsid w:val="5D7E70CF"/>
    <w:rsid w:val="5D83B5E9"/>
    <w:rsid w:val="5D92D857"/>
    <w:rsid w:val="5E55974A"/>
    <w:rsid w:val="5E621590"/>
    <w:rsid w:val="5E83E1C5"/>
    <w:rsid w:val="5EFF6B2E"/>
    <w:rsid w:val="5F21C428"/>
    <w:rsid w:val="5F5E6DD0"/>
    <w:rsid w:val="5F6DE33A"/>
    <w:rsid w:val="5FCE27B4"/>
    <w:rsid w:val="5FD4BE54"/>
    <w:rsid w:val="603DF116"/>
    <w:rsid w:val="6060668D"/>
    <w:rsid w:val="60613CF7"/>
    <w:rsid w:val="60660F30"/>
    <w:rsid w:val="60BD9489"/>
    <w:rsid w:val="6109B39B"/>
    <w:rsid w:val="615F7AD9"/>
    <w:rsid w:val="61926DFA"/>
    <w:rsid w:val="61A9986A"/>
    <w:rsid w:val="62B0ECDE"/>
    <w:rsid w:val="641118CC"/>
    <w:rsid w:val="641C4B00"/>
    <w:rsid w:val="644479D2"/>
    <w:rsid w:val="64A75C79"/>
    <w:rsid w:val="64D3A39A"/>
    <w:rsid w:val="654F20A5"/>
    <w:rsid w:val="6555766E"/>
    <w:rsid w:val="656178CB"/>
    <w:rsid w:val="65644643"/>
    <w:rsid w:val="670DABFD"/>
    <w:rsid w:val="6723231A"/>
    <w:rsid w:val="67702E2A"/>
    <w:rsid w:val="678BFCAC"/>
    <w:rsid w:val="688A5F35"/>
    <w:rsid w:val="68DA4DE2"/>
    <w:rsid w:val="696B8AF8"/>
    <w:rsid w:val="698224D8"/>
    <w:rsid w:val="6997538E"/>
    <w:rsid w:val="69EB68D7"/>
    <w:rsid w:val="6A041529"/>
    <w:rsid w:val="6A454CBF"/>
    <w:rsid w:val="6A6FFAC2"/>
    <w:rsid w:val="6ABF6F83"/>
    <w:rsid w:val="6B13D598"/>
    <w:rsid w:val="6B1AF1F5"/>
    <w:rsid w:val="6B271013"/>
    <w:rsid w:val="6B4DFFD5"/>
    <w:rsid w:val="6B5368D2"/>
    <w:rsid w:val="6B5E16AE"/>
    <w:rsid w:val="6B5F0CBF"/>
    <w:rsid w:val="6BB12D14"/>
    <w:rsid w:val="6BCEBE74"/>
    <w:rsid w:val="6C0BCB23"/>
    <w:rsid w:val="6C0C4A1A"/>
    <w:rsid w:val="6C7DD874"/>
    <w:rsid w:val="6C7E88E2"/>
    <w:rsid w:val="6CAE63D7"/>
    <w:rsid w:val="6DF1F821"/>
    <w:rsid w:val="6EEAA0AC"/>
    <w:rsid w:val="6EEE1E08"/>
    <w:rsid w:val="6F37E7F2"/>
    <w:rsid w:val="6F4DB2BA"/>
    <w:rsid w:val="6F60A21C"/>
    <w:rsid w:val="6F66C856"/>
    <w:rsid w:val="6F83FF5D"/>
    <w:rsid w:val="6FAFF7EE"/>
    <w:rsid w:val="6FCBBBE5"/>
    <w:rsid w:val="7097C95E"/>
    <w:rsid w:val="70A8C8AD"/>
    <w:rsid w:val="730AFFE0"/>
    <w:rsid w:val="732C490E"/>
    <w:rsid w:val="73673742"/>
    <w:rsid w:val="73C7DC37"/>
    <w:rsid w:val="7496A521"/>
    <w:rsid w:val="751CC35F"/>
    <w:rsid w:val="751EC2E9"/>
    <w:rsid w:val="75422285"/>
    <w:rsid w:val="756B25DF"/>
    <w:rsid w:val="76AD04FA"/>
    <w:rsid w:val="76CDE31E"/>
    <w:rsid w:val="77400A87"/>
    <w:rsid w:val="774FB43C"/>
    <w:rsid w:val="77F1F51B"/>
    <w:rsid w:val="79D6A032"/>
    <w:rsid w:val="79FD21AE"/>
    <w:rsid w:val="7A417DC9"/>
    <w:rsid w:val="7A50C135"/>
    <w:rsid w:val="7A985582"/>
    <w:rsid w:val="7B89E8AE"/>
    <w:rsid w:val="7B9DCC5F"/>
    <w:rsid w:val="7BB7C627"/>
    <w:rsid w:val="7BFC3BE6"/>
    <w:rsid w:val="7C6345B4"/>
    <w:rsid w:val="7CD60C46"/>
    <w:rsid w:val="7D980C47"/>
    <w:rsid w:val="7DF025DC"/>
    <w:rsid w:val="7EBE931E"/>
    <w:rsid w:val="7ECADDC6"/>
    <w:rsid w:val="7EF0CEE1"/>
    <w:rsid w:val="7EF746D5"/>
    <w:rsid w:val="7F25E4E6"/>
    <w:rsid w:val="7F64A9F2"/>
    <w:rsid w:val="7F9723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59E4"/>
  <w15:chartTrackingRefBased/>
  <w15:docId w15:val="{6FD22172-F47E-5D47-A52D-C8F94979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7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1EB"/>
    <w:rPr>
      <w:color w:val="0563C1" w:themeColor="hyperlink"/>
      <w:u w:val="single"/>
    </w:rPr>
  </w:style>
  <w:style w:type="paragraph" w:styleId="Header">
    <w:name w:val="header"/>
    <w:basedOn w:val="Normal"/>
    <w:link w:val="HeaderChar"/>
    <w:uiPriority w:val="99"/>
    <w:unhideWhenUsed/>
    <w:rsid w:val="00EB71EB"/>
    <w:pPr>
      <w:tabs>
        <w:tab w:val="center" w:pos="4986"/>
        <w:tab w:val="right" w:pos="9972"/>
      </w:tabs>
      <w:spacing w:after="0" w:line="240" w:lineRule="auto"/>
    </w:pPr>
  </w:style>
  <w:style w:type="character" w:customStyle="1" w:styleId="HeaderChar">
    <w:name w:val="Header Char"/>
    <w:basedOn w:val="DefaultParagraphFont"/>
    <w:link w:val="Header"/>
    <w:uiPriority w:val="99"/>
    <w:rsid w:val="00EB71EB"/>
    <w:rPr>
      <w:sz w:val="22"/>
      <w:szCs w:val="22"/>
      <w:lang w:val="lt-LT"/>
    </w:rPr>
  </w:style>
  <w:style w:type="paragraph" w:styleId="Footer">
    <w:name w:val="footer"/>
    <w:basedOn w:val="Normal"/>
    <w:link w:val="FooterChar"/>
    <w:uiPriority w:val="99"/>
    <w:unhideWhenUsed/>
    <w:rsid w:val="00EB71EB"/>
    <w:pPr>
      <w:tabs>
        <w:tab w:val="center" w:pos="4986"/>
        <w:tab w:val="right" w:pos="9972"/>
      </w:tabs>
      <w:spacing w:after="0" w:line="240" w:lineRule="auto"/>
    </w:pPr>
  </w:style>
  <w:style w:type="character" w:customStyle="1" w:styleId="FooterChar">
    <w:name w:val="Footer Char"/>
    <w:basedOn w:val="DefaultParagraphFont"/>
    <w:link w:val="Footer"/>
    <w:uiPriority w:val="99"/>
    <w:rsid w:val="00EB71EB"/>
    <w:rPr>
      <w:sz w:val="22"/>
      <w:szCs w:val="22"/>
      <w:lang w:val="lt-LT"/>
    </w:rPr>
  </w:style>
  <w:style w:type="paragraph" w:styleId="NormalWeb">
    <w:name w:val="Normal (Web)"/>
    <w:basedOn w:val="Normal"/>
    <w:uiPriority w:val="99"/>
    <w:unhideWhenUsed/>
    <w:rsid w:val="00EB71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B71EB"/>
    <w:rPr>
      <w:color w:val="605E5C"/>
      <w:shd w:val="clear" w:color="auto" w:fill="E1DFDD"/>
    </w:rPr>
  </w:style>
  <w:style w:type="character" w:styleId="CommentReference">
    <w:name w:val="annotation reference"/>
    <w:basedOn w:val="DefaultParagraphFont"/>
    <w:uiPriority w:val="99"/>
    <w:semiHidden/>
    <w:unhideWhenUsed/>
    <w:rsid w:val="0028379F"/>
    <w:rPr>
      <w:sz w:val="16"/>
      <w:szCs w:val="16"/>
    </w:rPr>
  </w:style>
  <w:style w:type="paragraph" w:styleId="CommentText">
    <w:name w:val="annotation text"/>
    <w:basedOn w:val="Normal"/>
    <w:link w:val="CommentTextChar"/>
    <w:uiPriority w:val="99"/>
    <w:unhideWhenUsed/>
    <w:rsid w:val="0028379F"/>
    <w:pPr>
      <w:spacing w:line="240" w:lineRule="auto"/>
    </w:pPr>
    <w:rPr>
      <w:sz w:val="20"/>
      <w:szCs w:val="20"/>
    </w:rPr>
  </w:style>
  <w:style w:type="character" w:customStyle="1" w:styleId="CommentTextChar">
    <w:name w:val="Comment Text Char"/>
    <w:basedOn w:val="DefaultParagraphFont"/>
    <w:link w:val="CommentText"/>
    <w:uiPriority w:val="99"/>
    <w:rsid w:val="0028379F"/>
    <w:rPr>
      <w:sz w:val="20"/>
      <w:szCs w:val="20"/>
      <w:lang w:val="lt-LT"/>
    </w:rPr>
  </w:style>
  <w:style w:type="paragraph" w:styleId="CommentSubject">
    <w:name w:val="annotation subject"/>
    <w:basedOn w:val="CommentText"/>
    <w:next w:val="CommentText"/>
    <w:link w:val="CommentSubjectChar"/>
    <w:uiPriority w:val="99"/>
    <w:semiHidden/>
    <w:unhideWhenUsed/>
    <w:rsid w:val="0028379F"/>
    <w:rPr>
      <w:b/>
      <w:bCs/>
    </w:rPr>
  </w:style>
  <w:style w:type="character" w:customStyle="1" w:styleId="CommentSubjectChar">
    <w:name w:val="Comment Subject Char"/>
    <w:basedOn w:val="CommentTextChar"/>
    <w:link w:val="CommentSubject"/>
    <w:uiPriority w:val="99"/>
    <w:semiHidden/>
    <w:rsid w:val="0028379F"/>
    <w:rPr>
      <w:b/>
      <w:bCs/>
      <w:sz w:val="20"/>
      <w:szCs w:val="20"/>
      <w:lang w:val="lt-LT"/>
    </w:rPr>
  </w:style>
  <w:style w:type="paragraph" w:styleId="Revision">
    <w:name w:val="Revision"/>
    <w:hidden/>
    <w:uiPriority w:val="99"/>
    <w:semiHidden/>
    <w:rsid w:val="00AC3756"/>
    <w:rPr>
      <w:sz w:val="22"/>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1113">
      <w:bodyDiv w:val="1"/>
      <w:marLeft w:val="0"/>
      <w:marRight w:val="0"/>
      <w:marTop w:val="0"/>
      <w:marBottom w:val="0"/>
      <w:divBdr>
        <w:top w:val="none" w:sz="0" w:space="0" w:color="auto"/>
        <w:left w:val="none" w:sz="0" w:space="0" w:color="auto"/>
        <w:bottom w:val="none" w:sz="0" w:space="0" w:color="auto"/>
        <w:right w:val="none" w:sz="0" w:space="0" w:color="auto"/>
      </w:divBdr>
    </w:div>
    <w:div w:id="357045051">
      <w:bodyDiv w:val="1"/>
      <w:marLeft w:val="0"/>
      <w:marRight w:val="0"/>
      <w:marTop w:val="0"/>
      <w:marBottom w:val="0"/>
      <w:divBdr>
        <w:top w:val="none" w:sz="0" w:space="0" w:color="auto"/>
        <w:left w:val="none" w:sz="0" w:space="0" w:color="auto"/>
        <w:bottom w:val="none" w:sz="0" w:space="0" w:color="auto"/>
        <w:right w:val="none" w:sz="0" w:space="0" w:color="auto"/>
      </w:divBdr>
    </w:div>
    <w:div w:id="675304489">
      <w:bodyDiv w:val="1"/>
      <w:marLeft w:val="0"/>
      <w:marRight w:val="0"/>
      <w:marTop w:val="0"/>
      <w:marBottom w:val="0"/>
      <w:divBdr>
        <w:top w:val="none" w:sz="0" w:space="0" w:color="auto"/>
        <w:left w:val="none" w:sz="0" w:space="0" w:color="auto"/>
        <w:bottom w:val="none" w:sz="0" w:space="0" w:color="auto"/>
        <w:right w:val="none" w:sz="0" w:space="0" w:color="auto"/>
      </w:divBdr>
    </w:div>
    <w:div w:id="705062040">
      <w:bodyDiv w:val="1"/>
      <w:marLeft w:val="0"/>
      <w:marRight w:val="0"/>
      <w:marTop w:val="0"/>
      <w:marBottom w:val="0"/>
      <w:divBdr>
        <w:top w:val="none" w:sz="0" w:space="0" w:color="auto"/>
        <w:left w:val="none" w:sz="0" w:space="0" w:color="auto"/>
        <w:bottom w:val="none" w:sz="0" w:space="0" w:color="auto"/>
        <w:right w:val="none" w:sz="0" w:space="0" w:color="auto"/>
      </w:divBdr>
    </w:div>
    <w:div w:id="1081294430">
      <w:bodyDiv w:val="1"/>
      <w:marLeft w:val="0"/>
      <w:marRight w:val="0"/>
      <w:marTop w:val="0"/>
      <w:marBottom w:val="0"/>
      <w:divBdr>
        <w:top w:val="none" w:sz="0" w:space="0" w:color="auto"/>
        <w:left w:val="none" w:sz="0" w:space="0" w:color="auto"/>
        <w:bottom w:val="none" w:sz="0" w:space="0" w:color="auto"/>
        <w:right w:val="none" w:sz="0" w:space="0" w:color="auto"/>
      </w:divBdr>
    </w:div>
    <w:div w:id="1171675306">
      <w:bodyDiv w:val="1"/>
      <w:marLeft w:val="0"/>
      <w:marRight w:val="0"/>
      <w:marTop w:val="0"/>
      <w:marBottom w:val="0"/>
      <w:divBdr>
        <w:top w:val="none" w:sz="0" w:space="0" w:color="auto"/>
        <w:left w:val="none" w:sz="0" w:space="0" w:color="auto"/>
        <w:bottom w:val="none" w:sz="0" w:space="0" w:color="auto"/>
        <w:right w:val="none" w:sz="0" w:space="0" w:color="auto"/>
      </w:divBdr>
    </w:div>
    <w:div w:id="1172373669">
      <w:bodyDiv w:val="1"/>
      <w:marLeft w:val="0"/>
      <w:marRight w:val="0"/>
      <w:marTop w:val="0"/>
      <w:marBottom w:val="0"/>
      <w:divBdr>
        <w:top w:val="none" w:sz="0" w:space="0" w:color="auto"/>
        <w:left w:val="none" w:sz="0" w:space="0" w:color="auto"/>
        <w:bottom w:val="none" w:sz="0" w:space="0" w:color="auto"/>
        <w:right w:val="none" w:sz="0" w:space="0" w:color="auto"/>
      </w:divBdr>
    </w:div>
    <w:div w:id="1554659450">
      <w:bodyDiv w:val="1"/>
      <w:marLeft w:val="0"/>
      <w:marRight w:val="0"/>
      <w:marTop w:val="0"/>
      <w:marBottom w:val="0"/>
      <w:divBdr>
        <w:top w:val="none" w:sz="0" w:space="0" w:color="auto"/>
        <w:left w:val="none" w:sz="0" w:space="0" w:color="auto"/>
        <w:bottom w:val="none" w:sz="0" w:space="0" w:color="auto"/>
        <w:right w:val="none" w:sz="0" w:space="0" w:color="auto"/>
      </w:divBdr>
    </w:div>
    <w:div w:id="1587761383">
      <w:bodyDiv w:val="1"/>
      <w:marLeft w:val="0"/>
      <w:marRight w:val="0"/>
      <w:marTop w:val="0"/>
      <w:marBottom w:val="0"/>
      <w:divBdr>
        <w:top w:val="none" w:sz="0" w:space="0" w:color="auto"/>
        <w:left w:val="none" w:sz="0" w:space="0" w:color="auto"/>
        <w:bottom w:val="none" w:sz="0" w:space="0" w:color="auto"/>
        <w:right w:val="none" w:sz="0" w:space="0" w:color="auto"/>
      </w:divBdr>
    </w:div>
    <w:div w:id="1708987012">
      <w:bodyDiv w:val="1"/>
      <w:marLeft w:val="0"/>
      <w:marRight w:val="0"/>
      <w:marTop w:val="0"/>
      <w:marBottom w:val="0"/>
      <w:divBdr>
        <w:top w:val="none" w:sz="0" w:space="0" w:color="auto"/>
        <w:left w:val="none" w:sz="0" w:space="0" w:color="auto"/>
        <w:bottom w:val="none" w:sz="0" w:space="0" w:color="auto"/>
        <w:right w:val="none" w:sz="0" w:space="0" w:color="auto"/>
      </w:divBdr>
    </w:div>
    <w:div w:id="2006974697">
      <w:bodyDiv w:val="1"/>
      <w:marLeft w:val="0"/>
      <w:marRight w:val="0"/>
      <w:marTop w:val="0"/>
      <w:marBottom w:val="0"/>
      <w:divBdr>
        <w:top w:val="none" w:sz="0" w:space="0" w:color="auto"/>
        <w:left w:val="none" w:sz="0" w:space="0" w:color="auto"/>
        <w:bottom w:val="none" w:sz="0" w:space="0" w:color="auto"/>
        <w:right w:val="none" w:sz="0" w:space="0" w:color="auto"/>
      </w:divBdr>
    </w:div>
    <w:div w:id="209578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edia@ltou.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t.linkedin.com/company/lithuanian-airpor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witter.com/LTairpor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tou.lt/lt/ziniasklaidai/naujienos-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b1358a-cda2-4a2d-9421-0f6905b89726" xsi:nil="true"/>
    <lcf76f155ced4ddcb4097134ff3c332f xmlns="6241bfbc-aa45-44c3-91fb-b1ee1e4e92bb">
      <Terms xmlns="http://schemas.microsoft.com/office/infopath/2007/PartnerControls"/>
    </lcf76f155ced4ddcb4097134ff3c332f>
    <SharedWithUsers xmlns="73b1358a-cda2-4a2d-9421-0f6905b89726">
      <UserInfo>
        <DisplayName>Kristina Greičiūtė</DisplayName>
        <AccountId>98</AccountId>
        <AccountType/>
      </UserInfo>
      <UserInfo>
        <DisplayName>Aldona Jokubauskienė</DisplayName>
        <AccountId>407</AccountId>
        <AccountType/>
      </UserInfo>
      <UserInfo>
        <DisplayName>Dovilė Monkevičiūtė</DisplayName>
        <AccountId>750</AccountId>
        <AccountType/>
      </UserInfo>
      <UserInfo>
        <DisplayName>Marius Zelenius</DisplayName>
        <AccountId>14</AccountId>
        <AccountType/>
      </UserInfo>
      <UserInfo>
        <DisplayName>Tadas Vasiliauskas</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3198A295F93C499B3E05E018293673" ma:contentTypeVersion="18" ma:contentTypeDescription="Create a new document." ma:contentTypeScope="" ma:versionID="88ff9684f185162d1e98cba2692320cc">
  <xsd:schema xmlns:xsd="http://www.w3.org/2001/XMLSchema" xmlns:xs="http://www.w3.org/2001/XMLSchema" xmlns:p="http://schemas.microsoft.com/office/2006/metadata/properties" xmlns:ns2="6241bfbc-aa45-44c3-91fb-b1ee1e4e92bb" xmlns:ns3="73b1358a-cda2-4a2d-9421-0f6905b89726" targetNamespace="http://schemas.microsoft.com/office/2006/metadata/properties" ma:root="true" ma:fieldsID="bd4d9761cddb6e639bca5b540d9da309" ns2:_="" ns3:_="">
    <xsd:import namespace="6241bfbc-aa45-44c3-91fb-b1ee1e4e92bb"/>
    <xsd:import namespace="73b1358a-cda2-4a2d-9421-0f6905b897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1bfbc-aa45-44c3-91fb-b1ee1e4e9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1358a-cda2-4a2d-9421-0f6905b897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558bff-2f70-406f-a74c-fc13d965404b}" ma:internalName="TaxCatchAll" ma:showField="CatchAllData" ma:web="73b1358a-cda2-4a2d-9421-0f6905b89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3E079-3FC6-4DA1-A1D9-A1DE5E3FBB5D}">
  <ds:schemaRefs>
    <ds:schemaRef ds:uri="http://schemas.microsoft.com/office/2006/metadata/properties"/>
    <ds:schemaRef ds:uri="http://schemas.microsoft.com/office/infopath/2007/PartnerControls"/>
    <ds:schemaRef ds:uri="73b1358a-cda2-4a2d-9421-0f6905b89726"/>
    <ds:schemaRef ds:uri="6241bfbc-aa45-44c3-91fb-b1ee1e4e92bb"/>
  </ds:schemaRefs>
</ds:datastoreItem>
</file>

<file path=customXml/itemProps2.xml><?xml version="1.0" encoding="utf-8"?>
<ds:datastoreItem xmlns:ds="http://schemas.openxmlformats.org/officeDocument/2006/customXml" ds:itemID="{B66FBB57-715B-496D-B2C7-089580B8E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1bfbc-aa45-44c3-91fb-b1ee1e4e92bb"/>
    <ds:schemaRef ds:uri="73b1358a-cda2-4a2d-9421-0f6905b89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2A930-AFA4-46A4-8D0B-F1EE41FD4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Malvina Baužytė</dc:creator>
  <cp:keywords/>
  <dc:description/>
  <cp:lastModifiedBy>Miglė Strempickė</cp:lastModifiedBy>
  <cp:revision>16</cp:revision>
  <dcterms:created xsi:type="dcterms:W3CDTF">2024-10-03T17:06:00Z</dcterms:created>
  <dcterms:modified xsi:type="dcterms:W3CDTF">2024-10-17T06:14:00Z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tvasili@ltou.lt</vt:lpwstr>
  </property>
  <property fmtid="{D5CDD505-2E9C-101B-9397-08002B2CF9AE}" pid="5" name="MSIP_Label_57f8b785-88cf-4cde-9f19-655d15068a21_SetDate">
    <vt:lpwstr>2021-12-01T05:16:59.0125563Z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38fa546a-d91f-424d-b07f-aaf7ec2d1f63</vt:lpwstr>
  </property>
  <property fmtid="{D5CDD505-2E9C-101B-9397-08002B2CF9AE}" pid="9" name="MSIP_Label_57f8b785-88cf-4cde-9f19-655d15068a21_Extended_MSFT_Method">
    <vt:lpwstr>Automatic</vt:lpwstr>
  </property>
  <property fmtid="{D5CDD505-2E9C-101B-9397-08002B2CF9AE}" pid="10" name="MSIP_Label_97c4f187-5e78-4ccc-ba06-bd72f8c5cc80_Enabled">
    <vt:lpwstr>true</vt:lpwstr>
  </property>
  <property fmtid="{D5CDD505-2E9C-101B-9397-08002B2CF9AE}" pid="11" name="MSIP_Label_97c4f187-5e78-4ccc-ba06-bd72f8c5cc80_SetDate">
    <vt:lpwstr>2023-03-27T07:45:07Z</vt:lpwstr>
  </property>
  <property fmtid="{D5CDD505-2E9C-101B-9397-08002B2CF9AE}" pid="12" name="MSIP_Label_97c4f187-5e78-4ccc-ba06-bd72f8c5cc80_Method">
    <vt:lpwstr>Standard</vt:lpwstr>
  </property>
  <property fmtid="{D5CDD505-2E9C-101B-9397-08002B2CF9AE}" pid="13" name="MSIP_Label_97c4f187-5e78-4ccc-ba06-bd72f8c5cc80_Name">
    <vt:lpwstr>Strictly confidential Personal data</vt:lpwstr>
  </property>
  <property fmtid="{D5CDD505-2E9C-101B-9397-08002B2CF9AE}" pid="14" name="MSIP_Label_97c4f187-5e78-4ccc-ba06-bd72f8c5cc80_SiteId">
    <vt:lpwstr>34f1fd88-d36a-47a9-8619-30213cb4f586</vt:lpwstr>
  </property>
  <property fmtid="{D5CDD505-2E9C-101B-9397-08002B2CF9AE}" pid="15" name="MSIP_Label_97c4f187-5e78-4ccc-ba06-bd72f8c5cc80_ActionId">
    <vt:lpwstr>b6e7793c-8b82-407e-abfe-455a335569a7</vt:lpwstr>
  </property>
  <property fmtid="{D5CDD505-2E9C-101B-9397-08002B2CF9AE}" pid="16" name="MSIP_Label_97c4f187-5e78-4ccc-ba06-bd72f8c5cc80_ContentBits">
    <vt:lpwstr>0</vt:lpwstr>
  </property>
  <property fmtid="{D5CDD505-2E9C-101B-9397-08002B2CF9AE}" pid="17" name="ContentTypeId">
    <vt:lpwstr>0x010100A13198A295F93C499B3E05E018293673</vt:lpwstr>
  </property>
  <property fmtid="{D5CDD505-2E9C-101B-9397-08002B2CF9AE}" pid="18" name="MediaServiceImageTags">
    <vt:lpwstr/>
  </property>
</Properties>
</file>