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2771D" w14:textId="14C11217" w:rsidR="00572DD1" w:rsidRPr="00572DD1" w:rsidRDefault="00BF6A53" w:rsidP="00572DD1">
      <w:pPr>
        <w:spacing w:after="0" w:line="240" w:lineRule="auto"/>
        <w:jc w:val="both"/>
        <w:rPr>
          <w:i/>
          <w:iCs/>
          <w:szCs w:val="20"/>
          <w:lang w:val="lt-LT"/>
        </w:rPr>
      </w:pPr>
      <w:bookmarkStart w:id="0" w:name="_Hlk157754202"/>
      <w:r>
        <w:rPr>
          <w:i/>
          <w:iCs/>
          <w:szCs w:val="20"/>
          <w:lang w:val="lt-LT"/>
        </w:rPr>
        <w:t>Pranešimas</w:t>
      </w:r>
      <w:r w:rsidR="00572DD1" w:rsidRPr="00572DD1">
        <w:rPr>
          <w:i/>
          <w:iCs/>
          <w:szCs w:val="20"/>
          <w:lang w:val="lt-LT"/>
        </w:rPr>
        <w:t xml:space="preserve"> žiniasklaidai</w:t>
      </w:r>
    </w:p>
    <w:p w14:paraId="56E09888" w14:textId="3897D41C" w:rsidR="00572DD1" w:rsidRPr="00572DD1" w:rsidRDefault="00572DD1" w:rsidP="00572DD1">
      <w:pPr>
        <w:spacing w:after="0" w:line="240" w:lineRule="auto"/>
        <w:jc w:val="both"/>
        <w:rPr>
          <w:i/>
          <w:iCs/>
          <w:szCs w:val="20"/>
          <w:lang w:val="lt-LT"/>
        </w:rPr>
      </w:pPr>
      <w:r w:rsidRPr="00572DD1">
        <w:rPr>
          <w:i/>
          <w:iCs/>
          <w:szCs w:val="20"/>
          <w:lang w:val="lt-LT"/>
        </w:rPr>
        <w:t xml:space="preserve">2024 m. lapkričio </w:t>
      </w:r>
      <w:r w:rsidR="002B6F4D">
        <w:rPr>
          <w:i/>
          <w:iCs/>
          <w:szCs w:val="20"/>
          <w:lang w:val="en-US"/>
        </w:rPr>
        <w:t>6</w:t>
      </w:r>
      <w:r w:rsidRPr="00572DD1">
        <w:rPr>
          <w:i/>
          <w:iCs/>
          <w:szCs w:val="20"/>
          <w:lang w:val="lt-LT"/>
        </w:rPr>
        <w:t xml:space="preserve"> d.</w:t>
      </w:r>
    </w:p>
    <w:p w14:paraId="01488322" w14:textId="77777777" w:rsidR="00572DD1" w:rsidRPr="00572DD1" w:rsidRDefault="00572DD1" w:rsidP="00572DD1">
      <w:pPr>
        <w:spacing w:after="120"/>
        <w:jc w:val="both"/>
        <w:rPr>
          <w:lang w:val="lt-LT"/>
        </w:rPr>
      </w:pPr>
    </w:p>
    <w:p w14:paraId="73CDF3A3" w14:textId="77777777" w:rsidR="002E6BFC" w:rsidRPr="002E6BFC" w:rsidRDefault="002E6BFC" w:rsidP="002E6BFC">
      <w:pPr>
        <w:spacing w:after="0" w:line="240" w:lineRule="auto"/>
        <w:rPr>
          <w:b/>
          <w:bCs/>
          <w:sz w:val="32"/>
          <w:szCs w:val="32"/>
          <w:lang w:val="lt-LT"/>
        </w:rPr>
      </w:pPr>
      <w:r w:rsidRPr="002E6BFC">
        <w:rPr>
          <w:b/>
          <w:bCs/>
          <w:sz w:val="32"/>
          <w:szCs w:val="32"/>
          <w:lang w:val="lt-LT"/>
        </w:rPr>
        <w:t xml:space="preserve">Elektromobilių įkrovimo stotelė šalia daugiabučio: išvardijo, ką reikia žinoti </w:t>
      </w:r>
    </w:p>
    <w:p w14:paraId="6FFC023A" w14:textId="77777777" w:rsidR="002E6BFC" w:rsidRDefault="002E6BFC" w:rsidP="002E6BFC">
      <w:pPr>
        <w:spacing w:after="0" w:line="240" w:lineRule="auto"/>
        <w:rPr>
          <w:rFonts w:ascii="Arial" w:eastAsia="Aptos" w:hAnsi="Arial" w:cs="Arial"/>
          <w:color w:val="auto"/>
          <w:sz w:val="22"/>
          <w:lang w:val="lt-LT"/>
        </w:rPr>
      </w:pPr>
    </w:p>
    <w:p w14:paraId="01F57B08" w14:textId="02256763" w:rsidR="002E6BFC" w:rsidRPr="002E6BFC" w:rsidRDefault="002E6BFC" w:rsidP="002E6BFC">
      <w:pPr>
        <w:spacing w:after="0" w:line="240" w:lineRule="auto"/>
        <w:jc w:val="both"/>
        <w:rPr>
          <w:rFonts w:ascii="Arial" w:eastAsia="Aptos" w:hAnsi="Arial" w:cs="Arial"/>
          <w:b/>
          <w:bCs/>
          <w:color w:val="auto"/>
          <w:sz w:val="22"/>
          <w:lang w:val="lt-LT"/>
        </w:rPr>
      </w:pPr>
      <w:r w:rsidRPr="002E6BFC">
        <w:rPr>
          <w:rFonts w:ascii="Arial" w:eastAsia="Aptos" w:hAnsi="Arial" w:cs="Arial"/>
          <w:b/>
          <w:bCs/>
          <w:color w:val="auto"/>
          <w:sz w:val="22"/>
          <w:lang w:val="lt-LT"/>
        </w:rPr>
        <w:t xml:space="preserve">Individualiuose namuose gyventiems elektromobilių savininkams įsirengti nuosavas įkrovimo stoteles jau tampa įprastu dalyku, tačiau daugiabučių kiemuose tokie įrenginiai – vis dar retas vaizdas. Ekspertai sako, kad įsirengti stotelę tikrai galima net ir kieme, kuriuo dalijamasi su kaimynais, tačiau reikia įvertinti daugiau aplinkybių bei atlikti daugiau namų darbų. </w:t>
      </w:r>
    </w:p>
    <w:p w14:paraId="417D95C2" w14:textId="77777777" w:rsidR="002E6BFC" w:rsidRPr="002E6BFC" w:rsidRDefault="002E6BFC" w:rsidP="002E6BFC">
      <w:pPr>
        <w:spacing w:after="0" w:line="240" w:lineRule="auto"/>
        <w:jc w:val="both"/>
        <w:rPr>
          <w:rFonts w:ascii="Arial" w:eastAsia="Aptos" w:hAnsi="Arial" w:cs="Arial"/>
          <w:color w:val="auto"/>
          <w:sz w:val="22"/>
          <w:lang w:val="lt-LT"/>
        </w:rPr>
      </w:pPr>
    </w:p>
    <w:p w14:paraId="09E701A2" w14:textId="77777777" w:rsidR="002E6BFC" w:rsidRPr="002E6BFC" w:rsidRDefault="002E6BFC" w:rsidP="002E6BFC">
      <w:pPr>
        <w:spacing w:after="0" w:line="240" w:lineRule="auto"/>
        <w:jc w:val="both"/>
        <w:rPr>
          <w:rFonts w:ascii="Arial" w:eastAsia="Aptos" w:hAnsi="Arial" w:cs="Arial"/>
          <w:color w:val="auto"/>
          <w:sz w:val="22"/>
          <w:lang w:val="lt-LT"/>
        </w:rPr>
      </w:pPr>
      <w:r w:rsidRPr="002E6BFC">
        <w:rPr>
          <w:rFonts w:ascii="Arial" w:eastAsia="Aptos" w:hAnsi="Arial" w:cs="Arial"/>
          <w:color w:val="auto"/>
          <w:sz w:val="22"/>
          <w:lang w:val="lt-LT"/>
        </w:rPr>
        <w:t xml:space="preserve">Galimybes daugiabučio namo kieme įsirengti įkrovimo stotelę išsamiai išnagrinėjęs elektromobilių entuziastas Paulius </w:t>
      </w:r>
      <w:proofErr w:type="spellStart"/>
      <w:r w:rsidRPr="002E6BFC">
        <w:rPr>
          <w:rFonts w:ascii="Arial" w:eastAsia="Aptos" w:hAnsi="Arial" w:cs="Arial"/>
          <w:color w:val="auto"/>
          <w:sz w:val="22"/>
          <w:lang w:val="lt-LT"/>
        </w:rPr>
        <w:t>Žlioba</w:t>
      </w:r>
      <w:proofErr w:type="spellEnd"/>
      <w:r w:rsidRPr="002E6BFC">
        <w:rPr>
          <w:rFonts w:ascii="Arial" w:eastAsia="Aptos" w:hAnsi="Arial" w:cs="Arial"/>
          <w:color w:val="auto"/>
          <w:sz w:val="22"/>
          <w:lang w:val="lt-LT"/>
        </w:rPr>
        <w:t xml:space="preserve"> mano, kad stotelės šalia daugiabučių ilgainiui taps įprastu reiškiniu, tačiau bent iš pradžių daugiausia jų matysime prie naujos statybos namų.  </w:t>
      </w:r>
    </w:p>
    <w:p w14:paraId="7E365946" w14:textId="77777777" w:rsidR="002E6BFC" w:rsidRPr="002E6BFC" w:rsidRDefault="002E6BFC" w:rsidP="002E6BFC">
      <w:pPr>
        <w:spacing w:after="0" w:line="240" w:lineRule="auto"/>
        <w:jc w:val="both"/>
        <w:rPr>
          <w:rFonts w:ascii="Arial" w:eastAsia="Aptos" w:hAnsi="Arial" w:cs="Arial"/>
          <w:color w:val="auto"/>
          <w:sz w:val="22"/>
          <w:lang w:val="lt-LT"/>
        </w:rPr>
      </w:pPr>
    </w:p>
    <w:p w14:paraId="060BBFD4" w14:textId="77777777" w:rsidR="002E6BFC" w:rsidRPr="002E6BFC" w:rsidRDefault="002E6BFC" w:rsidP="002E6BFC">
      <w:pPr>
        <w:spacing w:after="0" w:line="240" w:lineRule="auto"/>
        <w:jc w:val="both"/>
        <w:rPr>
          <w:rFonts w:ascii="Arial" w:eastAsia="Aptos" w:hAnsi="Arial" w:cs="Arial"/>
          <w:color w:val="auto"/>
          <w:sz w:val="22"/>
          <w:lang w:val="lt-LT"/>
        </w:rPr>
      </w:pPr>
      <w:r w:rsidRPr="002E6BFC">
        <w:rPr>
          <w:rFonts w:ascii="Arial" w:eastAsia="Aptos" w:hAnsi="Arial" w:cs="Arial"/>
          <w:color w:val="auto"/>
          <w:sz w:val="22"/>
          <w:lang w:val="lt-LT"/>
        </w:rPr>
        <w:t xml:space="preserve">„Naujuose projektuose iš karto yra ruošiami įvadai, o gyventojai įsirengia stoteles dar statybų metu, kadangi tai sumažina tiek finansines, tiek laiko sąnaudas. Manau, kad pastebimas stotelių skaičiaus augimas bus ir apynaujuose moderniuose daugiabučiuose, kurie turi gyventojams priklausančias požemines stovėjimo aikšteles. Ten stotelių įrengimas yra gana paprastas“, – sako P. </w:t>
      </w:r>
      <w:proofErr w:type="spellStart"/>
      <w:r w:rsidRPr="002E6BFC">
        <w:rPr>
          <w:rFonts w:ascii="Arial" w:eastAsia="Aptos" w:hAnsi="Arial" w:cs="Arial"/>
          <w:color w:val="auto"/>
          <w:sz w:val="22"/>
          <w:lang w:val="lt-LT"/>
        </w:rPr>
        <w:t>Žlioba</w:t>
      </w:r>
      <w:proofErr w:type="spellEnd"/>
      <w:r w:rsidRPr="002E6BFC">
        <w:rPr>
          <w:rFonts w:ascii="Arial" w:eastAsia="Aptos" w:hAnsi="Arial" w:cs="Arial"/>
          <w:color w:val="auto"/>
          <w:sz w:val="22"/>
          <w:lang w:val="lt-LT"/>
        </w:rPr>
        <w:t xml:space="preserve">. </w:t>
      </w:r>
    </w:p>
    <w:p w14:paraId="0BCAE2FD" w14:textId="77777777" w:rsidR="002E6BFC" w:rsidRPr="002E6BFC" w:rsidRDefault="002E6BFC" w:rsidP="002E6BFC">
      <w:pPr>
        <w:spacing w:after="0" w:line="240" w:lineRule="auto"/>
        <w:jc w:val="both"/>
        <w:rPr>
          <w:rFonts w:ascii="Arial" w:eastAsia="Aptos" w:hAnsi="Arial" w:cs="Arial"/>
          <w:color w:val="auto"/>
          <w:sz w:val="22"/>
          <w:lang w:val="lt-LT"/>
        </w:rPr>
      </w:pPr>
    </w:p>
    <w:p w14:paraId="0172B584" w14:textId="77777777" w:rsidR="002E6BFC" w:rsidRPr="002E6BFC" w:rsidRDefault="002E6BFC" w:rsidP="002E6BFC">
      <w:pPr>
        <w:spacing w:after="0" w:line="240" w:lineRule="auto"/>
        <w:jc w:val="both"/>
        <w:rPr>
          <w:rFonts w:ascii="Arial" w:eastAsia="Times New Roman" w:hAnsi="Arial" w:cs="Arial"/>
          <w:color w:val="333132"/>
          <w:kern w:val="0"/>
          <w:sz w:val="22"/>
          <w:shd w:val="clear" w:color="auto" w:fill="FFFFFF"/>
          <w:lang w:val="lt-LT"/>
          <w14:ligatures w14:val="none"/>
        </w:rPr>
      </w:pPr>
      <w:r w:rsidRPr="002E6BFC">
        <w:rPr>
          <w:rFonts w:ascii="Arial" w:eastAsia="Aptos" w:hAnsi="Arial" w:cs="Arial"/>
          <w:color w:val="auto"/>
          <w:sz w:val="22"/>
          <w:lang w:val="lt-LT"/>
        </w:rPr>
        <w:t xml:space="preserve">Numatyti vietas elektromobiliams įkrauti </w:t>
      </w:r>
      <w:r w:rsidRPr="002E6BFC">
        <w:rPr>
          <w:rFonts w:ascii="Arial" w:eastAsia="Times New Roman" w:hAnsi="Arial" w:cs="Arial"/>
          <w:color w:val="333132"/>
          <w:kern w:val="0"/>
          <w:sz w:val="22"/>
          <w:shd w:val="clear" w:color="auto" w:fill="FFFFFF"/>
          <w:lang w:val="lt-LT"/>
          <w14:ligatures w14:val="none"/>
        </w:rPr>
        <w:t xml:space="preserve">statomų, rekonstruojamų, atnaujinamų (modernizuojamų) ar kapitališkai remontuojamų gyvenamųjų pastatų automobilių aikštelėse Lietuvoje privaloma nuo </w:t>
      </w:r>
      <w:r w:rsidRPr="002E6BFC">
        <w:rPr>
          <w:rFonts w:ascii="Arial" w:eastAsia="Times New Roman" w:hAnsi="Arial" w:cs="Arial"/>
          <w:color w:val="333132"/>
          <w:kern w:val="0"/>
          <w:sz w:val="22"/>
          <w:shd w:val="clear" w:color="auto" w:fill="FFFFFF"/>
          <w:lang w:val="en-US"/>
          <w14:ligatures w14:val="none"/>
        </w:rPr>
        <w:t>2022</w:t>
      </w:r>
      <w:r w:rsidRPr="002E6BFC">
        <w:rPr>
          <w:rFonts w:ascii="Arial" w:eastAsia="Times New Roman" w:hAnsi="Arial" w:cs="Arial"/>
          <w:color w:val="333132"/>
          <w:kern w:val="0"/>
          <w:sz w:val="22"/>
          <w:shd w:val="clear" w:color="auto" w:fill="FFFFFF"/>
          <w:lang w:val="lt-LT"/>
          <w14:ligatures w14:val="none"/>
        </w:rPr>
        <w:t xml:space="preserve"> metų. O nuo šių metų spalio </w:t>
      </w:r>
      <w:r w:rsidRPr="002E6BFC">
        <w:rPr>
          <w:rFonts w:ascii="Arial" w:eastAsia="Times New Roman" w:hAnsi="Arial" w:cs="Arial"/>
          <w:color w:val="333132"/>
          <w:kern w:val="0"/>
          <w:sz w:val="22"/>
          <w:shd w:val="clear" w:color="auto" w:fill="FFFFFF"/>
          <w:lang w:val="en-US"/>
          <w14:ligatures w14:val="none"/>
        </w:rPr>
        <w:t>29</w:t>
      </w:r>
      <w:r w:rsidRPr="002E6BFC">
        <w:rPr>
          <w:rFonts w:ascii="Arial" w:eastAsia="Times New Roman" w:hAnsi="Arial" w:cs="Arial"/>
          <w:color w:val="333132"/>
          <w:kern w:val="0"/>
          <w:sz w:val="22"/>
          <w:shd w:val="clear" w:color="auto" w:fill="FFFFFF"/>
          <w:lang w:val="lt-LT"/>
          <w14:ligatures w14:val="none"/>
        </w:rPr>
        <w:t xml:space="preserve"> d. gyventojai gali teikti paraiškas Lietuvos energetikos agentūrai ir gauti kompensaciją. Valstybės parama stoteles individualiuose namuose įsirengiantiems gyventojams siekia </w:t>
      </w:r>
      <w:r w:rsidRPr="002E6BFC">
        <w:rPr>
          <w:rFonts w:ascii="Arial" w:eastAsia="Times New Roman" w:hAnsi="Arial" w:cs="Arial"/>
          <w:color w:val="333132"/>
          <w:kern w:val="0"/>
          <w:sz w:val="22"/>
          <w:shd w:val="clear" w:color="auto" w:fill="FFFFFF"/>
          <w:lang w:val="en-US"/>
          <w14:ligatures w14:val="none"/>
        </w:rPr>
        <w:t>40</w:t>
      </w:r>
      <w:r w:rsidRPr="002E6BFC">
        <w:rPr>
          <w:rFonts w:ascii="Arial" w:eastAsia="Times New Roman" w:hAnsi="Arial" w:cs="Arial"/>
          <w:color w:val="333132"/>
          <w:kern w:val="0"/>
          <w:sz w:val="22"/>
          <w:shd w:val="clear" w:color="auto" w:fill="FFFFFF"/>
          <w:lang w:val="lt-LT"/>
          <w14:ligatures w14:val="none"/>
        </w:rPr>
        <w:t xml:space="preserve"> proc., o daugiabučių kiemuose – net </w:t>
      </w:r>
      <w:r w:rsidRPr="002E6BFC">
        <w:rPr>
          <w:rFonts w:ascii="Arial" w:eastAsia="Times New Roman" w:hAnsi="Arial" w:cs="Arial"/>
          <w:color w:val="333132"/>
          <w:kern w:val="0"/>
          <w:sz w:val="22"/>
          <w:shd w:val="clear" w:color="auto" w:fill="FFFFFF"/>
          <w:lang w:val="en-US"/>
          <w14:ligatures w14:val="none"/>
        </w:rPr>
        <w:t>60</w:t>
      </w:r>
      <w:r w:rsidRPr="002E6BFC">
        <w:rPr>
          <w:rFonts w:ascii="Arial" w:eastAsia="Times New Roman" w:hAnsi="Arial" w:cs="Arial"/>
          <w:color w:val="333132"/>
          <w:kern w:val="0"/>
          <w:sz w:val="22"/>
          <w:shd w:val="clear" w:color="auto" w:fill="FFFFFF"/>
          <w:lang w:val="lt-LT"/>
          <w14:ligatures w14:val="none"/>
        </w:rPr>
        <w:t xml:space="preserve"> proc. išlaidų. Pasinaudoti šia priemone gali tiek stoteles naujai įsirengiantys gyventojai, tiek tie, kurie šiuos įrenginius įsigijo ne seniau kaip </w:t>
      </w:r>
      <w:r w:rsidRPr="002E6BFC">
        <w:rPr>
          <w:rFonts w:ascii="Arial" w:eastAsia="Times New Roman" w:hAnsi="Arial" w:cs="Arial"/>
          <w:color w:val="333132"/>
          <w:kern w:val="0"/>
          <w:sz w:val="22"/>
          <w:shd w:val="clear" w:color="auto" w:fill="FFFFFF"/>
          <w:lang w:val="en-US"/>
          <w14:ligatures w14:val="none"/>
        </w:rPr>
        <w:t>2023</w:t>
      </w:r>
      <w:r w:rsidRPr="002E6BFC">
        <w:rPr>
          <w:rFonts w:ascii="Arial" w:eastAsia="Times New Roman" w:hAnsi="Arial" w:cs="Arial"/>
          <w:color w:val="333132"/>
          <w:kern w:val="0"/>
          <w:sz w:val="22"/>
          <w:shd w:val="clear" w:color="auto" w:fill="FFFFFF"/>
          <w:lang w:val="lt-LT"/>
          <w14:ligatures w14:val="none"/>
        </w:rPr>
        <w:t xml:space="preserve"> m. balandžio </w:t>
      </w:r>
      <w:r w:rsidRPr="002E6BFC">
        <w:rPr>
          <w:rFonts w:ascii="Arial" w:eastAsia="Times New Roman" w:hAnsi="Arial" w:cs="Arial"/>
          <w:color w:val="333132"/>
          <w:kern w:val="0"/>
          <w:sz w:val="22"/>
          <w:shd w:val="clear" w:color="auto" w:fill="FFFFFF"/>
          <w:lang w:val="en-US"/>
          <w14:ligatures w14:val="none"/>
        </w:rPr>
        <w:t>1</w:t>
      </w:r>
      <w:r w:rsidRPr="002E6BFC">
        <w:rPr>
          <w:rFonts w:ascii="Arial" w:eastAsia="Times New Roman" w:hAnsi="Arial" w:cs="Arial"/>
          <w:color w:val="333132"/>
          <w:kern w:val="0"/>
          <w:sz w:val="22"/>
          <w:shd w:val="clear" w:color="auto" w:fill="FFFFFF"/>
          <w:lang w:val="lt-LT"/>
          <w14:ligatures w14:val="none"/>
        </w:rPr>
        <w:t xml:space="preserve"> d.</w:t>
      </w:r>
    </w:p>
    <w:p w14:paraId="28AA45DF" w14:textId="77777777" w:rsidR="002E6BFC" w:rsidRPr="002E6BFC" w:rsidRDefault="002E6BFC" w:rsidP="002E6BFC">
      <w:pPr>
        <w:spacing w:after="0" w:line="240" w:lineRule="auto"/>
        <w:jc w:val="both"/>
        <w:rPr>
          <w:rFonts w:ascii="Arial" w:eastAsia="Times New Roman" w:hAnsi="Arial" w:cs="Arial"/>
          <w:color w:val="333132"/>
          <w:kern w:val="0"/>
          <w:sz w:val="22"/>
          <w:shd w:val="clear" w:color="auto" w:fill="FFFFFF"/>
          <w:lang w:val="lt-LT"/>
          <w14:ligatures w14:val="none"/>
        </w:rPr>
      </w:pPr>
    </w:p>
    <w:p w14:paraId="27474957" w14:textId="77777777" w:rsidR="002E6BFC" w:rsidRPr="002E6BFC" w:rsidRDefault="002E6BFC" w:rsidP="002E6BFC">
      <w:pPr>
        <w:spacing w:after="0" w:line="240" w:lineRule="auto"/>
        <w:jc w:val="both"/>
        <w:rPr>
          <w:rFonts w:ascii="Arial" w:eastAsia="Aptos" w:hAnsi="Arial" w:cs="Arial"/>
          <w:b/>
          <w:bCs/>
          <w:color w:val="auto"/>
          <w:sz w:val="22"/>
          <w:lang w:val="lt-LT"/>
        </w:rPr>
      </w:pPr>
      <w:r w:rsidRPr="002E6BFC">
        <w:rPr>
          <w:rFonts w:ascii="Arial" w:eastAsia="Times New Roman" w:hAnsi="Arial" w:cs="Arial"/>
          <w:b/>
          <w:bCs/>
          <w:color w:val="333132"/>
          <w:kern w:val="0"/>
          <w:sz w:val="22"/>
          <w:shd w:val="clear" w:color="auto" w:fill="FFFFFF"/>
          <w:lang w:val="lt-LT"/>
          <w14:ligatures w14:val="none"/>
        </w:rPr>
        <w:t>Reikia įvertinti daug aplinkybių</w:t>
      </w:r>
    </w:p>
    <w:p w14:paraId="74D55EF7" w14:textId="77777777" w:rsidR="002E6BFC" w:rsidRPr="002E6BFC" w:rsidRDefault="002E6BFC" w:rsidP="002E6BFC">
      <w:pPr>
        <w:spacing w:after="0" w:line="240" w:lineRule="auto"/>
        <w:jc w:val="both"/>
        <w:rPr>
          <w:rFonts w:ascii="Arial" w:eastAsia="Aptos" w:hAnsi="Arial" w:cs="Arial"/>
          <w:color w:val="auto"/>
          <w:sz w:val="22"/>
          <w:lang w:val="lt-LT"/>
        </w:rPr>
      </w:pPr>
    </w:p>
    <w:p w14:paraId="38A90F72" w14:textId="77777777" w:rsidR="002E6BFC" w:rsidRPr="002E6BFC" w:rsidRDefault="002E6BFC" w:rsidP="002E6BFC">
      <w:pPr>
        <w:spacing w:after="0" w:line="240" w:lineRule="auto"/>
        <w:jc w:val="both"/>
        <w:rPr>
          <w:rFonts w:ascii="Arial" w:eastAsia="Aptos" w:hAnsi="Arial" w:cs="Arial"/>
          <w:color w:val="auto"/>
          <w:sz w:val="22"/>
          <w:lang w:val="en-GB"/>
        </w:rPr>
      </w:pPr>
      <w:r w:rsidRPr="002E6BFC">
        <w:rPr>
          <w:rFonts w:ascii="Arial" w:eastAsia="Aptos" w:hAnsi="Arial" w:cs="Arial"/>
          <w:color w:val="auto"/>
          <w:sz w:val="22"/>
          <w:lang w:val="lt-LT"/>
        </w:rPr>
        <w:t xml:space="preserve">Tačiau P. </w:t>
      </w:r>
      <w:proofErr w:type="spellStart"/>
      <w:r w:rsidRPr="002E6BFC">
        <w:rPr>
          <w:rFonts w:ascii="Arial" w:eastAsia="Aptos" w:hAnsi="Arial" w:cs="Arial"/>
          <w:color w:val="auto"/>
          <w:sz w:val="22"/>
          <w:lang w:val="lt-LT"/>
        </w:rPr>
        <w:t>Žlioba</w:t>
      </w:r>
      <w:proofErr w:type="spellEnd"/>
      <w:r w:rsidRPr="002E6BFC">
        <w:rPr>
          <w:rFonts w:ascii="Arial" w:eastAsia="Aptos" w:hAnsi="Arial" w:cs="Arial"/>
          <w:color w:val="auto"/>
          <w:sz w:val="22"/>
          <w:lang w:val="lt-LT"/>
        </w:rPr>
        <w:t xml:space="preserve"> pažymi, kad senos statybos daugiabučių kiemuose situacija šiandien yra sudėtingesnė, o įkrovimo stotelės panorę tokių namų gyventojai turi atsižvelgti į kur kas daugiau įvairių aplinkybių. Pavyzdžiui, net jei kieme esanti automobilio stovėjimo vieta priklauso gyventojui, tai dar nereiškia, kad stotelę joje įrengti bus labai paprasta, net ir gavus privalomą kaimynų ir namo administratoriaus sutikimą. </w:t>
      </w:r>
    </w:p>
    <w:p w14:paraId="48C26540" w14:textId="77777777" w:rsidR="002E6BFC" w:rsidRPr="002E6BFC" w:rsidRDefault="002E6BFC" w:rsidP="002E6BFC">
      <w:pPr>
        <w:spacing w:after="0" w:line="240" w:lineRule="auto"/>
        <w:jc w:val="both"/>
        <w:rPr>
          <w:rFonts w:ascii="Arial" w:eastAsia="Aptos" w:hAnsi="Arial" w:cs="Arial"/>
          <w:color w:val="auto"/>
          <w:sz w:val="22"/>
          <w:lang w:val="lt-LT"/>
        </w:rPr>
      </w:pPr>
    </w:p>
    <w:p w14:paraId="64B3241C" w14:textId="77777777" w:rsidR="002E6BFC" w:rsidRPr="002E6BFC" w:rsidRDefault="002E6BFC" w:rsidP="002E6BFC">
      <w:pPr>
        <w:spacing w:after="0" w:line="240" w:lineRule="auto"/>
        <w:jc w:val="both"/>
        <w:rPr>
          <w:rFonts w:ascii="Arial" w:eastAsia="Aptos" w:hAnsi="Arial" w:cs="Arial"/>
          <w:color w:val="auto"/>
          <w:sz w:val="22"/>
          <w:lang w:val="lt-LT"/>
        </w:rPr>
      </w:pPr>
      <w:r w:rsidRPr="002E6BFC">
        <w:rPr>
          <w:rFonts w:ascii="Arial" w:eastAsia="Aptos" w:hAnsi="Arial" w:cs="Arial"/>
          <w:color w:val="auto"/>
          <w:sz w:val="22"/>
          <w:lang w:val="lt-LT"/>
        </w:rPr>
        <w:t>„Pirmiausia reikėtų pasidomėti, kam priklauso žemė, per kurią numatoma tiesti elektros įvadą, nes reikės gauti leidimą. Jei gyventojas privačios stovėjimo vietos neturi, tuomet stotelės ar kelių stotelių įrengimas galėtų būti inicijuojamas namo bendrijos. Reikėtų pasidomėti ir tuo, kokia maksimali elektros įvado galia konkrečioje vietoje leidžiama ir ar yra galimybė tą galią padidinti, jei to reikia“, – pataria ekspertas.</w:t>
      </w:r>
    </w:p>
    <w:p w14:paraId="477D3A89" w14:textId="77777777" w:rsidR="002E6BFC" w:rsidRPr="002E6BFC" w:rsidRDefault="002E6BFC" w:rsidP="002E6BFC">
      <w:pPr>
        <w:spacing w:after="0" w:line="240" w:lineRule="auto"/>
        <w:jc w:val="both"/>
        <w:rPr>
          <w:rFonts w:ascii="Arial" w:eastAsia="Aptos" w:hAnsi="Arial" w:cs="Arial"/>
          <w:color w:val="auto"/>
          <w:sz w:val="22"/>
          <w:lang w:val="lt-LT"/>
        </w:rPr>
      </w:pPr>
    </w:p>
    <w:p w14:paraId="2A3B76FB" w14:textId="77777777" w:rsidR="002E6BFC" w:rsidRPr="002E6BFC" w:rsidRDefault="002E6BFC" w:rsidP="002E6BFC">
      <w:pPr>
        <w:spacing w:after="0" w:line="240" w:lineRule="auto"/>
        <w:jc w:val="both"/>
        <w:rPr>
          <w:rFonts w:ascii="Arial" w:eastAsia="Aptos" w:hAnsi="Arial" w:cs="Arial"/>
          <w:color w:val="auto"/>
          <w:sz w:val="22"/>
          <w:lang w:val="lt-LT"/>
        </w:rPr>
      </w:pPr>
      <w:r w:rsidRPr="002E6BFC">
        <w:rPr>
          <w:rFonts w:ascii="Arial" w:eastAsia="Aptos" w:hAnsi="Arial" w:cs="Arial"/>
          <w:color w:val="auto"/>
          <w:sz w:val="22"/>
          <w:lang w:val="lt-LT"/>
        </w:rPr>
        <w:t>Žaliųjų energijos sprendimų bendrovės „</w:t>
      </w:r>
      <w:proofErr w:type="spellStart"/>
      <w:r w:rsidRPr="002E6BFC">
        <w:rPr>
          <w:rFonts w:ascii="Arial" w:eastAsia="Aptos" w:hAnsi="Arial" w:cs="Arial"/>
          <w:color w:val="auto"/>
          <w:sz w:val="22"/>
          <w:lang w:val="lt-LT"/>
        </w:rPr>
        <w:t>Enefit</w:t>
      </w:r>
      <w:proofErr w:type="spellEnd"/>
      <w:r w:rsidRPr="002E6BFC">
        <w:rPr>
          <w:rFonts w:ascii="Arial" w:eastAsia="Aptos" w:hAnsi="Arial" w:cs="Arial"/>
          <w:color w:val="auto"/>
          <w:sz w:val="22"/>
          <w:lang w:val="lt-LT"/>
        </w:rPr>
        <w:t xml:space="preserve">“ privačių klientų segmento vadovas Augustas Junevičius sako, kad dėl galimybės daugiabučio kieme įsirengti elektromobilių įkrovimo stotelę pastaruoju metu kreipiasi vis daugiau klientų. Juos skatina ir pastaruoju metu žymiai sumažėjusios ir nė </w:t>
      </w:r>
      <w:r w:rsidRPr="002E6BFC">
        <w:rPr>
          <w:rFonts w:ascii="Arial" w:eastAsia="Aptos" w:hAnsi="Arial" w:cs="Arial"/>
          <w:color w:val="auto"/>
          <w:sz w:val="22"/>
          <w:lang w:val="en-US"/>
        </w:rPr>
        <w:t>1000</w:t>
      </w:r>
      <w:r w:rsidRPr="002E6BFC">
        <w:rPr>
          <w:rFonts w:ascii="Arial" w:eastAsia="Aptos" w:hAnsi="Arial" w:cs="Arial"/>
          <w:color w:val="auto"/>
          <w:sz w:val="22"/>
          <w:lang w:val="lt-LT"/>
        </w:rPr>
        <w:t xml:space="preserve"> eurų nebesiekiančios stotelių kainos. </w:t>
      </w:r>
    </w:p>
    <w:p w14:paraId="46505386" w14:textId="77777777" w:rsidR="002E6BFC" w:rsidRPr="002E6BFC" w:rsidRDefault="002E6BFC" w:rsidP="002E6BFC">
      <w:pPr>
        <w:spacing w:after="0" w:line="240" w:lineRule="auto"/>
        <w:jc w:val="both"/>
        <w:rPr>
          <w:rFonts w:ascii="Arial" w:eastAsia="Aptos" w:hAnsi="Arial" w:cs="Arial"/>
          <w:color w:val="auto"/>
          <w:sz w:val="22"/>
          <w:lang w:val="lt-LT"/>
        </w:rPr>
      </w:pPr>
    </w:p>
    <w:p w14:paraId="12A11B71" w14:textId="77777777" w:rsidR="002E6BFC" w:rsidRPr="002E6BFC" w:rsidRDefault="002E6BFC" w:rsidP="002E6BFC">
      <w:pPr>
        <w:spacing w:after="0" w:line="240" w:lineRule="auto"/>
        <w:jc w:val="both"/>
        <w:rPr>
          <w:rFonts w:ascii="Arial" w:eastAsia="Aptos" w:hAnsi="Arial" w:cs="Arial"/>
          <w:color w:val="auto"/>
          <w:sz w:val="22"/>
          <w:lang w:val="lt-LT"/>
        </w:rPr>
      </w:pPr>
      <w:r w:rsidRPr="002E6BFC">
        <w:rPr>
          <w:rFonts w:ascii="Arial" w:eastAsia="Aptos" w:hAnsi="Arial" w:cs="Arial"/>
          <w:color w:val="auto"/>
          <w:sz w:val="22"/>
          <w:lang w:val="lt-LT"/>
        </w:rPr>
        <w:t xml:space="preserve">„Privatiems asmenims dažniausiai siūlomos </w:t>
      </w:r>
      <w:r w:rsidRPr="002E6BFC">
        <w:rPr>
          <w:rFonts w:ascii="Arial" w:eastAsia="Aptos" w:hAnsi="Arial" w:cs="Arial"/>
          <w:color w:val="auto"/>
          <w:sz w:val="22"/>
          <w:lang w:val="en-US"/>
        </w:rPr>
        <w:t>11</w:t>
      </w:r>
      <w:r w:rsidRPr="002E6BFC">
        <w:rPr>
          <w:rFonts w:ascii="Arial" w:eastAsia="Aptos" w:hAnsi="Arial" w:cs="Arial"/>
          <w:color w:val="auto"/>
          <w:sz w:val="22"/>
          <w:lang w:val="lt-LT"/>
        </w:rPr>
        <w:t xml:space="preserve"> arba </w:t>
      </w:r>
      <w:r w:rsidRPr="002E6BFC">
        <w:rPr>
          <w:rFonts w:ascii="Arial" w:eastAsia="Aptos" w:hAnsi="Arial" w:cs="Arial"/>
          <w:color w:val="auto"/>
          <w:sz w:val="22"/>
          <w:lang w:val="en-US"/>
        </w:rPr>
        <w:t>22</w:t>
      </w:r>
      <w:r w:rsidRPr="002E6BFC">
        <w:rPr>
          <w:rFonts w:ascii="Arial" w:eastAsia="Aptos" w:hAnsi="Arial" w:cs="Arial"/>
          <w:color w:val="auto"/>
          <w:sz w:val="22"/>
          <w:lang w:val="lt-LT"/>
        </w:rPr>
        <w:t xml:space="preserve"> kW galios stotelės, tačiau reikia išsiaiškinti įvado galią, ar ji tokioms stotelėms yra pakankama. Įrengimo kaina priklauso ir nuo to, kur yra automobilio stovėjimo vieta, paprastai sakant, ar daug laidų reikia ištempti“, – aiškina A. Junevičius. </w:t>
      </w:r>
    </w:p>
    <w:p w14:paraId="49A676C5" w14:textId="77777777" w:rsidR="002E6BFC" w:rsidRPr="002E6BFC" w:rsidRDefault="002E6BFC" w:rsidP="002E6BFC">
      <w:pPr>
        <w:spacing w:after="0" w:line="240" w:lineRule="auto"/>
        <w:jc w:val="both"/>
        <w:rPr>
          <w:rFonts w:ascii="Arial" w:eastAsia="Aptos" w:hAnsi="Arial" w:cs="Arial"/>
          <w:color w:val="auto"/>
          <w:sz w:val="22"/>
          <w:lang w:val="lt-LT"/>
        </w:rPr>
      </w:pPr>
    </w:p>
    <w:p w14:paraId="122750AA" w14:textId="77777777" w:rsidR="002E6BFC" w:rsidRPr="002E6BFC" w:rsidRDefault="002E6BFC" w:rsidP="002E6BFC">
      <w:pPr>
        <w:spacing w:after="0" w:line="240" w:lineRule="auto"/>
        <w:jc w:val="both"/>
        <w:rPr>
          <w:rFonts w:ascii="Arial" w:eastAsia="Aptos" w:hAnsi="Arial" w:cs="Arial"/>
          <w:color w:val="auto"/>
          <w:sz w:val="22"/>
          <w:lang w:val="lt-LT"/>
        </w:rPr>
      </w:pPr>
      <w:r w:rsidRPr="002E6BFC">
        <w:rPr>
          <w:rFonts w:ascii="Arial" w:eastAsia="Aptos" w:hAnsi="Arial" w:cs="Arial"/>
          <w:color w:val="auto"/>
          <w:sz w:val="22"/>
          <w:lang w:val="lt-LT"/>
        </w:rPr>
        <w:lastRenderedPageBreak/>
        <w:t>Jis sako, kad „</w:t>
      </w:r>
      <w:proofErr w:type="spellStart"/>
      <w:r w:rsidRPr="002E6BFC">
        <w:rPr>
          <w:rFonts w:ascii="Arial" w:eastAsia="Aptos" w:hAnsi="Arial" w:cs="Arial"/>
          <w:color w:val="auto"/>
          <w:sz w:val="22"/>
          <w:lang w:val="lt-LT"/>
        </w:rPr>
        <w:t>Enefit</w:t>
      </w:r>
      <w:proofErr w:type="spellEnd"/>
      <w:r w:rsidRPr="002E6BFC">
        <w:rPr>
          <w:rFonts w:ascii="Arial" w:eastAsia="Aptos" w:hAnsi="Arial" w:cs="Arial"/>
          <w:color w:val="auto"/>
          <w:sz w:val="22"/>
          <w:lang w:val="lt-LT"/>
        </w:rPr>
        <w:t xml:space="preserve">“ specialistai stotelės įrengimo galimybes neretai įvertina tiesiog iš brėžinių ar gyventojų atsiunčiamų nuotraukų bei vaizdo įrašų, tačiau kartais tenka ir vykti į vietą ir viską apžiūrėti gyvai. Be to, klientams pageidaujant, bendrovė padeda susitvarkyti ir visų reikalingų leidimų bei dokumentų klausimus.  </w:t>
      </w:r>
    </w:p>
    <w:p w14:paraId="094E4F38" w14:textId="77777777" w:rsidR="002E6BFC" w:rsidRPr="002E6BFC" w:rsidRDefault="002E6BFC" w:rsidP="002E6BFC">
      <w:pPr>
        <w:spacing w:after="0" w:line="240" w:lineRule="auto"/>
        <w:jc w:val="both"/>
        <w:rPr>
          <w:rFonts w:ascii="Arial" w:eastAsia="Aptos" w:hAnsi="Arial" w:cs="Arial"/>
          <w:color w:val="auto"/>
          <w:sz w:val="22"/>
          <w:lang w:val="lt-LT"/>
        </w:rPr>
      </w:pPr>
    </w:p>
    <w:p w14:paraId="1C41D96F" w14:textId="77777777" w:rsidR="002E6BFC" w:rsidRPr="002E6BFC" w:rsidRDefault="002E6BFC" w:rsidP="002E6BFC">
      <w:pPr>
        <w:spacing w:after="0" w:line="240" w:lineRule="auto"/>
        <w:jc w:val="both"/>
        <w:rPr>
          <w:rFonts w:ascii="Arial" w:eastAsia="Aptos" w:hAnsi="Arial" w:cs="Arial"/>
          <w:b/>
          <w:bCs/>
          <w:color w:val="auto"/>
          <w:sz w:val="22"/>
          <w:lang w:val="lt-LT"/>
        </w:rPr>
      </w:pPr>
      <w:r w:rsidRPr="002E6BFC">
        <w:rPr>
          <w:rFonts w:ascii="Arial" w:eastAsia="Aptos" w:hAnsi="Arial" w:cs="Arial"/>
          <w:b/>
          <w:bCs/>
          <w:color w:val="auto"/>
          <w:sz w:val="22"/>
          <w:lang w:val="lt-LT"/>
        </w:rPr>
        <w:t>Plėtrą paskatintų paprastesni procesai</w:t>
      </w:r>
    </w:p>
    <w:p w14:paraId="253F32BF" w14:textId="77777777" w:rsidR="002E6BFC" w:rsidRPr="002E6BFC" w:rsidRDefault="002E6BFC" w:rsidP="002E6BFC">
      <w:pPr>
        <w:spacing w:after="0" w:line="240" w:lineRule="auto"/>
        <w:jc w:val="both"/>
        <w:rPr>
          <w:rFonts w:ascii="Arial" w:eastAsia="Aptos" w:hAnsi="Arial" w:cs="Arial"/>
          <w:color w:val="auto"/>
          <w:sz w:val="22"/>
          <w:lang w:val="lt-LT"/>
        </w:rPr>
      </w:pPr>
    </w:p>
    <w:p w14:paraId="048A7E71" w14:textId="77777777" w:rsidR="002E6BFC" w:rsidRPr="002E6BFC" w:rsidRDefault="002E6BFC" w:rsidP="002E6BFC">
      <w:pPr>
        <w:spacing w:after="0" w:line="240" w:lineRule="auto"/>
        <w:jc w:val="both"/>
        <w:rPr>
          <w:rFonts w:ascii="Arial" w:eastAsia="Aptos" w:hAnsi="Arial" w:cs="Arial"/>
          <w:color w:val="auto"/>
          <w:sz w:val="22"/>
          <w:lang w:val="lt-LT"/>
        </w:rPr>
      </w:pPr>
      <w:r w:rsidRPr="002E6BFC">
        <w:rPr>
          <w:rFonts w:ascii="Arial" w:eastAsia="Aptos" w:hAnsi="Arial" w:cs="Arial"/>
          <w:color w:val="auto"/>
          <w:sz w:val="22"/>
          <w:lang w:val="lt-LT"/>
        </w:rPr>
        <w:t xml:space="preserve">Pasak P. </w:t>
      </w:r>
      <w:proofErr w:type="spellStart"/>
      <w:r w:rsidRPr="002E6BFC">
        <w:rPr>
          <w:rFonts w:ascii="Arial" w:eastAsia="Aptos" w:hAnsi="Arial" w:cs="Arial"/>
          <w:color w:val="auto"/>
          <w:sz w:val="22"/>
          <w:lang w:val="lt-LT"/>
        </w:rPr>
        <w:t>Žliobos</w:t>
      </w:r>
      <w:proofErr w:type="spellEnd"/>
      <w:r w:rsidRPr="002E6BFC">
        <w:rPr>
          <w:rFonts w:ascii="Arial" w:eastAsia="Aptos" w:hAnsi="Arial" w:cs="Arial"/>
          <w:color w:val="auto"/>
          <w:sz w:val="22"/>
          <w:lang w:val="lt-LT"/>
        </w:rPr>
        <w:t>, žemės nuosavybės teisės šioje situacijoje lemia itin daug. Jei kiemo sklypas priklauso bendrijai, procesai gali būti paprastesni, bet dažniausiai žemės aplink senos statybos daugiabučius savininkė yra valstybė: „O tai dažniausiai netrumpina viso proceso. Stotelės įrengimas nėra neįmanomas, bet reikėtų įsivertinti kaštus ir laiko sąnaudas.“</w:t>
      </w:r>
    </w:p>
    <w:p w14:paraId="5021593E" w14:textId="77777777" w:rsidR="002E6BFC" w:rsidRPr="002E6BFC" w:rsidRDefault="002E6BFC" w:rsidP="002E6BFC">
      <w:pPr>
        <w:spacing w:after="0" w:line="240" w:lineRule="auto"/>
        <w:jc w:val="both"/>
        <w:rPr>
          <w:rFonts w:ascii="Arial" w:eastAsia="Aptos" w:hAnsi="Arial" w:cs="Arial"/>
          <w:color w:val="auto"/>
          <w:sz w:val="22"/>
          <w:lang w:val="lt-LT"/>
        </w:rPr>
      </w:pPr>
    </w:p>
    <w:p w14:paraId="2A696F19" w14:textId="77777777" w:rsidR="002E6BFC" w:rsidRPr="002E6BFC" w:rsidRDefault="002E6BFC" w:rsidP="002E6BFC">
      <w:pPr>
        <w:spacing w:after="0" w:line="240" w:lineRule="auto"/>
        <w:jc w:val="both"/>
        <w:rPr>
          <w:rFonts w:ascii="Arial" w:eastAsia="Aptos" w:hAnsi="Arial" w:cs="Arial"/>
          <w:color w:val="auto"/>
          <w:sz w:val="22"/>
          <w:lang w:val="lt-LT"/>
        </w:rPr>
      </w:pPr>
      <w:r w:rsidRPr="002E6BFC">
        <w:rPr>
          <w:rFonts w:ascii="Arial" w:eastAsia="Aptos" w:hAnsi="Arial" w:cs="Arial"/>
          <w:color w:val="auto"/>
          <w:sz w:val="22"/>
          <w:lang w:val="lt-LT"/>
        </w:rPr>
        <w:t xml:space="preserve">Elektromobilių ekspertas taip pat sako, kad lengviausiai paskaičiuojama pačios stotelės kaina, tačiau galutines išlaidas labai nulems tai, kokiu atstumu nuo elektros skaitiklio stotelė bus įrengiama – nuo to priklausys išlaidos kabelio pravedimui. Įvairūs leidimai, sutikimai, tikėtinas įvado galios didinimas taip pat gali lemti papildomas išlaidas. </w:t>
      </w:r>
    </w:p>
    <w:p w14:paraId="29D7E82D" w14:textId="77777777" w:rsidR="002E6BFC" w:rsidRPr="002E6BFC" w:rsidRDefault="002E6BFC" w:rsidP="002E6BFC">
      <w:pPr>
        <w:spacing w:after="0" w:line="240" w:lineRule="auto"/>
        <w:jc w:val="both"/>
        <w:rPr>
          <w:rFonts w:ascii="Arial" w:eastAsia="Aptos" w:hAnsi="Arial" w:cs="Arial"/>
          <w:color w:val="auto"/>
          <w:sz w:val="22"/>
          <w:lang w:val="lt-LT"/>
        </w:rPr>
      </w:pPr>
    </w:p>
    <w:p w14:paraId="5AF2D4DF" w14:textId="77777777" w:rsidR="002E6BFC" w:rsidRPr="002E6BFC" w:rsidRDefault="002E6BFC" w:rsidP="002E6BFC">
      <w:pPr>
        <w:spacing w:after="0" w:line="240" w:lineRule="auto"/>
        <w:jc w:val="both"/>
        <w:rPr>
          <w:rFonts w:ascii="Arial" w:eastAsia="Aptos" w:hAnsi="Arial" w:cs="Arial"/>
          <w:color w:val="auto"/>
          <w:sz w:val="22"/>
          <w:lang w:val="lt-LT"/>
        </w:rPr>
      </w:pPr>
      <w:r w:rsidRPr="002E6BFC">
        <w:rPr>
          <w:rFonts w:ascii="Arial" w:eastAsia="Aptos" w:hAnsi="Arial" w:cs="Arial"/>
          <w:color w:val="auto"/>
          <w:sz w:val="22"/>
          <w:lang w:val="lt-LT"/>
        </w:rPr>
        <w:t xml:space="preserve">P. </w:t>
      </w:r>
      <w:proofErr w:type="spellStart"/>
      <w:r w:rsidRPr="002E6BFC">
        <w:rPr>
          <w:rFonts w:ascii="Arial" w:eastAsia="Aptos" w:hAnsi="Arial" w:cs="Arial"/>
          <w:color w:val="auto"/>
          <w:sz w:val="22"/>
          <w:lang w:val="lt-LT"/>
        </w:rPr>
        <w:t>Žliobos</w:t>
      </w:r>
      <w:proofErr w:type="spellEnd"/>
      <w:r w:rsidRPr="002E6BFC">
        <w:rPr>
          <w:rFonts w:ascii="Arial" w:eastAsia="Aptos" w:hAnsi="Arial" w:cs="Arial"/>
          <w:color w:val="auto"/>
          <w:sz w:val="22"/>
          <w:lang w:val="lt-LT"/>
        </w:rPr>
        <w:t xml:space="preserve"> manymu, elektromobilių ir jiems skirtų įkrovimo stotelių įsigijimą skatinanti valstybė dar geresnių rezultatų šioje srityje galėtų pasiekti, jei lanksčiau pažiūrėtų ir į kai kuriuos biurokratinius reikalavimus. </w:t>
      </w:r>
    </w:p>
    <w:p w14:paraId="30DD56A4" w14:textId="77777777" w:rsidR="002E6BFC" w:rsidRPr="002E6BFC" w:rsidRDefault="002E6BFC" w:rsidP="002E6BFC">
      <w:pPr>
        <w:spacing w:after="0" w:line="240" w:lineRule="auto"/>
        <w:jc w:val="both"/>
        <w:rPr>
          <w:rFonts w:ascii="Arial" w:eastAsia="Aptos" w:hAnsi="Arial" w:cs="Arial"/>
          <w:color w:val="auto"/>
          <w:sz w:val="22"/>
          <w:lang w:val="lt-LT"/>
        </w:rPr>
      </w:pPr>
    </w:p>
    <w:p w14:paraId="36518D12" w14:textId="77777777" w:rsidR="002E6BFC" w:rsidRDefault="002E6BFC" w:rsidP="002E6BFC">
      <w:pPr>
        <w:spacing w:after="0" w:line="240" w:lineRule="auto"/>
        <w:jc w:val="both"/>
        <w:rPr>
          <w:rFonts w:ascii="Arial" w:eastAsia="Aptos" w:hAnsi="Arial" w:cs="Arial"/>
          <w:color w:val="auto"/>
          <w:sz w:val="22"/>
          <w:lang w:val="lt-LT"/>
        </w:rPr>
      </w:pPr>
      <w:r w:rsidRPr="002E6BFC">
        <w:rPr>
          <w:rFonts w:ascii="Arial" w:eastAsia="Aptos" w:hAnsi="Arial" w:cs="Arial"/>
          <w:color w:val="auto"/>
          <w:sz w:val="22"/>
          <w:lang w:val="lt-LT"/>
        </w:rPr>
        <w:t xml:space="preserve">„Ženklus pokytis būtų palengvinus valstybinės žemės naudojimą elektros įvadui tiesti daugiabučių kiemuose. Padėtų ir greitesnis bei efektyvesnis įrengimo procesų administravimas, skirtingų institucijų glaudesnis bendradarbiavimas. Nes šiandien dažnas daugiabutyje gyvenantis elektromobilio savininkas baiminasi ne tiek stotelės ir jos įrengimo kainos, kiek nežinomybės ir tikimybės įstrigti biurokratiniuose klausimuose“, – įsitikinęs P. </w:t>
      </w:r>
      <w:proofErr w:type="spellStart"/>
      <w:r w:rsidRPr="002E6BFC">
        <w:rPr>
          <w:rFonts w:ascii="Arial" w:eastAsia="Aptos" w:hAnsi="Arial" w:cs="Arial"/>
          <w:color w:val="auto"/>
          <w:sz w:val="22"/>
          <w:lang w:val="lt-LT"/>
        </w:rPr>
        <w:t>Žlioba</w:t>
      </w:r>
      <w:proofErr w:type="spellEnd"/>
      <w:r w:rsidRPr="002E6BFC">
        <w:rPr>
          <w:rFonts w:ascii="Arial" w:eastAsia="Aptos" w:hAnsi="Arial" w:cs="Arial"/>
          <w:color w:val="auto"/>
          <w:sz w:val="22"/>
          <w:lang w:val="lt-LT"/>
        </w:rPr>
        <w:t xml:space="preserve">. </w:t>
      </w:r>
    </w:p>
    <w:p w14:paraId="2BF0A43C" w14:textId="77777777" w:rsidR="00C73A8A" w:rsidRDefault="00C73A8A" w:rsidP="002E6BFC">
      <w:pPr>
        <w:spacing w:after="0" w:line="240" w:lineRule="auto"/>
        <w:jc w:val="both"/>
        <w:rPr>
          <w:rFonts w:ascii="Arial" w:eastAsia="Aptos" w:hAnsi="Arial" w:cs="Arial"/>
          <w:color w:val="auto"/>
          <w:sz w:val="22"/>
          <w:lang w:val="lt-LT"/>
        </w:rPr>
      </w:pPr>
    </w:p>
    <w:p w14:paraId="354DDA86" w14:textId="3783B350" w:rsidR="00C73A8A" w:rsidRPr="002E6BFC" w:rsidRDefault="00D82285" w:rsidP="002E6BFC">
      <w:pPr>
        <w:spacing w:after="0" w:line="240" w:lineRule="auto"/>
        <w:jc w:val="both"/>
        <w:rPr>
          <w:rFonts w:ascii="Arial" w:eastAsia="Aptos" w:hAnsi="Arial" w:cs="Arial"/>
          <w:b/>
          <w:bCs/>
          <w:color w:val="auto"/>
          <w:sz w:val="22"/>
          <w:lang w:val="lt-LT"/>
        </w:rPr>
      </w:pPr>
      <w:r w:rsidRPr="00D82285">
        <w:rPr>
          <w:rFonts w:ascii="Arial" w:eastAsia="Aptos" w:hAnsi="Arial" w:cs="Arial"/>
          <w:b/>
          <w:bCs/>
          <w:color w:val="auto"/>
          <w:sz w:val="22"/>
          <w:lang w:val="lt-LT"/>
        </w:rPr>
        <w:t>Nuo ko pradėti?</w:t>
      </w:r>
    </w:p>
    <w:p w14:paraId="719DCDEB" w14:textId="77777777" w:rsidR="002E6BFC" w:rsidRPr="002E6BFC" w:rsidRDefault="002E6BFC" w:rsidP="002E6BFC">
      <w:pPr>
        <w:spacing w:after="0" w:line="240" w:lineRule="auto"/>
        <w:jc w:val="both"/>
        <w:rPr>
          <w:rFonts w:ascii="Arial" w:eastAsia="Aptos" w:hAnsi="Arial" w:cs="Arial"/>
          <w:color w:val="auto"/>
          <w:sz w:val="22"/>
          <w:lang w:val="lt-LT"/>
        </w:rPr>
      </w:pPr>
    </w:p>
    <w:p w14:paraId="4DF19D2B" w14:textId="77777777" w:rsidR="002E6BFC" w:rsidRPr="002E6BFC" w:rsidRDefault="002E6BFC" w:rsidP="002E6BFC">
      <w:pPr>
        <w:spacing w:after="0" w:line="240" w:lineRule="auto"/>
        <w:jc w:val="both"/>
        <w:rPr>
          <w:rFonts w:ascii="Arial" w:eastAsia="Aptos" w:hAnsi="Arial" w:cs="Arial"/>
          <w:color w:val="auto"/>
          <w:sz w:val="22"/>
          <w:lang w:val="lt-LT"/>
        </w:rPr>
      </w:pPr>
      <w:r w:rsidRPr="002E6BFC">
        <w:rPr>
          <w:rFonts w:ascii="Arial" w:eastAsia="Aptos" w:hAnsi="Arial" w:cs="Arial"/>
          <w:color w:val="auto"/>
          <w:sz w:val="22"/>
          <w:lang w:val="lt-LT"/>
        </w:rPr>
        <w:t xml:space="preserve">Valstybės įmonės „Regitra“ duomenimis, šių metų spalio </w:t>
      </w:r>
      <w:r w:rsidRPr="002E6BFC">
        <w:rPr>
          <w:rFonts w:ascii="Arial" w:eastAsia="Aptos" w:hAnsi="Arial" w:cs="Arial"/>
          <w:color w:val="auto"/>
          <w:sz w:val="22"/>
          <w:lang w:val="en-US"/>
        </w:rPr>
        <w:t>1</w:t>
      </w:r>
      <w:r w:rsidRPr="002E6BFC">
        <w:rPr>
          <w:rFonts w:ascii="Arial" w:eastAsia="Aptos" w:hAnsi="Arial" w:cs="Arial"/>
          <w:color w:val="auto"/>
          <w:sz w:val="22"/>
          <w:lang w:val="lt-LT"/>
        </w:rPr>
        <w:t xml:space="preserve"> d. Lietuvoje buvo įregistruota </w:t>
      </w:r>
      <w:r w:rsidRPr="002E6BFC">
        <w:rPr>
          <w:rFonts w:ascii="Arial" w:eastAsia="Aptos" w:hAnsi="Arial" w:cs="Arial"/>
          <w:color w:val="auto"/>
          <w:sz w:val="22"/>
          <w:lang w:val="en-US"/>
        </w:rPr>
        <w:t>14 750</w:t>
      </w:r>
      <w:r w:rsidRPr="002E6BFC">
        <w:rPr>
          <w:rFonts w:ascii="Arial" w:eastAsia="Aptos" w:hAnsi="Arial" w:cs="Arial"/>
          <w:color w:val="auto"/>
          <w:sz w:val="22"/>
          <w:lang w:val="lt-LT"/>
        </w:rPr>
        <w:t xml:space="preserve"> M</w:t>
      </w:r>
      <w:r w:rsidRPr="002E6BFC">
        <w:rPr>
          <w:rFonts w:ascii="Arial" w:eastAsia="Aptos" w:hAnsi="Arial" w:cs="Arial"/>
          <w:color w:val="auto"/>
          <w:sz w:val="22"/>
          <w:lang w:val="en-US"/>
        </w:rPr>
        <w:t>1</w:t>
      </w:r>
      <w:r w:rsidRPr="002E6BFC">
        <w:rPr>
          <w:rFonts w:ascii="Arial" w:eastAsia="Aptos" w:hAnsi="Arial" w:cs="Arial"/>
          <w:color w:val="auto"/>
          <w:sz w:val="22"/>
          <w:lang w:val="lt-LT"/>
        </w:rPr>
        <w:t xml:space="preserve"> kategorijos lengvųjų elektromobilių – per metus nuo </w:t>
      </w:r>
      <w:r w:rsidRPr="002E6BFC">
        <w:rPr>
          <w:rFonts w:ascii="Arial" w:eastAsia="Aptos" w:hAnsi="Arial" w:cs="Arial"/>
          <w:color w:val="auto"/>
          <w:sz w:val="22"/>
          <w:lang w:val="en-US"/>
        </w:rPr>
        <w:t>2023</w:t>
      </w:r>
      <w:r w:rsidRPr="002E6BFC">
        <w:rPr>
          <w:rFonts w:ascii="Arial" w:eastAsia="Aptos" w:hAnsi="Arial" w:cs="Arial"/>
          <w:color w:val="auto"/>
          <w:sz w:val="22"/>
          <w:lang w:val="lt-LT"/>
        </w:rPr>
        <w:t xml:space="preserve"> m. spalio </w:t>
      </w:r>
      <w:r w:rsidRPr="002E6BFC">
        <w:rPr>
          <w:rFonts w:ascii="Arial" w:eastAsia="Aptos" w:hAnsi="Arial" w:cs="Arial"/>
          <w:color w:val="auto"/>
          <w:sz w:val="22"/>
          <w:lang w:val="en-US"/>
        </w:rPr>
        <w:t>1</w:t>
      </w:r>
      <w:r w:rsidRPr="002E6BFC">
        <w:rPr>
          <w:rFonts w:ascii="Arial" w:eastAsia="Aptos" w:hAnsi="Arial" w:cs="Arial"/>
          <w:color w:val="auto"/>
          <w:sz w:val="22"/>
          <w:lang w:val="lt-LT"/>
        </w:rPr>
        <w:t xml:space="preserve"> d., kuomet šalyje registruotų elektromobilių buvo </w:t>
      </w:r>
      <w:r w:rsidRPr="002E6BFC">
        <w:rPr>
          <w:rFonts w:ascii="Arial" w:eastAsia="Aptos" w:hAnsi="Arial" w:cs="Arial"/>
          <w:color w:val="auto"/>
          <w:sz w:val="22"/>
          <w:lang w:val="en-US"/>
        </w:rPr>
        <w:t>11 502</w:t>
      </w:r>
      <w:r w:rsidRPr="002E6BFC">
        <w:rPr>
          <w:rFonts w:ascii="Arial" w:eastAsia="Aptos" w:hAnsi="Arial" w:cs="Arial"/>
          <w:color w:val="auto"/>
          <w:sz w:val="22"/>
          <w:lang w:val="lt-LT"/>
        </w:rPr>
        <w:t xml:space="preserve">, jų skaičius išaugo </w:t>
      </w:r>
      <w:r w:rsidRPr="002E6BFC">
        <w:rPr>
          <w:rFonts w:ascii="Arial" w:eastAsia="Aptos" w:hAnsi="Arial" w:cs="Arial"/>
          <w:color w:val="auto"/>
          <w:sz w:val="22"/>
          <w:lang w:val="en-US"/>
        </w:rPr>
        <w:t>22</w:t>
      </w:r>
      <w:r w:rsidRPr="002E6BFC">
        <w:rPr>
          <w:rFonts w:ascii="Arial" w:eastAsia="Aptos" w:hAnsi="Arial" w:cs="Arial"/>
          <w:color w:val="auto"/>
          <w:sz w:val="22"/>
          <w:lang w:val="lt-LT"/>
        </w:rPr>
        <w:t xml:space="preserve"> procentais. Vien per šių metų rugsėjį Lietuvoje buvo įregistruotas </w:t>
      </w:r>
      <w:r w:rsidRPr="002E6BFC">
        <w:rPr>
          <w:rFonts w:ascii="Arial" w:eastAsia="Aptos" w:hAnsi="Arial" w:cs="Arial"/>
          <w:color w:val="auto"/>
          <w:sz w:val="22"/>
          <w:lang w:val="en-US"/>
        </w:rPr>
        <w:t>1001</w:t>
      </w:r>
      <w:r w:rsidRPr="002E6BFC">
        <w:rPr>
          <w:rFonts w:ascii="Arial" w:eastAsia="Aptos" w:hAnsi="Arial" w:cs="Arial"/>
          <w:color w:val="auto"/>
          <w:sz w:val="22"/>
          <w:lang w:val="lt-LT"/>
        </w:rPr>
        <w:t xml:space="preserve"> elektromobilis ir iš tinklo įkraunamas hibridas. Tai pirmasis mėnuo per istoriją, kuomet Lietuvos kelius papildė daugiau kaip </w:t>
      </w:r>
      <w:r w:rsidRPr="002E6BFC">
        <w:rPr>
          <w:rFonts w:ascii="Arial" w:eastAsia="Aptos" w:hAnsi="Arial" w:cs="Arial"/>
          <w:color w:val="auto"/>
          <w:sz w:val="22"/>
          <w:lang w:val="en-US"/>
        </w:rPr>
        <w:t xml:space="preserve">1000 </w:t>
      </w:r>
      <w:proofErr w:type="spellStart"/>
      <w:r w:rsidRPr="002E6BFC">
        <w:rPr>
          <w:rFonts w:ascii="Arial" w:eastAsia="Aptos" w:hAnsi="Arial" w:cs="Arial"/>
          <w:color w:val="auto"/>
          <w:sz w:val="22"/>
          <w:lang w:val="en-US"/>
        </w:rPr>
        <w:t>toki</w:t>
      </w:r>
      <w:proofErr w:type="spellEnd"/>
      <w:r w:rsidRPr="002E6BFC">
        <w:rPr>
          <w:rFonts w:ascii="Arial" w:eastAsia="Aptos" w:hAnsi="Arial" w:cs="Arial"/>
          <w:color w:val="auto"/>
          <w:sz w:val="22"/>
          <w:lang w:val="lt-LT"/>
        </w:rPr>
        <w:t xml:space="preserve">ų transporto priemonių. </w:t>
      </w:r>
    </w:p>
    <w:p w14:paraId="49274A92" w14:textId="77777777" w:rsidR="002E6BFC" w:rsidRPr="002E6BFC" w:rsidRDefault="002E6BFC" w:rsidP="002E6BFC">
      <w:pPr>
        <w:spacing w:after="0" w:line="240" w:lineRule="auto"/>
        <w:jc w:val="both"/>
        <w:rPr>
          <w:rFonts w:ascii="Arial" w:eastAsia="Aptos" w:hAnsi="Arial" w:cs="Arial"/>
          <w:color w:val="auto"/>
          <w:sz w:val="22"/>
          <w:lang w:val="lt-LT"/>
        </w:rPr>
      </w:pPr>
    </w:p>
    <w:p w14:paraId="0364959D" w14:textId="77777777" w:rsidR="002E6BFC" w:rsidRPr="002E6BFC" w:rsidRDefault="002E6BFC" w:rsidP="002E6BFC">
      <w:pPr>
        <w:spacing w:after="0" w:line="240" w:lineRule="auto"/>
        <w:jc w:val="both"/>
        <w:rPr>
          <w:rFonts w:ascii="Arial" w:eastAsia="Aptos" w:hAnsi="Arial" w:cs="Arial"/>
          <w:color w:val="auto"/>
          <w:sz w:val="22"/>
          <w:lang w:val="lt-LT"/>
        </w:rPr>
      </w:pPr>
      <w:r w:rsidRPr="002E6BFC">
        <w:rPr>
          <w:rFonts w:ascii="Arial" w:eastAsia="Aptos" w:hAnsi="Arial" w:cs="Arial"/>
          <w:color w:val="auto"/>
          <w:sz w:val="22"/>
          <w:lang w:val="lt-LT"/>
        </w:rPr>
        <w:t>„Tokie plėtros tempai reiškia, kad įkrovimo stoteles šalia daugiabučių matysime vis dažniau. Tai paskatins ir valstybės parama, ir augantis supratimas, jog šis procesas nėra toks sudėtingas, tereikia padaryti kelis esminius žingsnius“, – sako „</w:t>
      </w:r>
      <w:proofErr w:type="spellStart"/>
      <w:r w:rsidRPr="002E6BFC">
        <w:rPr>
          <w:rFonts w:ascii="Arial" w:eastAsia="Aptos" w:hAnsi="Arial" w:cs="Arial"/>
          <w:color w:val="auto"/>
          <w:sz w:val="22"/>
          <w:lang w:val="lt-LT"/>
        </w:rPr>
        <w:t>Enefit</w:t>
      </w:r>
      <w:proofErr w:type="spellEnd"/>
      <w:r w:rsidRPr="002E6BFC">
        <w:rPr>
          <w:rFonts w:ascii="Arial" w:eastAsia="Aptos" w:hAnsi="Arial" w:cs="Arial"/>
          <w:color w:val="auto"/>
          <w:sz w:val="22"/>
          <w:lang w:val="lt-LT"/>
        </w:rPr>
        <w:t xml:space="preserve">“ privačių klientų segmento vadovas A. Junevičius. </w:t>
      </w:r>
    </w:p>
    <w:p w14:paraId="44CC61F4" w14:textId="77777777" w:rsidR="002E6BFC" w:rsidRPr="002E6BFC" w:rsidRDefault="002E6BFC" w:rsidP="002E6BFC">
      <w:pPr>
        <w:spacing w:after="0" w:line="240" w:lineRule="auto"/>
        <w:jc w:val="both"/>
        <w:rPr>
          <w:rFonts w:ascii="Arial" w:eastAsia="Aptos" w:hAnsi="Arial" w:cs="Arial"/>
          <w:color w:val="auto"/>
          <w:sz w:val="22"/>
          <w:lang w:val="lt-LT"/>
        </w:rPr>
      </w:pPr>
    </w:p>
    <w:p w14:paraId="6FD6B723" w14:textId="77777777" w:rsidR="002E6BFC" w:rsidRPr="002E6BFC" w:rsidRDefault="002E6BFC" w:rsidP="002E6BFC">
      <w:pPr>
        <w:spacing w:after="0" w:line="240" w:lineRule="auto"/>
        <w:jc w:val="both"/>
        <w:rPr>
          <w:rFonts w:ascii="Arial" w:eastAsia="Aptos" w:hAnsi="Arial" w:cs="Arial"/>
          <w:color w:val="auto"/>
          <w:sz w:val="22"/>
          <w:lang w:val="lt-LT"/>
        </w:rPr>
      </w:pPr>
      <w:r w:rsidRPr="002E6BFC">
        <w:rPr>
          <w:rFonts w:ascii="Arial" w:eastAsia="Aptos" w:hAnsi="Arial" w:cs="Arial"/>
          <w:color w:val="auto"/>
          <w:sz w:val="22"/>
          <w:lang w:val="lt-LT"/>
        </w:rPr>
        <w:t xml:space="preserve">Tad panorus daugiabučio namo kieme įsirengti elektromobilio įkrovimo stotelę, visų pirma reikia pasirūpinti dokumentu, įrodančiu, jog nuosavybės teise valdote automobilio stovėjimo vietą antžeminėje ar požeminėje namo aikštelėje. Jei tokios vietos neturite, galite tartis, kad stotelės įrengimą inicijuotų gyventojų bendrija. </w:t>
      </w:r>
    </w:p>
    <w:p w14:paraId="1B3CB054" w14:textId="77777777" w:rsidR="002E6BFC" w:rsidRPr="002E6BFC" w:rsidRDefault="002E6BFC" w:rsidP="002E6BFC">
      <w:pPr>
        <w:spacing w:after="0" w:line="240" w:lineRule="auto"/>
        <w:jc w:val="both"/>
        <w:rPr>
          <w:rFonts w:ascii="Arial" w:eastAsia="Aptos" w:hAnsi="Arial" w:cs="Arial"/>
          <w:color w:val="auto"/>
          <w:sz w:val="22"/>
          <w:lang w:val="lt-LT"/>
        </w:rPr>
      </w:pPr>
    </w:p>
    <w:p w14:paraId="02454EAD" w14:textId="77777777" w:rsidR="002E6BFC" w:rsidRPr="002E6BFC" w:rsidRDefault="002E6BFC" w:rsidP="002E6BFC">
      <w:pPr>
        <w:spacing w:after="0" w:line="240" w:lineRule="auto"/>
        <w:jc w:val="both"/>
        <w:rPr>
          <w:rFonts w:ascii="Arial" w:eastAsia="Aptos" w:hAnsi="Arial" w:cs="Arial"/>
          <w:color w:val="auto"/>
          <w:sz w:val="22"/>
          <w:lang w:val="lt-LT"/>
        </w:rPr>
      </w:pPr>
      <w:r w:rsidRPr="002E6BFC">
        <w:rPr>
          <w:rFonts w:ascii="Arial" w:eastAsia="Aptos" w:hAnsi="Arial" w:cs="Arial"/>
          <w:color w:val="auto"/>
          <w:sz w:val="22"/>
          <w:lang w:val="lt-LT"/>
        </w:rPr>
        <w:t xml:space="preserve">Jei turite nuosavybės teise priklausančią automobilio stovėjimo vietą, tuomet apie savo ketinimus joje įsirengti stotelę informuokite namo gyventojų bendrijos pirmininką arba administratorių ir gaukite jų sutikimą. </w:t>
      </w:r>
    </w:p>
    <w:p w14:paraId="37E7F341" w14:textId="77777777" w:rsidR="002E6BFC" w:rsidRPr="002E6BFC" w:rsidRDefault="002E6BFC" w:rsidP="002E6BFC">
      <w:pPr>
        <w:spacing w:after="0" w:line="240" w:lineRule="auto"/>
        <w:jc w:val="both"/>
        <w:rPr>
          <w:rFonts w:ascii="Arial" w:eastAsia="Aptos" w:hAnsi="Arial" w:cs="Arial"/>
          <w:color w:val="auto"/>
          <w:sz w:val="22"/>
          <w:lang w:val="lt-LT"/>
        </w:rPr>
      </w:pPr>
    </w:p>
    <w:p w14:paraId="586BC521" w14:textId="77777777" w:rsidR="002E6BFC" w:rsidRPr="002E6BFC" w:rsidRDefault="002E6BFC" w:rsidP="002E6BFC">
      <w:pPr>
        <w:spacing w:after="0" w:line="240" w:lineRule="auto"/>
        <w:jc w:val="both"/>
        <w:rPr>
          <w:rFonts w:ascii="Arial" w:eastAsia="Aptos" w:hAnsi="Arial" w:cs="Arial"/>
          <w:color w:val="auto"/>
          <w:sz w:val="22"/>
          <w:lang w:val="lt-LT"/>
        </w:rPr>
      </w:pPr>
      <w:r w:rsidRPr="002E6BFC">
        <w:rPr>
          <w:rFonts w:ascii="Arial" w:eastAsia="Aptos" w:hAnsi="Arial" w:cs="Arial"/>
          <w:color w:val="auto"/>
          <w:sz w:val="22"/>
          <w:lang w:val="lt-LT"/>
        </w:rPr>
        <w:t xml:space="preserve">Tuomet belieka kreiptis į kvalifikuotą stotelių pardavimo ir įrengimo paslaugas teikiančią įmonę, kurios specialistai pasiūlys tiek poreikius geriausiai atitinkantį įrenginį, tiek optimaliausią jo prijungimo būdą.  </w:t>
      </w:r>
    </w:p>
    <w:p w14:paraId="30E93F1B" w14:textId="77777777" w:rsidR="004B05BE" w:rsidRDefault="004B05BE" w:rsidP="00053E06">
      <w:pPr>
        <w:jc w:val="both"/>
        <w:rPr>
          <w:b/>
          <w:bCs/>
          <w:lang w:val="lt-LT"/>
        </w:rPr>
      </w:pPr>
    </w:p>
    <w:p w14:paraId="51B48590" w14:textId="4329AD46" w:rsidR="00914528" w:rsidRPr="00572DD1" w:rsidRDefault="00914528" w:rsidP="00053E06">
      <w:pPr>
        <w:jc w:val="both"/>
        <w:rPr>
          <w:b/>
          <w:bCs/>
          <w:lang w:val="lt-LT"/>
        </w:rPr>
      </w:pPr>
      <w:r w:rsidRPr="00572DD1">
        <w:rPr>
          <w:b/>
          <w:bCs/>
          <w:lang w:val="lt-LT"/>
        </w:rPr>
        <w:lastRenderedPageBreak/>
        <w:t>Apie „</w:t>
      </w:r>
      <w:proofErr w:type="spellStart"/>
      <w:r w:rsidRPr="00572DD1">
        <w:rPr>
          <w:b/>
          <w:bCs/>
          <w:lang w:val="lt-LT"/>
        </w:rPr>
        <w:t>Enefit</w:t>
      </w:r>
      <w:proofErr w:type="spellEnd"/>
      <w:r w:rsidRPr="00572DD1">
        <w:rPr>
          <w:b/>
          <w:bCs/>
          <w:lang w:val="lt-LT"/>
        </w:rPr>
        <w:t>“:</w:t>
      </w:r>
    </w:p>
    <w:p w14:paraId="1574BE68" w14:textId="77777777" w:rsidR="00914528" w:rsidRPr="00572DD1" w:rsidRDefault="00914528" w:rsidP="00053E06">
      <w:pPr>
        <w:spacing w:after="0" w:line="240" w:lineRule="auto"/>
        <w:jc w:val="both"/>
        <w:rPr>
          <w:rFonts w:eastAsia="Calibri" w:cs="Calibri"/>
          <w:color w:val="2B2E36" w:themeColor="text1"/>
          <w:lang w:val="lt-LT"/>
        </w:rPr>
      </w:pPr>
      <w:r w:rsidRPr="00572DD1">
        <w:rPr>
          <w:rStyle w:val="normaltextrun"/>
          <w:rFonts w:eastAsia="Calibri" w:cs="Calibri"/>
          <w:i/>
          <w:iCs/>
          <w:color w:val="2B2E36" w:themeColor="text1"/>
          <w:lang w:val="lt-LT"/>
        </w:rPr>
        <w:t>„</w:t>
      </w:r>
      <w:proofErr w:type="spellStart"/>
      <w:r w:rsidRPr="00572DD1">
        <w:rPr>
          <w:rStyle w:val="normaltextrun"/>
          <w:rFonts w:eastAsia="Calibri" w:cs="Calibri"/>
          <w:i/>
          <w:iCs/>
          <w:color w:val="2B2E36" w:themeColor="text1"/>
          <w:lang w:val="lt-LT"/>
        </w:rPr>
        <w:t>Enefit</w:t>
      </w:r>
      <w:proofErr w:type="spellEnd"/>
      <w:r w:rsidRPr="00572DD1">
        <w:rPr>
          <w:rStyle w:val="normaltextrun"/>
          <w:rFonts w:eastAsia="Calibri" w:cs="Calibri"/>
          <w:i/>
          <w:iCs/>
          <w:color w:val="2B2E36" w:themeColor="text1"/>
          <w:lang w:val="lt-LT"/>
        </w:rPr>
        <w:t>“ – žaliųjų energijos sprendimų bendrovė, siūlanti platų spektrą paslaugų ir priemonių – nuo žaliosios elektros energijos tiekimo iki sumanaus energijos kaupiklių valdymo – padedančių efektyviai ir išmaniai atliepti individualius elektros energijos poreikius. Bendrovės siekis – klientams sukurti žaliąją ekosistemą, kurioje skirtingi žalieji sprendimai galėtų veikti sinergijos principu.</w:t>
      </w:r>
    </w:p>
    <w:p w14:paraId="3AB94E22" w14:textId="77777777" w:rsidR="00914528" w:rsidRPr="00572DD1" w:rsidRDefault="00914528" w:rsidP="00053E06">
      <w:pPr>
        <w:spacing w:after="0" w:line="240" w:lineRule="auto"/>
        <w:jc w:val="both"/>
        <w:rPr>
          <w:rFonts w:eastAsia="Calibri" w:cs="Calibri"/>
          <w:color w:val="2B2E36" w:themeColor="text1"/>
          <w:lang w:val="lt-LT"/>
        </w:rPr>
      </w:pPr>
    </w:p>
    <w:p w14:paraId="71F74A96" w14:textId="77777777" w:rsidR="00914528" w:rsidRPr="00572DD1" w:rsidRDefault="00914528" w:rsidP="00053E06">
      <w:pPr>
        <w:spacing w:after="0" w:line="240" w:lineRule="auto"/>
        <w:jc w:val="both"/>
        <w:rPr>
          <w:rFonts w:eastAsia="Calibri" w:cs="Calibri"/>
          <w:color w:val="2B2E36" w:themeColor="text1"/>
          <w:lang w:val="lt-LT"/>
        </w:rPr>
      </w:pPr>
      <w:r w:rsidRPr="00572DD1">
        <w:rPr>
          <w:rStyle w:val="normaltextrun"/>
          <w:rFonts w:eastAsia="Calibri" w:cs="Calibri"/>
          <w:i/>
          <w:iCs/>
          <w:color w:val="2B2E36" w:themeColor="text1"/>
          <w:lang w:val="lt-LT"/>
        </w:rPr>
        <w:t>Lietuvoje bendrovė veiklą pradėjo 2007 m. ir šiuo metu užima antrą vietą rinkoje pagal klientams tiekiamą elektros energijos kiekį. Bendrovė priklauso didžiausiai Baltijos šalių elektros gamybos ir prekybos įmonių grupei „</w:t>
      </w:r>
      <w:proofErr w:type="spellStart"/>
      <w:r w:rsidRPr="00572DD1">
        <w:rPr>
          <w:rStyle w:val="normaltextrun"/>
          <w:rFonts w:eastAsia="Calibri" w:cs="Calibri"/>
          <w:i/>
          <w:iCs/>
          <w:color w:val="2B2E36" w:themeColor="text1"/>
          <w:lang w:val="lt-LT"/>
        </w:rPr>
        <w:t>Eesti</w:t>
      </w:r>
      <w:proofErr w:type="spellEnd"/>
      <w:r w:rsidRPr="00572DD1">
        <w:rPr>
          <w:rStyle w:val="normaltextrun"/>
          <w:rFonts w:eastAsia="Calibri" w:cs="Calibri"/>
          <w:i/>
          <w:iCs/>
          <w:color w:val="2B2E36" w:themeColor="text1"/>
          <w:lang w:val="lt-LT"/>
        </w:rPr>
        <w:t xml:space="preserve"> </w:t>
      </w:r>
      <w:proofErr w:type="spellStart"/>
      <w:r w:rsidRPr="00572DD1">
        <w:rPr>
          <w:rStyle w:val="normaltextrun"/>
          <w:rFonts w:eastAsia="Calibri" w:cs="Calibri"/>
          <w:i/>
          <w:iCs/>
          <w:color w:val="2B2E36" w:themeColor="text1"/>
          <w:lang w:val="lt-LT"/>
        </w:rPr>
        <w:t>Energia</w:t>
      </w:r>
      <w:proofErr w:type="spellEnd"/>
      <w:r w:rsidRPr="00572DD1">
        <w:rPr>
          <w:rStyle w:val="normaltextrun"/>
          <w:rFonts w:eastAsia="Calibri" w:cs="Calibri"/>
          <w:i/>
          <w:iCs/>
          <w:color w:val="2B2E36" w:themeColor="text1"/>
          <w:lang w:val="lt-LT"/>
        </w:rPr>
        <w:t>“. Grupės įmonės veikia Estijoje, Latvijoje, Lietuvoje, Lenkijoje bei Suomijoje. Baltijos šalyse ir Lenkijoje vystomas viešasis „</w:t>
      </w:r>
      <w:proofErr w:type="spellStart"/>
      <w:r w:rsidRPr="00572DD1">
        <w:rPr>
          <w:rStyle w:val="normaltextrun"/>
          <w:rFonts w:eastAsia="Calibri" w:cs="Calibri"/>
          <w:i/>
          <w:iCs/>
          <w:color w:val="2B2E36" w:themeColor="text1"/>
          <w:lang w:val="lt-LT"/>
        </w:rPr>
        <w:t>Enefit</w:t>
      </w:r>
      <w:proofErr w:type="spellEnd"/>
      <w:r w:rsidRPr="00572DD1">
        <w:rPr>
          <w:rStyle w:val="normaltextrun"/>
          <w:rFonts w:eastAsia="Calibri" w:cs="Calibri"/>
          <w:i/>
          <w:iCs/>
          <w:color w:val="2B2E36" w:themeColor="text1"/>
          <w:lang w:val="lt-LT"/>
        </w:rPr>
        <w:t xml:space="preserve"> </w:t>
      </w:r>
      <w:proofErr w:type="spellStart"/>
      <w:r w:rsidRPr="00572DD1">
        <w:rPr>
          <w:rStyle w:val="normaltextrun"/>
          <w:rFonts w:eastAsia="Calibri" w:cs="Calibri"/>
          <w:i/>
          <w:iCs/>
          <w:color w:val="2B2E36" w:themeColor="text1"/>
          <w:lang w:val="lt-LT"/>
        </w:rPr>
        <w:t>Volt</w:t>
      </w:r>
      <w:proofErr w:type="spellEnd"/>
      <w:r w:rsidRPr="00572DD1">
        <w:rPr>
          <w:rStyle w:val="normaltextrun"/>
          <w:rFonts w:eastAsia="Calibri" w:cs="Calibri"/>
          <w:i/>
          <w:iCs/>
          <w:color w:val="2B2E36" w:themeColor="text1"/>
          <w:lang w:val="lt-LT"/>
        </w:rPr>
        <w:t>“ elektromobilių įkrovimo tinklas šiuo metu užimą antrą vietą pagal klientams prieinamų įkrovimo stotelių skaičių.</w:t>
      </w:r>
    </w:p>
    <w:p w14:paraId="36F54D56" w14:textId="77777777" w:rsidR="00914528" w:rsidRPr="00572DD1" w:rsidRDefault="00914528" w:rsidP="00B01520">
      <w:pPr>
        <w:pStyle w:val="paragraph"/>
        <w:spacing w:before="0" w:beforeAutospacing="0" w:after="0" w:afterAutospacing="0"/>
        <w:jc w:val="both"/>
        <w:textAlignment w:val="baseline"/>
        <w:rPr>
          <w:rFonts w:ascii="Segoe UI" w:hAnsi="Segoe UI" w:cs="Segoe UI"/>
          <w:i/>
          <w:iCs/>
          <w:sz w:val="18"/>
          <w:szCs w:val="18"/>
          <w:lang w:val="lt-LT"/>
        </w:rPr>
      </w:pPr>
    </w:p>
    <w:bookmarkEnd w:id="0"/>
    <w:p w14:paraId="7BA4A4FF" w14:textId="77777777" w:rsidR="00914528" w:rsidRPr="00572DD1" w:rsidRDefault="00914528" w:rsidP="00B01520">
      <w:pPr>
        <w:jc w:val="both"/>
        <w:rPr>
          <w:lang w:val="lt-LT"/>
        </w:rPr>
      </w:pPr>
      <w:r w:rsidRPr="00572DD1">
        <w:rPr>
          <w:b/>
          <w:bCs/>
          <w:lang w:val="lt-LT"/>
        </w:rPr>
        <w:t>Daugiau informacijos</w:t>
      </w:r>
      <w:r w:rsidRPr="00572DD1">
        <w:rPr>
          <w:lang w:val="lt-LT"/>
        </w:rPr>
        <w:t>:</w:t>
      </w:r>
    </w:p>
    <w:p w14:paraId="765AB2C9" w14:textId="2DDADE28" w:rsidR="00914528" w:rsidRPr="00572DD1" w:rsidRDefault="00623317" w:rsidP="00B01520">
      <w:pPr>
        <w:spacing w:after="0"/>
        <w:jc w:val="both"/>
        <w:rPr>
          <w:lang w:val="lt-LT"/>
        </w:rPr>
      </w:pPr>
      <w:r w:rsidRPr="00572DD1">
        <w:rPr>
          <w:lang w:val="lt-LT"/>
        </w:rPr>
        <w:t>K</w:t>
      </w:r>
      <w:r w:rsidR="00914528" w:rsidRPr="00572DD1">
        <w:rPr>
          <w:lang w:val="lt-LT"/>
        </w:rPr>
        <w:t>omunikacijos ir rinkodaros vadovė</w:t>
      </w:r>
    </w:p>
    <w:p w14:paraId="1089B572" w14:textId="77777777" w:rsidR="00914528" w:rsidRPr="00572DD1" w:rsidRDefault="00914528" w:rsidP="00B01520">
      <w:pPr>
        <w:spacing w:after="0"/>
        <w:jc w:val="both"/>
        <w:rPr>
          <w:lang w:val="lt-LT"/>
        </w:rPr>
      </w:pPr>
      <w:r w:rsidRPr="00572DD1">
        <w:rPr>
          <w:lang w:val="lt-LT"/>
        </w:rPr>
        <w:t xml:space="preserve">Ieva </w:t>
      </w:r>
      <w:proofErr w:type="spellStart"/>
      <w:r w:rsidRPr="00572DD1">
        <w:rPr>
          <w:lang w:val="lt-LT"/>
        </w:rPr>
        <w:t>Krikštopaitytė</w:t>
      </w:r>
      <w:proofErr w:type="spellEnd"/>
    </w:p>
    <w:p w14:paraId="0E028399" w14:textId="77777777" w:rsidR="00914528" w:rsidRPr="00572DD1" w:rsidRDefault="00914528" w:rsidP="00B01520">
      <w:pPr>
        <w:spacing w:after="0"/>
        <w:jc w:val="both"/>
        <w:rPr>
          <w:lang w:val="lt-LT"/>
        </w:rPr>
      </w:pPr>
      <w:r w:rsidRPr="00572DD1">
        <w:rPr>
          <w:lang w:val="lt-LT"/>
        </w:rPr>
        <w:t>+370 638 71836</w:t>
      </w:r>
    </w:p>
    <w:p w14:paraId="117F4C5E" w14:textId="77777777" w:rsidR="00914528" w:rsidRPr="00572DD1" w:rsidRDefault="00914528" w:rsidP="00B01520">
      <w:pPr>
        <w:spacing w:after="0"/>
        <w:jc w:val="both"/>
        <w:rPr>
          <w:lang w:val="lt-LT"/>
        </w:rPr>
      </w:pPr>
      <w:hyperlink r:id="rId9" w:history="1">
        <w:r w:rsidRPr="00572DD1">
          <w:rPr>
            <w:rStyle w:val="Hyperlink"/>
            <w:lang w:val="lt-LT"/>
          </w:rPr>
          <w:t>ieva.krikstopaityte@enefit.lt</w:t>
        </w:r>
      </w:hyperlink>
      <w:r w:rsidRPr="00572DD1">
        <w:rPr>
          <w:lang w:val="lt-LT"/>
        </w:rPr>
        <w:t xml:space="preserve"> </w:t>
      </w:r>
    </w:p>
    <w:p w14:paraId="13AA3E5D" w14:textId="06482836" w:rsidR="023E3AC7" w:rsidRPr="00572DD1" w:rsidRDefault="023E3AC7" w:rsidP="00B01520">
      <w:pPr>
        <w:jc w:val="both"/>
        <w:rPr>
          <w:lang w:val="lt-LT"/>
        </w:rPr>
      </w:pPr>
    </w:p>
    <w:sectPr w:rsidR="023E3AC7" w:rsidRPr="00572DD1" w:rsidSect="00F85FF3">
      <w:headerReference w:type="default" r:id="rId10"/>
      <w:footerReference w:type="default" r:id="rId11"/>
      <w:pgSz w:w="11906" w:h="16838"/>
      <w:pgMar w:top="1843"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7CA41" w14:textId="77777777" w:rsidR="00EE4AA9" w:rsidRDefault="00EE4AA9" w:rsidP="00984DF6">
      <w:pPr>
        <w:spacing w:after="0" w:line="240" w:lineRule="auto"/>
      </w:pPr>
      <w:r>
        <w:separator/>
      </w:r>
    </w:p>
  </w:endnote>
  <w:endnote w:type="continuationSeparator" w:id="0">
    <w:p w14:paraId="5E2FE5DA" w14:textId="77777777" w:rsidR="00EE4AA9" w:rsidRDefault="00EE4AA9" w:rsidP="00984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2"/>
      <w:gridCol w:w="3107"/>
      <w:gridCol w:w="2629"/>
    </w:tblGrid>
    <w:tr w:rsidR="005C0E7E" w:rsidRPr="00F179F0" w14:paraId="656C87CE" w14:textId="77777777" w:rsidTr="0050604A">
      <w:tc>
        <w:tcPr>
          <w:tcW w:w="3892" w:type="dxa"/>
          <w:tcMar>
            <w:left w:w="0" w:type="dxa"/>
            <w:right w:w="0" w:type="dxa"/>
          </w:tcMar>
        </w:tcPr>
        <w:p w14:paraId="5597C1C6" w14:textId="77777777" w:rsidR="005C0E7E" w:rsidRPr="007E2C28" w:rsidRDefault="009A59B5" w:rsidP="009B52FF">
          <w:pPr>
            <w:pStyle w:val="Footer"/>
            <w:spacing w:line="276" w:lineRule="auto"/>
            <w:rPr>
              <w:b/>
              <w:bCs/>
              <w:lang w:val="lt-LT"/>
            </w:rPr>
          </w:pPr>
          <w:proofErr w:type="spellStart"/>
          <w:r w:rsidRPr="007E2C28">
            <w:rPr>
              <w:b/>
              <w:bCs/>
              <w:lang w:val="lt-LT"/>
            </w:rPr>
            <w:t>Enefit</w:t>
          </w:r>
          <w:proofErr w:type="spellEnd"/>
          <w:r w:rsidRPr="007E2C28">
            <w:rPr>
              <w:b/>
              <w:bCs/>
              <w:lang w:val="lt-LT"/>
            </w:rPr>
            <w:t xml:space="preserve"> UAB</w:t>
          </w:r>
        </w:p>
        <w:p w14:paraId="387D2078" w14:textId="6FA4A0E5" w:rsidR="002F7970" w:rsidRPr="007E2C28" w:rsidRDefault="00B7329B" w:rsidP="009B52FF">
          <w:pPr>
            <w:pStyle w:val="Footer"/>
            <w:spacing w:line="276" w:lineRule="auto"/>
            <w:rPr>
              <w:lang w:val="lt-LT"/>
            </w:rPr>
          </w:pPr>
          <w:r w:rsidRPr="007E2C28">
            <w:rPr>
              <w:lang w:val="lt-LT"/>
            </w:rPr>
            <w:t>V. Gerulaičio g. 10, LT-08200, Vilnius</w:t>
          </w:r>
        </w:p>
      </w:tc>
      <w:tc>
        <w:tcPr>
          <w:tcW w:w="3107" w:type="dxa"/>
          <w:tcMar>
            <w:left w:w="0" w:type="dxa"/>
            <w:right w:w="0" w:type="dxa"/>
          </w:tcMar>
        </w:tcPr>
        <w:p w14:paraId="33537595" w14:textId="4D52345A" w:rsidR="005C0E7E" w:rsidRPr="007E2C28" w:rsidRDefault="00B7329B" w:rsidP="009B52FF">
          <w:pPr>
            <w:pStyle w:val="Footer"/>
            <w:spacing w:line="276" w:lineRule="auto"/>
            <w:rPr>
              <w:lang w:val="lt-LT"/>
            </w:rPr>
          </w:pPr>
          <w:r w:rsidRPr="007E2C28">
            <w:rPr>
              <w:b/>
              <w:bCs/>
              <w:color w:val="2B2E36" w:themeColor="text1"/>
              <w:lang w:val="lt-LT"/>
            </w:rPr>
            <w:t>Įmonės kodas</w:t>
          </w:r>
          <w:r w:rsidR="009B52FF" w:rsidRPr="007E2C28">
            <w:rPr>
              <w:b/>
              <w:bCs/>
              <w:color w:val="2B2E36" w:themeColor="text1"/>
              <w:lang w:val="lt-LT"/>
            </w:rPr>
            <w:t>:</w:t>
          </w:r>
          <w:r w:rsidR="0086681F" w:rsidRPr="007E2C28">
            <w:rPr>
              <w:color w:val="2B2E36" w:themeColor="text1"/>
              <w:lang w:val="lt-LT"/>
            </w:rPr>
            <w:t xml:space="preserve"> 300649187</w:t>
          </w:r>
          <w:r w:rsidR="0086681F" w:rsidRPr="007E2C28">
            <w:rPr>
              <w:color w:val="2B2E36" w:themeColor="text1"/>
              <w:lang w:val="lt-LT"/>
            </w:rPr>
            <w:br/>
          </w:r>
          <w:r w:rsidR="007E2C28" w:rsidRPr="007E2C28">
            <w:rPr>
              <w:b/>
              <w:bCs/>
              <w:lang w:val="lt-LT"/>
            </w:rPr>
            <w:t>Telefonas</w:t>
          </w:r>
          <w:r w:rsidR="00D716CA" w:rsidRPr="007E2C28">
            <w:rPr>
              <w:b/>
              <w:bCs/>
              <w:lang w:val="lt-LT"/>
            </w:rPr>
            <w:t>:</w:t>
          </w:r>
          <w:r w:rsidR="00D716CA" w:rsidRPr="007E2C28">
            <w:rPr>
              <w:lang w:val="lt-LT"/>
            </w:rPr>
            <w:t xml:space="preserve"> +370 5261 9141</w:t>
          </w:r>
        </w:p>
      </w:tc>
      <w:tc>
        <w:tcPr>
          <w:tcW w:w="2629" w:type="dxa"/>
          <w:tcMar>
            <w:left w:w="0" w:type="dxa"/>
            <w:right w:w="0" w:type="dxa"/>
          </w:tcMar>
        </w:tcPr>
        <w:p w14:paraId="11C8D8AB" w14:textId="753F344B" w:rsidR="0086681F" w:rsidRPr="007E2C28" w:rsidRDefault="007E2C28" w:rsidP="009B52FF">
          <w:pPr>
            <w:pStyle w:val="Footer"/>
            <w:spacing w:line="276" w:lineRule="auto"/>
            <w:rPr>
              <w:lang w:val="lt-LT"/>
            </w:rPr>
          </w:pPr>
          <w:r w:rsidRPr="007E2C28">
            <w:rPr>
              <w:b/>
              <w:bCs/>
              <w:lang w:val="lt-LT"/>
            </w:rPr>
            <w:t>El. paštas:</w:t>
          </w:r>
          <w:r w:rsidR="0086681F" w:rsidRPr="007E2C28">
            <w:rPr>
              <w:lang w:val="lt-LT"/>
            </w:rPr>
            <w:t xml:space="preserve"> </w:t>
          </w:r>
          <w:hyperlink r:id="rId1" w:history="1">
            <w:r w:rsidR="00797C21" w:rsidRPr="007E2C28">
              <w:rPr>
                <w:rStyle w:val="Hyperlink"/>
                <w:color w:val="2B2E36" w:themeColor="text1"/>
                <w:u w:val="none"/>
                <w:lang w:val="lt-LT"/>
              </w:rPr>
              <w:t>info@enefit.lt</w:t>
            </w:r>
          </w:hyperlink>
          <w:r w:rsidR="00797C21" w:rsidRPr="007E2C28">
            <w:rPr>
              <w:color w:val="2B2E36" w:themeColor="text1"/>
              <w:lang w:val="lt-LT"/>
            </w:rPr>
            <w:t xml:space="preserve"> </w:t>
          </w:r>
        </w:p>
        <w:p w14:paraId="23D2B4BD" w14:textId="6CBC2BBB" w:rsidR="005C0E7E" w:rsidRPr="007E2C28" w:rsidRDefault="00797C21" w:rsidP="009B52FF">
          <w:pPr>
            <w:pStyle w:val="Footer"/>
            <w:spacing w:line="276" w:lineRule="auto"/>
            <w:rPr>
              <w:lang w:val="lt-LT"/>
            </w:rPr>
          </w:pPr>
          <w:hyperlink r:id="rId2" w:history="1">
            <w:r w:rsidRPr="007E2C28">
              <w:rPr>
                <w:rStyle w:val="Hyperlink"/>
                <w:color w:val="2B2E36" w:themeColor="text1"/>
                <w:u w:val="none"/>
                <w:lang w:val="lt-LT"/>
              </w:rPr>
              <w:t>www.enefit.lt</w:t>
            </w:r>
          </w:hyperlink>
          <w:r w:rsidRPr="007E2C28">
            <w:rPr>
              <w:color w:val="2B2E36" w:themeColor="text1"/>
              <w:lang w:val="lt-LT"/>
            </w:rPr>
            <w:t xml:space="preserve"> </w:t>
          </w:r>
        </w:p>
      </w:tc>
    </w:tr>
  </w:tbl>
  <w:p w14:paraId="7C4BF9DF" w14:textId="77777777" w:rsidR="005C0E7E" w:rsidRPr="003866A7" w:rsidRDefault="005C0E7E">
    <w:pPr>
      <w:pStyle w:val="Footer"/>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FDB9C5" w14:textId="77777777" w:rsidR="00EE4AA9" w:rsidRDefault="00EE4AA9" w:rsidP="00984DF6">
      <w:pPr>
        <w:spacing w:after="0" w:line="240" w:lineRule="auto"/>
      </w:pPr>
      <w:r>
        <w:separator/>
      </w:r>
    </w:p>
  </w:footnote>
  <w:footnote w:type="continuationSeparator" w:id="0">
    <w:p w14:paraId="30E14370" w14:textId="77777777" w:rsidR="00EE4AA9" w:rsidRDefault="00EE4AA9" w:rsidP="00984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67033" w14:textId="37E4DB13" w:rsidR="00984DF6" w:rsidRDefault="00984DF6">
    <w:pPr>
      <w:pStyle w:val="Header"/>
    </w:pPr>
    <w:r>
      <w:rPr>
        <w:noProof/>
      </w:rPr>
      <w:drawing>
        <wp:anchor distT="0" distB="0" distL="114300" distR="114300" simplePos="0" relativeHeight="251658240" behindDoc="1" locked="0" layoutInCell="1" allowOverlap="1" wp14:anchorId="4FBB8930" wp14:editId="0D48CD80">
          <wp:simplePos x="0" y="0"/>
          <wp:positionH relativeFrom="column">
            <wp:posOffset>0</wp:posOffset>
          </wp:positionH>
          <wp:positionV relativeFrom="paragraph">
            <wp:posOffset>64982</wp:posOffset>
          </wp:positionV>
          <wp:extent cx="1800000" cy="392400"/>
          <wp:effectExtent l="0" t="0" r="0" b="8255"/>
          <wp:wrapNone/>
          <wp:docPr id="1222767857" name="Picture 1"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565713" name="Picture 1" descr="A green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392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DF6"/>
    <w:rsid w:val="0000744A"/>
    <w:rsid w:val="00053E06"/>
    <w:rsid w:val="00071D9C"/>
    <w:rsid w:val="000774ED"/>
    <w:rsid w:val="00082EEE"/>
    <w:rsid w:val="000973CF"/>
    <w:rsid w:val="000C45CF"/>
    <w:rsid w:val="000D06CE"/>
    <w:rsid w:val="000E4744"/>
    <w:rsid w:val="00104A70"/>
    <w:rsid w:val="001120E7"/>
    <w:rsid w:val="0011251D"/>
    <w:rsid w:val="001226FE"/>
    <w:rsid w:val="00151AEF"/>
    <w:rsid w:val="001658CB"/>
    <w:rsid w:val="001733D0"/>
    <w:rsid w:val="001856B1"/>
    <w:rsid w:val="001B005B"/>
    <w:rsid w:val="001B66C0"/>
    <w:rsid w:val="001C089D"/>
    <w:rsid w:val="001E0D6F"/>
    <w:rsid w:val="001E4EC9"/>
    <w:rsid w:val="001F204C"/>
    <w:rsid w:val="002410C5"/>
    <w:rsid w:val="002B6F4D"/>
    <w:rsid w:val="002B71DB"/>
    <w:rsid w:val="002C0751"/>
    <w:rsid w:val="002D4282"/>
    <w:rsid w:val="002E6BFC"/>
    <w:rsid w:val="002F768B"/>
    <w:rsid w:val="002F7970"/>
    <w:rsid w:val="002F7D6E"/>
    <w:rsid w:val="00301916"/>
    <w:rsid w:val="00316679"/>
    <w:rsid w:val="003334EB"/>
    <w:rsid w:val="0034389D"/>
    <w:rsid w:val="00356E70"/>
    <w:rsid w:val="003866A7"/>
    <w:rsid w:val="003870FC"/>
    <w:rsid w:val="00396527"/>
    <w:rsid w:val="003C20C2"/>
    <w:rsid w:val="003D536C"/>
    <w:rsid w:val="003E1A25"/>
    <w:rsid w:val="00403A65"/>
    <w:rsid w:val="00406A91"/>
    <w:rsid w:val="00443E88"/>
    <w:rsid w:val="00445335"/>
    <w:rsid w:val="004713C4"/>
    <w:rsid w:val="004A2AAA"/>
    <w:rsid w:val="004B05BE"/>
    <w:rsid w:val="004C1151"/>
    <w:rsid w:val="004C77E7"/>
    <w:rsid w:val="004D1DFF"/>
    <w:rsid w:val="004E72D3"/>
    <w:rsid w:val="004F3DD5"/>
    <w:rsid w:val="0050604A"/>
    <w:rsid w:val="00510D90"/>
    <w:rsid w:val="00572DD1"/>
    <w:rsid w:val="00595E16"/>
    <w:rsid w:val="005A6C33"/>
    <w:rsid w:val="005B2FEE"/>
    <w:rsid w:val="005C0E7E"/>
    <w:rsid w:val="005E514F"/>
    <w:rsid w:val="00623317"/>
    <w:rsid w:val="006264E9"/>
    <w:rsid w:val="00627AEB"/>
    <w:rsid w:val="0063524D"/>
    <w:rsid w:val="00637ABB"/>
    <w:rsid w:val="00654853"/>
    <w:rsid w:val="006754A2"/>
    <w:rsid w:val="00680B92"/>
    <w:rsid w:val="00691C3C"/>
    <w:rsid w:val="006A58A8"/>
    <w:rsid w:val="007002D0"/>
    <w:rsid w:val="0070279B"/>
    <w:rsid w:val="0070528F"/>
    <w:rsid w:val="00716337"/>
    <w:rsid w:val="0072045E"/>
    <w:rsid w:val="007206E4"/>
    <w:rsid w:val="007252E3"/>
    <w:rsid w:val="00734872"/>
    <w:rsid w:val="00742567"/>
    <w:rsid w:val="00747B6B"/>
    <w:rsid w:val="00760E32"/>
    <w:rsid w:val="00782747"/>
    <w:rsid w:val="007829EE"/>
    <w:rsid w:val="00792422"/>
    <w:rsid w:val="00793872"/>
    <w:rsid w:val="00797C21"/>
    <w:rsid w:val="007E04D2"/>
    <w:rsid w:val="007E2C28"/>
    <w:rsid w:val="007E6E61"/>
    <w:rsid w:val="007F0288"/>
    <w:rsid w:val="008005FD"/>
    <w:rsid w:val="00815FAC"/>
    <w:rsid w:val="008315B4"/>
    <w:rsid w:val="008545AB"/>
    <w:rsid w:val="008641F5"/>
    <w:rsid w:val="0086681F"/>
    <w:rsid w:val="00870029"/>
    <w:rsid w:val="00875B63"/>
    <w:rsid w:val="00876B6B"/>
    <w:rsid w:val="0088148C"/>
    <w:rsid w:val="008B4893"/>
    <w:rsid w:val="008E5485"/>
    <w:rsid w:val="00904373"/>
    <w:rsid w:val="00914528"/>
    <w:rsid w:val="00917244"/>
    <w:rsid w:val="00922B40"/>
    <w:rsid w:val="00933D1E"/>
    <w:rsid w:val="00937F05"/>
    <w:rsid w:val="00942B5E"/>
    <w:rsid w:val="00962670"/>
    <w:rsid w:val="00973017"/>
    <w:rsid w:val="00984DF6"/>
    <w:rsid w:val="009A43B8"/>
    <w:rsid w:val="009A59B5"/>
    <w:rsid w:val="009A6962"/>
    <w:rsid w:val="009B52FF"/>
    <w:rsid w:val="009C6865"/>
    <w:rsid w:val="00A26FFC"/>
    <w:rsid w:val="00A474F5"/>
    <w:rsid w:val="00A5585D"/>
    <w:rsid w:val="00A63E3E"/>
    <w:rsid w:val="00A81C38"/>
    <w:rsid w:val="00AE25C7"/>
    <w:rsid w:val="00B01520"/>
    <w:rsid w:val="00B62B47"/>
    <w:rsid w:val="00B725BF"/>
    <w:rsid w:val="00B7329B"/>
    <w:rsid w:val="00B7364C"/>
    <w:rsid w:val="00B84E81"/>
    <w:rsid w:val="00B92782"/>
    <w:rsid w:val="00B94507"/>
    <w:rsid w:val="00BD7430"/>
    <w:rsid w:val="00BF6A53"/>
    <w:rsid w:val="00C14F5F"/>
    <w:rsid w:val="00C3520E"/>
    <w:rsid w:val="00C64B9A"/>
    <w:rsid w:val="00C73A8A"/>
    <w:rsid w:val="00C777AA"/>
    <w:rsid w:val="00C8013A"/>
    <w:rsid w:val="00CC07AE"/>
    <w:rsid w:val="00CD27B1"/>
    <w:rsid w:val="00CE408A"/>
    <w:rsid w:val="00D04563"/>
    <w:rsid w:val="00D22C45"/>
    <w:rsid w:val="00D322EA"/>
    <w:rsid w:val="00D35F6E"/>
    <w:rsid w:val="00D716CA"/>
    <w:rsid w:val="00D82285"/>
    <w:rsid w:val="00DA580F"/>
    <w:rsid w:val="00DD0E96"/>
    <w:rsid w:val="00E06D20"/>
    <w:rsid w:val="00E23538"/>
    <w:rsid w:val="00E4076C"/>
    <w:rsid w:val="00E857F4"/>
    <w:rsid w:val="00E87C93"/>
    <w:rsid w:val="00ED6F9C"/>
    <w:rsid w:val="00EE4AA9"/>
    <w:rsid w:val="00EE5A02"/>
    <w:rsid w:val="00EE6825"/>
    <w:rsid w:val="00F179F0"/>
    <w:rsid w:val="00F37B4D"/>
    <w:rsid w:val="00F800C6"/>
    <w:rsid w:val="00F85FF3"/>
    <w:rsid w:val="00FE1F9B"/>
    <w:rsid w:val="00FE298C"/>
    <w:rsid w:val="00FE34A4"/>
    <w:rsid w:val="00FF36B1"/>
    <w:rsid w:val="023E3AC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E6514C"/>
  <w15:chartTrackingRefBased/>
  <w15:docId w15:val="{7ECD0F3D-FCE3-454A-B27C-FB53A664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865"/>
    <w:pPr>
      <w:spacing w:after="240" w:line="276" w:lineRule="auto"/>
    </w:pPr>
    <w:rPr>
      <w:color w:val="2B2E3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D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84DF6"/>
  </w:style>
  <w:style w:type="paragraph" w:styleId="Footer">
    <w:name w:val="footer"/>
    <w:basedOn w:val="Normal"/>
    <w:link w:val="FooterChar"/>
    <w:uiPriority w:val="99"/>
    <w:unhideWhenUsed/>
    <w:rsid w:val="00984D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84DF6"/>
  </w:style>
  <w:style w:type="table" w:styleId="TableGrid">
    <w:name w:val="Table Grid"/>
    <w:basedOn w:val="TableNormal"/>
    <w:uiPriority w:val="39"/>
    <w:rsid w:val="005C0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02D0"/>
    <w:rPr>
      <w:color w:val="00973A" w:themeColor="hyperlink"/>
      <w:u w:val="single"/>
    </w:rPr>
  </w:style>
  <w:style w:type="character" w:styleId="UnresolvedMention">
    <w:name w:val="Unresolved Mention"/>
    <w:basedOn w:val="DefaultParagraphFont"/>
    <w:uiPriority w:val="99"/>
    <w:semiHidden/>
    <w:unhideWhenUsed/>
    <w:rsid w:val="007002D0"/>
    <w:rPr>
      <w:color w:val="605E5C"/>
      <w:shd w:val="clear" w:color="auto" w:fill="E1DFDD"/>
    </w:rPr>
  </w:style>
  <w:style w:type="paragraph" w:styleId="NormalWeb">
    <w:name w:val="Normal (Web)"/>
    <w:basedOn w:val="Normal"/>
    <w:uiPriority w:val="99"/>
    <w:semiHidden/>
    <w:unhideWhenUsed/>
    <w:rsid w:val="00962670"/>
    <w:pPr>
      <w:spacing w:before="100" w:beforeAutospacing="1" w:after="100" w:afterAutospacing="1" w:line="240" w:lineRule="auto"/>
    </w:pPr>
    <w:rPr>
      <w:rFonts w:ascii="Times New Roman" w:eastAsia="Times New Roman" w:hAnsi="Times New Roman" w:cs="Times New Roman"/>
      <w:color w:val="auto"/>
      <w:kern w:val="0"/>
      <w:sz w:val="24"/>
      <w:szCs w:val="24"/>
      <w:lang w:val="lt-LT" w:eastAsia="lt-LT"/>
      <w14:ligatures w14:val="none"/>
    </w:rPr>
  </w:style>
  <w:style w:type="paragraph" w:customStyle="1" w:styleId="SLONormal">
    <w:name w:val="SLO Normal"/>
    <w:qFormat/>
    <w:rsid w:val="00C8013A"/>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customStyle="1" w:styleId="ui-provider">
    <w:name w:val="ui-provider"/>
    <w:basedOn w:val="DefaultParagraphFont"/>
    <w:rsid w:val="00C8013A"/>
  </w:style>
  <w:style w:type="character" w:styleId="CommentReference">
    <w:name w:val="annotation reference"/>
    <w:basedOn w:val="DefaultParagraphFont"/>
    <w:uiPriority w:val="99"/>
    <w:semiHidden/>
    <w:unhideWhenUsed/>
    <w:rsid w:val="001226FE"/>
    <w:rPr>
      <w:sz w:val="16"/>
      <w:szCs w:val="16"/>
    </w:rPr>
  </w:style>
  <w:style w:type="paragraph" w:styleId="CommentText">
    <w:name w:val="annotation text"/>
    <w:basedOn w:val="Normal"/>
    <w:link w:val="CommentTextChar"/>
    <w:uiPriority w:val="99"/>
    <w:unhideWhenUsed/>
    <w:rsid w:val="001226FE"/>
    <w:pPr>
      <w:spacing w:after="160" w:line="240" w:lineRule="auto"/>
    </w:pPr>
    <w:rPr>
      <w:rFonts w:ascii="Calibri" w:hAnsi="Calibri"/>
      <w:color w:val="auto"/>
      <w:kern w:val="0"/>
      <w:szCs w:val="20"/>
      <w:lang w:val="lt-LT"/>
      <w14:ligatures w14:val="none"/>
    </w:rPr>
  </w:style>
  <w:style w:type="character" w:customStyle="1" w:styleId="CommentTextChar">
    <w:name w:val="Comment Text Char"/>
    <w:basedOn w:val="DefaultParagraphFont"/>
    <w:link w:val="CommentText"/>
    <w:uiPriority w:val="99"/>
    <w:rsid w:val="001226FE"/>
    <w:rPr>
      <w:rFonts w:ascii="Calibri" w:hAnsi="Calibri"/>
      <w:kern w:val="0"/>
      <w:sz w:val="20"/>
      <w:szCs w:val="20"/>
      <w:lang w:val="lt-LT"/>
      <w14:ligatures w14:val="none"/>
    </w:rPr>
  </w:style>
  <w:style w:type="paragraph" w:customStyle="1" w:styleId="paragraph">
    <w:name w:val="paragraph"/>
    <w:basedOn w:val="Normal"/>
    <w:rsid w:val="001226FE"/>
    <w:pPr>
      <w:spacing w:before="100" w:beforeAutospacing="1" w:after="100" w:afterAutospacing="1" w:line="240" w:lineRule="auto"/>
    </w:pPr>
    <w:rPr>
      <w:rFonts w:ascii="Times New Roman" w:eastAsia="Times New Roman" w:hAnsi="Times New Roman" w:cs="Times New Roman"/>
      <w:color w:val="auto"/>
      <w:kern w:val="0"/>
      <w:sz w:val="24"/>
      <w:szCs w:val="24"/>
      <w:lang w:eastAsia="et-EE"/>
      <w14:ligatures w14:val="none"/>
    </w:rPr>
  </w:style>
  <w:style w:type="character" w:customStyle="1" w:styleId="normaltextrun">
    <w:name w:val="normaltextrun"/>
    <w:basedOn w:val="DefaultParagraphFont"/>
    <w:rsid w:val="001226FE"/>
  </w:style>
  <w:style w:type="character" w:customStyle="1" w:styleId="eop">
    <w:name w:val="eop"/>
    <w:basedOn w:val="DefaultParagraphFont"/>
    <w:rsid w:val="001226FE"/>
  </w:style>
  <w:style w:type="character" w:styleId="Strong">
    <w:name w:val="Strong"/>
    <w:basedOn w:val="DefaultParagraphFont"/>
    <w:uiPriority w:val="22"/>
    <w:qFormat/>
    <w:rsid w:val="001F204C"/>
    <w:rPr>
      <w:b/>
      <w:bCs/>
    </w:rPr>
  </w:style>
  <w:style w:type="paragraph" w:styleId="NoSpacing">
    <w:name w:val="No Spacing"/>
    <w:uiPriority w:val="1"/>
    <w:qFormat/>
    <w:rsid w:val="00B01520"/>
    <w:pPr>
      <w:spacing w:after="0" w:line="240" w:lineRule="auto"/>
    </w:pPr>
    <w:rPr>
      <w:sz w:val="24"/>
      <w:szCs w:val="24"/>
      <w:lang w:val="lt-LT"/>
    </w:rPr>
  </w:style>
  <w:style w:type="paragraph" w:styleId="IntenseQuote">
    <w:name w:val="Intense Quote"/>
    <w:basedOn w:val="Normal"/>
    <w:next w:val="Normal"/>
    <w:link w:val="IntenseQuoteChar"/>
    <w:uiPriority w:val="30"/>
    <w:qFormat/>
    <w:rsid w:val="00053E06"/>
    <w:pPr>
      <w:pBdr>
        <w:top w:val="single" w:sz="4" w:space="10" w:color="202228" w:themeColor="accent1" w:themeShade="BF"/>
        <w:bottom w:val="single" w:sz="4" w:space="10" w:color="202228" w:themeColor="accent1" w:themeShade="BF"/>
      </w:pBdr>
      <w:spacing w:before="360" w:after="360" w:line="240" w:lineRule="auto"/>
      <w:ind w:left="864" w:right="864"/>
      <w:jc w:val="center"/>
    </w:pPr>
    <w:rPr>
      <w:i/>
      <w:iCs/>
      <w:color w:val="202228" w:themeColor="accent1" w:themeShade="BF"/>
      <w:sz w:val="24"/>
      <w:szCs w:val="24"/>
      <w:lang w:val="lt-LT"/>
    </w:rPr>
  </w:style>
  <w:style w:type="character" w:customStyle="1" w:styleId="IntenseQuoteChar">
    <w:name w:val="Intense Quote Char"/>
    <w:basedOn w:val="DefaultParagraphFont"/>
    <w:link w:val="IntenseQuote"/>
    <w:uiPriority w:val="30"/>
    <w:rsid w:val="00053E06"/>
    <w:rPr>
      <w:i/>
      <w:iCs/>
      <w:color w:val="202228" w:themeColor="accent1" w:themeShade="BF"/>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551169">
      <w:bodyDiv w:val="1"/>
      <w:marLeft w:val="0"/>
      <w:marRight w:val="0"/>
      <w:marTop w:val="0"/>
      <w:marBottom w:val="0"/>
      <w:divBdr>
        <w:top w:val="none" w:sz="0" w:space="0" w:color="auto"/>
        <w:left w:val="none" w:sz="0" w:space="0" w:color="auto"/>
        <w:bottom w:val="none" w:sz="0" w:space="0" w:color="auto"/>
        <w:right w:val="none" w:sz="0" w:space="0" w:color="auto"/>
      </w:divBdr>
    </w:div>
    <w:div w:id="1190604852">
      <w:bodyDiv w:val="1"/>
      <w:marLeft w:val="0"/>
      <w:marRight w:val="0"/>
      <w:marTop w:val="0"/>
      <w:marBottom w:val="0"/>
      <w:divBdr>
        <w:top w:val="none" w:sz="0" w:space="0" w:color="auto"/>
        <w:left w:val="none" w:sz="0" w:space="0" w:color="auto"/>
        <w:bottom w:val="none" w:sz="0" w:space="0" w:color="auto"/>
        <w:right w:val="none" w:sz="0" w:space="0" w:color="auto"/>
      </w:divBdr>
    </w:div>
    <w:div w:id="173500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eva.krikstopaityte@enefit.l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enefit.lt" TargetMode="External"/><Relationship Id="rId1" Type="http://schemas.openxmlformats.org/officeDocument/2006/relationships/hyperlink" Target="mailto:info@enefit.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97">
      <a:dk1>
        <a:srgbClr val="2B2E36"/>
      </a:dk1>
      <a:lt1>
        <a:sysClr val="window" lastClr="FFFFFF"/>
      </a:lt1>
      <a:dk2>
        <a:srgbClr val="2B2E36"/>
      </a:dk2>
      <a:lt2>
        <a:srgbClr val="E7E6E6"/>
      </a:lt2>
      <a:accent1>
        <a:srgbClr val="2B2E36"/>
      </a:accent1>
      <a:accent2>
        <a:srgbClr val="00973A"/>
      </a:accent2>
      <a:accent3>
        <a:srgbClr val="E2DED9"/>
      </a:accent3>
      <a:accent4>
        <a:srgbClr val="7EB074"/>
      </a:accent4>
      <a:accent5>
        <a:srgbClr val="FFD481"/>
      </a:accent5>
      <a:accent6>
        <a:srgbClr val="8DAACF"/>
      </a:accent6>
      <a:hlink>
        <a:srgbClr val="00973A"/>
      </a:hlink>
      <a:folHlink>
        <a:srgbClr val="00973A"/>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78598c-14c1-4f90-8a5f-4e3168f7f274" xsi:nil="true"/>
    <lcf76f155ced4ddcb4097134ff3c332f xmlns="186a07a3-4f58-4001-b84d-4a4998e138f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B89B8F97CDFA4E8FBB92D5A1313706" ma:contentTypeVersion="13" ma:contentTypeDescription="Create a new document." ma:contentTypeScope="" ma:versionID="693e96c7e2e79cef00c82c3c7800e2b5">
  <xsd:schema xmlns:xsd="http://www.w3.org/2001/XMLSchema" xmlns:xs="http://www.w3.org/2001/XMLSchema" xmlns:p="http://schemas.microsoft.com/office/2006/metadata/properties" xmlns:ns2="186a07a3-4f58-4001-b84d-4a4998e138ff" xmlns:ns3="6078598c-14c1-4f90-8a5f-4e3168f7f274" targetNamespace="http://schemas.microsoft.com/office/2006/metadata/properties" ma:root="true" ma:fieldsID="66d75b9a0d572283f0ac17230e4da556" ns2:_="" ns3:_="">
    <xsd:import namespace="186a07a3-4f58-4001-b84d-4a4998e138ff"/>
    <xsd:import namespace="6078598c-14c1-4f90-8a5f-4e3168f7f2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a07a3-4f58-4001-b84d-4a4998e13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82dacf4-7a6f-4d7a-a489-47a8915adf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78598c-14c1-4f90-8a5f-4e3168f7f27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14d24c-3ab5-4ceb-b655-819b013f8442}" ma:internalName="TaxCatchAll" ma:showField="CatchAllData" ma:web="6078598c-14c1-4f90-8a5f-4e3168f7f2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459CBA-42DB-448F-939D-13E4B21D36DB}">
  <ds:schemaRefs>
    <ds:schemaRef ds:uri="http://schemas.microsoft.com/office/2006/metadata/properties"/>
    <ds:schemaRef ds:uri="http://schemas.microsoft.com/office/infopath/2007/PartnerControls"/>
    <ds:schemaRef ds:uri="6078598c-14c1-4f90-8a5f-4e3168f7f274"/>
    <ds:schemaRef ds:uri="186a07a3-4f58-4001-b84d-4a4998e138ff"/>
  </ds:schemaRefs>
</ds:datastoreItem>
</file>

<file path=customXml/itemProps2.xml><?xml version="1.0" encoding="utf-8"?>
<ds:datastoreItem xmlns:ds="http://schemas.openxmlformats.org/officeDocument/2006/customXml" ds:itemID="{8B599019-EBA4-4499-B18D-77CAC4D21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a07a3-4f58-4001-b84d-4a4998e138ff"/>
    <ds:schemaRef ds:uri="6078598c-14c1-4f90-8a5f-4e3168f7f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DC7FC9-CB4D-42AE-8257-525604740D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1148</Words>
  <Characters>6548</Characters>
  <Application>Microsoft Office Word</Application>
  <DocSecurity>0</DocSecurity>
  <Lines>54</Lines>
  <Paragraphs>15</Paragraphs>
  <ScaleCrop>false</ScaleCrop>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Morrys Toomemägi</dc:creator>
  <cp:keywords/>
  <dc:description/>
  <cp:lastModifiedBy>Dovilė Ibianskaitė</cp:lastModifiedBy>
  <cp:revision>7</cp:revision>
  <dcterms:created xsi:type="dcterms:W3CDTF">2024-11-04T11:17:00Z</dcterms:created>
  <dcterms:modified xsi:type="dcterms:W3CDTF">2024-11-04T12:13:00Z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0x01010057B89B8F97CDFA4E8FBB92D5A1313706</vt:lpwstr>
  </property>
  <property fmtid="{D5CDD505-2E9C-101B-9397-08002B2CF9AE}" pid="3" name="MediaServiceImageTags">
    <vt:lpwstr/>
  </property>
  <property fmtid="{D5CDD505-2E9C-101B-9397-08002B2CF9AE}" pid="4" name="MSIP_Label_97c4f187-5e78-4ccc-ba06-bd72f8c5cc80_Enabled">
    <vt:lpwstr>true</vt:lpwstr>
  </property>
  <property fmtid="{D5CDD505-2E9C-101B-9397-08002B2CF9AE}" pid="5" name="MSIP_Label_97c4f187-5e78-4ccc-ba06-bd72f8c5cc80_SetDate">
    <vt:lpwstr>2024-09-12T06:27:17Z</vt:lpwstr>
  </property>
  <property fmtid="{D5CDD505-2E9C-101B-9397-08002B2CF9AE}" pid="6" name="MSIP_Label_97c4f187-5e78-4ccc-ba06-bd72f8c5cc80_Method">
    <vt:lpwstr>Privileged</vt:lpwstr>
  </property>
  <property fmtid="{D5CDD505-2E9C-101B-9397-08002B2CF9AE}" pid="7" name="MSIP_Label_97c4f187-5e78-4ccc-ba06-bd72f8c5cc80_Name">
    <vt:lpwstr>Strictly confidential Personal data</vt:lpwstr>
  </property>
  <property fmtid="{D5CDD505-2E9C-101B-9397-08002B2CF9AE}" pid="8" name="MSIP_Label_97c4f187-5e78-4ccc-ba06-bd72f8c5cc80_SiteId">
    <vt:lpwstr>34f1fd88-d36a-47a9-8619-30213cb4f586</vt:lpwstr>
  </property>
  <property fmtid="{D5CDD505-2E9C-101B-9397-08002B2CF9AE}" pid="9" name="MSIP_Label_97c4f187-5e78-4ccc-ba06-bd72f8c5cc80_ActionId">
    <vt:lpwstr>3ab9d9b3-df46-4e90-9b59-542a9b4bdc45</vt:lpwstr>
  </property>
  <property fmtid="{D5CDD505-2E9C-101B-9397-08002B2CF9AE}" pid="10" name="MSIP_Label_97c4f187-5e78-4ccc-ba06-bd72f8c5cc80_ContentBits">
    <vt:lpwstr>0</vt:lpwstr>
  </property>
</Properties>
</file>