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F24E" w14:textId="77777777" w:rsidR="00A078CC" w:rsidRPr="005E5288" w:rsidRDefault="00A078CC" w:rsidP="0005611D">
      <w:pPr>
        <w:spacing w:after="0" w:line="276" w:lineRule="auto"/>
        <w:ind w:right="567"/>
        <w:jc w:val="both"/>
        <w:rPr>
          <w:rFonts w:ascii="Calibri" w:eastAsia="Calibri" w:hAnsi="Calibri" w:cs="Calibri"/>
          <w:kern w:val="0"/>
          <w:sz w:val="16"/>
          <w14:ligatures w14:val="none"/>
        </w:rPr>
      </w:pPr>
      <w:r w:rsidRPr="005E5288">
        <w:rPr>
          <w:rFonts w:ascii="Calibri" w:eastAsia="Calibri" w:hAnsi="Calibri" w:cs="Calibri"/>
          <w:kern w:val="0"/>
          <w:sz w:val="16"/>
          <w14:ligatures w14:val="none"/>
        </w:rPr>
        <w:t>Pranešimas žiniasklaidai</w:t>
      </w:r>
    </w:p>
    <w:p w14:paraId="3A994B7A" w14:textId="0D12755C" w:rsidR="00A078CC" w:rsidRPr="005E5288" w:rsidRDefault="00A078CC" w:rsidP="00694DFD">
      <w:pPr>
        <w:pStyle w:val="ListParagraph"/>
        <w:numPr>
          <w:ilvl w:val="0"/>
          <w:numId w:val="2"/>
        </w:numPr>
        <w:spacing w:after="0" w:line="276" w:lineRule="auto"/>
        <w:ind w:right="567"/>
        <w:jc w:val="both"/>
        <w:rPr>
          <w:rFonts w:ascii="Calibri" w:eastAsia="Calibri" w:hAnsi="Calibri" w:cs="Calibri"/>
          <w:kern w:val="0"/>
          <w:sz w:val="16"/>
          <w14:ligatures w14:val="none"/>
        </w:rPr>
      </w:pPr>
      <w:r w:rsidRPr="005E5288">
        <w:rPr>
          <w:rFonts w:ascii="Calibri" w:eastAsia="Calibri" w:hAnsi="Calibri" w:cs="Calibri"/>
          <w:kern w:val="0"/>
          <w:sz w:val="16"/>
          <w14:ligatures w14:val="none"/>
        </w:rPr>
        <w:t xml:space="preserve">m. </w:t>
      </w:r>
      <w:r w:rsidR="00F55CDE" w:rsidRPr="005E5288">
        <w:rPr>
          <w:rFonts w:ascii="Calibri" w:eastAsia="Calibri" w:hAnsi="Calibri" w:cs="Calibri"/>
          <w:kern w:val="0"/>
          <w:sz w:val="16"/>
          <w14:ligatures w14:val="none"/>
        </w:rPr>
        <w:t>vasario 2</w:t>
      </w:r>
      <w:r w:rsidR="005A7D41">
        <w:rPr>
          <w:rFonts w:ascii="Calibri" w:eastAsia="Calibri" w:hAnsi="Calibri" w:cs="Calibri"/>
          <w:kern w:val="0"/>
          <w:sz w:val="16"/>
          <w14:ligatures w14:val="none"/>
        </w:rPr>
        <w:t>7</w:t>
      </w:r>
      <w:r w:rsidRPr="005E5288">
        <w:rPr>
          <w:rFonts w:ascii="Calibri" w:eastAsia="Calibri" w:hAnsi="Calibri" w:cs="Calibri"/>
          <w:kern w:val="0"/>
          <w:sz w:val="16"/>
          <w14:ligatures w14:val="none"/>
        </w:rPr>
        <w:t xml:space="preserve"> d.</w:t>
      </w:r>
    </w:p>
    <w:p w14:paraId="0D952A1B" w14:textId="77777777" w:rsidR="00A078CC" w:rsidRPr="005E5288" w:rsidRDefault="00A078CC" w:rsidP="0005611D">
      <w:pPr>
        <w:spacing w:after="0" w:line="276" w:lineRule="auto"/>
        <w:ind w:right="567"/>
        <w:jc w:val="both"/>
        <w:rPr>
          <w:rFonts w:ascii="Calibri" w:eastAsia="Calibri" w:hAnsi="Calibri" w:cs="Calibri"/>
          <w:kern w:val="0"/>
          <w:sz w:val="16"/>
          <w14:ligatures w14:val="none"/>
        </w:rPr>
      </w:pPr>
    </w:p>
    <w:p w14:paraId="37E120E7" w14:textId="78333D3E" w:rsidR="00B3132D" w:rsidRDefault="00EC5F51" w:rsidP="005A7D41">
      <w:pPr>
        <w:spacing w:line="276" w:lineRule="auto"/>
        <w:jc w:val="both"/>
        <w:rPr>
          <w:rFonts w:ascii="Calibri" w:hAnsi="Calibri" w:cs="Calibri"/>
          <w:b/>
          <w:bCs/>
        </w:rPr>
      </w:pPr>
      <w:r>
        <w:rPr>
          <w:rFonts w:ascii="Calibri" w:hAnsi="Calibri" w:cs="Calibri"/>
          <w:b/>
          <w:bCs/>
        </w:rPr>
        <w:t xml:space="preserve">Atidaryta nauja „Maxima“ Šiauliuose: </w:t>
      </w:r>
      <w:r w:rsidR="000135E0">
        <w:rPr>
          <w:rFonts w:ascii="Calibri" w:hAnsi="Calibri" w:cs="Calibri"/>
          <w:b/>
          <w:bCs/>
        </w:rPr>
        <w:t>nuo pat ryto pirkėjai plūdo išgirsti šiaulietiškai kalbančias savitarnos kasas</w:t>
      </w:r>
    </w:p>
    <w:p w14:paraId="057819AE" w14:textId="57BA933F" w:rsidR="00834A9D" w:rsidRDefault="00EE14C7" w:rsidP="005A7D41">
      <w:pPr>
        <w:spacing w:line="276" w:lineRule="auto"/>
        <w:jc w:val="both"/>
        <w:rPr>
          <w:rFonts w:ascii="Calibri" w:hAnsi="Calibri" w:cs="Calibri"/>
          <w:b/>
          <w:bCs/>
        </w:rPr>
      </w:pPr>
      <w:r>
        <w:rPr>
          <w:rFonts w:ascii="Calibri" w:hAnsi="Calibri" w:cs="Calibri"/>
          <w:b/>
          <w:bCs/>
        </w:rPr>
        <w:t xml:space="preserve">Šįryt </w:t>
      </w:r>
      <w:r w:rsidR="00B579D3">
        <w:rPr>
          <w:rFonts w:ascii="Calibri" w:hAnsi="Calibri" w:cs="Calibri"/>
          <w:b/>
          <w:bCs/>
        </w:rPr>
        <w:t xml:space="preserve">nuo pat ankstyvo ryto šiauliečiai plūdo į </w:t>
      </w:r>
      <w:r w:rsidR="00670B02">
        <w:rPr>
          <w:rFonts w:ascii="Calibri" w:hAnsi="Calibri" w:cs="Calibri"/>
          <w:b/>
          <w:bCs/>
        </w:rPr>
        <w:t xml:space="preserve">naują </w:t>
      </w:r>
      <w:r w:rsidR="00B579D3">
        <w:rPr>
          <w:rFonts w:ascii="Calibri" w:hAnsi="Calibri" w:cs="Calibri"/>
          <w:b/>
          <w:bCs/>
        </w:rPr>
        <w:t xml:space="preserve">„Maxima“ </w:t>
      </w:r>
      <w:r w:rsidR="00E76670">
        <w:rPr>
          <w:rFonts w:ascii="Calibri" w:hAnsi="Calibri" w:cs="Calibri"/>
          <w:b/>
          <w:bCs/>
        </w:rPr>
        <w:t>parduotuvę</w:t>
      </w:r>
      <w:r w:rsidR="005D43BD">
        <w:rPr>
          <w:rFonts w:ascii="Calibri" w:hAnsi="Calibri" w:cs="Calibri"/>
          <w:b/>
          <w:bCs/>
        </w:rPr>
        <w:t>,</w:t>
      </w:r>
      <w:r w:rsidR="00E76670">
        <w:rPr>
          <w:rFonts w:ascii="Calibri" w:hAnsi="Calibri" w:cs="Calibri"/>
          <w:b/>
          <w:bCs/>
        </w:rPr>
        <w:t xml:space="preserve"> įsikūrusią </w:t>
      </w:r>
      <w:r w:rsidR="00834A9D">
        <w:rPr>
          <w:rFonts w:ascii="Calibri" w:hAnsi="Calibri" w:cs="Calibri"/>
          <w:b/>
          <w:bCs/>
        </w:rPr>
        <w:t xml:space="preserve">adresu </w:t>
      </w:r>
      <w:r w:rsidR="005A7D41" w:rsidRPr="00672795">
        <w:rPr>
          <w:rFonts w:ascii="Calibri" w:hAnsi="Calibri" w:cs="Calibri"/>
          <w:b/>
          <w:bCs/>
        </w:rPr>
        <w:t xml:space="preserve">Dainų k. Gardino g. 39. </w:t>
      </w:r>
      <w:r w:rsidR="00E76670">
        <w:rPr>
          <w:rFonts w:ascii="Calibri" w:hAnsi="Calibri" w:cs="Calibri"/>
          <w:b/>
          <w:bCs/>
        </w:rPr>
        <w:t xml:space="preserve">Tai – jau 9-oji </w:t>
      </w:r>
      <w:r w:rsidR="001B4A13">
        <w:rPr>
          <w:rFonts w:ascii="Calibri" w:hAnsi="Calibri" w:cs="Calibri"/>
          <w:b/>
          <w:bCs/>
        </w:rPr>
        <w:t xml:space="preserve">lietuviško prekybos tinklo </w:t>
      </w:r>
      <w:r w:rsidR="00E76670">
        <w:rPr>
          <w:rFonts w:ascii="Calibri" w:hAnsi="Calibri" w:cs="Calibri"/>
          <w:b/>
          <w:bCs/>
        </w:rPr>
        <w:t xml:space="preserve">parduotuvė </w:t>
      </w:r>
      <w:r w:rsidR="005D43BD">
        <w:rPr>
          <w:rFonts w:ascii="Calibri" w:hAnsi="Calibri" w:cs="Calibri"/>
          <w:b/>
          <w:bCs/>
        </w:rPr>
        <w:t>Šiauliuose</w:t>
      </w:r>
      <w:r w:rsidR="00E76670">
        <w:rPr>
          <w:rFonts w:ascii="Calibri" w:hAnsi="Calibri" w:cs="Calibri"/>
          <w:b/>
          <w:bCs/>
        </w:rPr>
        <w:t xml:space="preserve">. </w:t>
      </w:r>
      <w:r w:rsidR="00965290">
        <w:rPr>
          <w:rFonts w:ascii="Calibri" w:hAnsi="Calibri" w:cs="Calibri"/>
          <w:b/>
          <w:bCs/>
        </w:rPr>
        <w:t xml:space="preserve">Atvėrus naują </w:t>
      </w:r>
      <w:r w:rsidR="00990D88">
        <w:rPr>
          <w:rFonts w:ascii="Calibri" w:hAnsi="Calibri" w:cs="Calibri"/>
          <w:b/>
          <w:bCs/>
        </w:rPr>
        <w:t>„Maximą“</w:t>
      </w:r>
      <w:r w:rsidR="00965290">
        <w:rPr>
          <w:rFonts w:ascii="Calibri" w:hAnsi="Calibri" w:cs="Calibri"/>
          <w:b/>
          <w:bCs/>
        </w:rPr>
        <w:t xml:space="preserve"> mieste buvo sukurtos 46 naujos darbo vietos, o pirkėjus ji pasitiko savitarnos kasose klausdama – „</w:t>
      </w:r>
      <w:r w:rsidR="00965290" w:rsidRPr="009637A1">
        <w:rPr>
          <w:rFonts w:ascii="Calibri" w:hAnsi="Calibri" w:cs="Calibri"/>
          <w:b/>
          <w:bCs/>
        </w:rPr>
        <w:t>A turit nuolaidų korčikę</w:t>
      </w:r>
      <w:r w:rsidR="00965290">
        <w:rPr>
          <w:rFonts w:ascii="Calibri" w:hAnsi="Calibri" w:cs="Calibri"/>
          <w:b/>
          <w:bCs/>
        </w:rPr>
        <w:t>“?</w:t>
      </w:r>
      <w:r w:rsidR="00965290">
        <w:rPr>
          <w:rFonts w:ascii="Calibri" w:hAnsi="Calibri" w:cs="Calibri"/>
          <w:b/>
          <w:bCs/>
        </w:rPr>
        <w:t xml:space="preserve"> </w:t>
      </w:r>
      <w:r w:rsidR="00834A9D">
        <w:rPr>
          <w:rFonts w:ascii="Calibri" w:hAnsi="Calibri" w:cs="Calibri"/>
          <w:b/>
          <w:bCs/>
        </w:rPr>
        <w:t xml:space="preserve">Ši dviejų X </w:t>
      </w:r>
      <w:r w:rsidR="00D91AEC">
        <w:rPr>
          <w:rFonts w:ascii="Calibri" w:hAnsi="Calibri" w:cs="Calibri"/>
          <w:b/>
          <w:bCs/>
        </w:rPr>
        <w:t>parduotuvė</w:t>
      </w:r>
      <w:r w:rsidR="00834A9D">
        <w:rPr>
          <w:rFonts w:ascii="Calibri" w:hAnsi="Calibri" w:cs="Calibri"/>
          <w:b/>
          <w:bCs/>
        </w:rPr>
        <w:t xml:space="preserve"> – moderni, su patogiai išplanuotomis erdvėmis, nauja įranga</w:t>
      </w:r>
      <w:r w:rsidR="007F26B3">
        <w:rPr>
          <w:rFonts w:ascii="Calibri" w:hAnsi="Calibri" w:cs="Calibri"/>
          <w:b/>
          <w:bCs/>
        </w:rPr>
        <w:t xml:space="preserve"> bei gausiu</w:t>
      </w:r>
      <w:r w:rsidR="00726C8D">
        <w:rPr>
          <w:rFonts w:ascii="Calibri" w:hAnsi="Calibri" w:cs="Calibri"/>
          <w:b/>
          <w:bCs/>
        </w:rPr>
        <w:t xml:space="preserve">, </w:t>
      </w:r>
      <w:r w:rsidR="007F26B3">
        <w:rPr>
          <w:rFonts w:ascii="Calibri" w:hAnsi="Calibri" w:cs="Calibri"/>
          <w:b/>
          <w:bCs/>
        </w:rPr>
        <w:t xml:space="preserve">kruopščiai atrinktu šviežių prekių asortimentu. </w:t>
      </w:r>
    </w:p>
    <w:p w14:paraId="701851E2" w14:textId="7F3B9F36" w:rsidR="00F87FB5" w:rsidRDefault="00B5062A" w:rsidP="00F87FB5">
      <w:pPr>
        <w:spacing w:line="276" w:lineRule="auto"/>
        <w:jc w:val="both"/>
        <w:rPr>
          <w:rFonts w:ascii="Calibri" w:hAnsi="Calibri" w:cs="Calibri"/>
        </w:rPr>
      </w:pPr>
      <w:r>
        <w:rPr>
          <w:rFonts w:ascii="Calibri" w:hAnsi="Calibri" w:cs="Calibri"/>
          <w:b/>
          <w:bCs/>
        </w:rPr>
        <w:t>„</w:t>
      </w:r>
      <w:r w:rsidR="00221495">
        <w:rPr>
          <w:rFonts w:ascii="Calibri" w:hAnsi="Calibri" w:cs="Calibri"/>
        </w:rPr>
        <w:t xml:space="preserve">Naujojoje Šiaulių „Maximoje“ pirkėjai </w:t>
      </w:r>
      <w:r w:rsidR="00DB366D">
        <w:rPr>
          <w:rFonts w:ascii="Calibri" w:hAnsi="Calibri" w:cs="Calibri"/>
        </w:rPr>
        <w:t>gal</w:t>
      </w:r>
      <w:r w:rsidR="002478A7">
        <w:rPr>
          <w:rFonts w:ascii="Calibri" w:hAnsi="Calibri" w:cs="Calibri"/>
        </w:rPr>
        <w:t>i</w:t>
      </w:r>
      <w:r w:rsidR="00DB366D">
        <w:rPr>
          <w:rFonts w:ascii="Calibri" w:hAnsi="Calibri" w:cs="Calibri"/>
        </w:rPr>
        <w:t xml:space="preserve"> rasti </w:t>
      </w:r>
      <w:r w:rsidR="0002781A">
        <w:rPr>
          <w:rFonts w:ascii="Calibri" w:hAnsi="Calibri" w:cs="Calibri"/>
        </w:rPr>
        <w:t>platų</w:t>
      </w:r>
      <w:r w:rsidR="00DB366D" w:rsidRPr="00DD7169">
        <w:rPr>
          <w:rFonts w:ascii="Calibri" w:hAnsi="Calibri" w:cs="Calibri"/>
        </w:rPr>
        <w:t xml:space="preserve"> </w:t>
      </w:r>
      <w:r w:rsidR="00DB366D">
        <w:rPr>
          <w:rFonts w:ascii="Calibri" w:hAnsi="Calibri" w:cs="Calibri"/>
        </w:rPr>
        <w:t xml:space="preserve">šviežio maisto pasirinkimą: </w:t>
      </w:r>
      <w:r w:rsidR="00DB366D" w:rsidRPr="009D5699">
        <w:rPr>
          <w:rFonts w:ascii="Calibri" w:hAnsi="Calibri" w:cs="Calibri"/>
        </w:rPr>
        <w:t xml:space="preserve">nuo </w:t>
      </w:r>
      <w:r w:rsidR="00DB366D">
        <w:rPr>
          <w:rFonts w:ascii="Calibri" w:hAnsi="Calibri" w:cs="Calibri"/>
        </w:rPr>
        <w:t xml:space="preserve">įvairiausių </w:t>
      </w:r>
      <w:r w:rsidR="00DB366D" w:rsidRPr="009D5699">
        <w:rPr>
          <w:rFonts w:ascii="Calibri" w:hAnsi="Calibri" w:cs="Calibri"/>
        </w:rPr>
        <w:t>pieno iki mėsos</w:t>
      </w:r>
      <w:r w:rsidR="0002781A">
        <w:rPr>
          <w:rFonts w:ascii="Calibri" w:hAnsi="Calibri" w:cs="Calibri"/>
        </w:rPr>
        <w:t>, žuvies</w:t>
      </w:r>
      <w:r w:rsidR="00DB366D" w:rsidRPr="009D5699">
        <w:rPr>
          <w:rFonts w:ascii="Calibri" w:hAnsi="Calibri" w:cs="Calibri"/>
        </w:rPr>
        <w:t xml:space="preserve"> produktų.</w:t>
      </w:r>
      <w:r w:rsidR="00DB366D">
        <w:rPr>
          <w:rFonts w:ascii="Calibri" w:hAnsi="Calibri" w:cs="Calibri"/>
        </w:rPr>
        <w:t xml:space="preserve"> </w:t>
      </w:r>
      <w:r w:rsidR="00F87FB5">
        <w:rPr>
          <w:rFonts w:ascii="Calibri" w:hAnsi="Calibri" w:cs="Calibri"/>
        </w:rPr>
        <w:t>P</w:t>
      </w:r>
      <w:r w:rsidR="003E756F">
        <w:rPr>
          <w:rFonts w:ascii="Calibri" w:hAnsi="Calibri" w:cs="Calibri"/>
        </w:rPr>
        <w:t>rekių asortimente – gausu įvairiausių kepinių, kurie kepami čia pat vietoje</w:t>
      </w:r>
      <w:r w:rsidR="00F87FB5">
        <w:rPr>
          <w:rFonts w:ascii="Calibri" w:hAnsi="Calibri" w:cs="Calibri"/>
        </w:rPr>
        <w:t>, t</w:t>
      </w:r>
      <w:r w:rsidR="003E756F">
        <w:rPr>
          <w:rFonts w:ascii="Calibri" w:hAnsi="Calibri" w:cs="Calibri"/>
        </w:rPr>
        <w:t xml:space="preserve">aip pat </w:t>
      </w:r>
      <w:r w:rsidR="00AA397F" w:rsidRPr="00AA397F">
        <w:rPr>
          <w:rFonts w:ascii="Calibri" w:hAnsi="Calibri" w:cs="Calibri"/>
        </w:rPr>
        <w:t xml:space="preserve">mūsų gardžių </w:t>
      </w:r>
      <w:r w:rsidR="00AA397F">
        <w:rPr>
          <w:rFonts w:ascii="Calibri" w:hAnsi="Calibri" w:cs="Calibri"/>
        </w:rPr>
        <w:t>„</w:t>
      </w:r>
      <w:r w:rsidR="00AA397F" w:rsidRPr="00AA397F">
        <w:rPr>
          <w:rFonts w:ascii="Calibri" w:hAnsi="Calibri" w:cs="Calibri"/>
        </w:rPr>
        <w:t>Meistro kokybės</w:t>
      </w:r>
      <w:r w:rsidR="00AA397F">
        <w:rPr>
          <w:rFonts w:ascii="Calibri" w:hAnsi="Calibri" w:cs="Calibri"/>
        </w:rPr>
        <w:t xml:space="preserve">“ </w:t>
      </w:r>
      <w:r w:rsidR="00AA397F" w:rsidRPr="00AA397F">
        <w:rPr>
          <w:rFonts w:ascii="Calibri" w:hAnsi="Calibri" w:cs="Calibri"/>
        </w:rPr>
        <w:t xml:space="preserve">fasuotų tortų ar jau supakuotų kulinarijos gaminių, </w:t>
      </w:r>
      <w:r w:rsidR="00D26DBB">
        <w:rPr>
          <w:rFonts w:ascii="Calibri" w:hAnsi="Calibri" w:cs="Calibri"/>
        </w:rPr>
        <w:t>gausus</w:t>
      </w:r>
      <w:r w:rsidR="003E756F">
        <w:rPr>
          <w:rFonts w:ascii="Calibri" w:hAnsi="Calibri" w:cs="Calibri"/>
        </w:rPr>
        <w:t xml:space="preserve"> vaisių ir daržovių pasirinkimas</w:t>
      </w:r>
      <w:r w:rsidR="00F87FB5">
        <w:rPr>
          <w:rFonts w:ascii="Calibri" w:hAnsi="Calibri" w:cs="Calibri"/>
        </w:rPr>
        <w:t xml:space="preserve">“, – </w:t>
      </w:r>
      <w:r w:rsidR="00F87FB5" w:rsidRPr="006478A5">
        <w:rPr>
          <w:rFonts w:ascii="Calibri" w:hAnsi="Calibri" w:cs="Calibri"/>
        </w:rPr>
        <w:t>sako „Maximos“ Komunikacijos ir korporatyvinių ryšių departamento direktorė Indrė Trakimaitė-Šeškuvienė.</w:t>
      </w:r>
    </w:p>
    <w:p w14:paraId="77E98F59" w14:textId="78EAAF39" w:rsidR="00980D0D" w:rsidRDefault="006906B2" w:rsidP="005A7D41">
      <w:pPr>
        <w:spacing w:line="276" w:lineRule="auto"/>
        <w:jc w:val="both"/>
        <w:rPr>
          <w:rFonts w:ascii="Calibri" w:hAnsi="Calibri" w:cs="Calibri"/>
        </w:rPr>
      </w:pPr>
      <w:r>
        <w:rPr>
          <w:rFonts w:ascii="Calibri" w:hAnsi="Calibri" w:cs="Calibri"/>
          <w:b/>
          <w:bCs/>
        </w:rPr>
        <w:t>Šiaulietiškai kalbančios savitarnos kasos</w:t>
      </w:r>
    </w:p>
    <w:p w14:paraId="5F845114" w14:textId="30047569" w:rsidR="0098094C" w:rsidRDefault="0080562C" w:rsidP="0098094C">
      <w:pPr>
        <w:spacing w:line="276" w:lineRule="auto"/>
        <w:jc w:val="both"/>
        <w:rPr>
          <w:rFonts w:ascii="Calibri" w:hAnsi="Calibri" w:cs="Calibri"/>
        </w:rPr>
      </w:pPr>
      <w:r>
        <w:rPr>
          <w:rFonts w:ascii="Calibri" w:hAnsi="Calibri" w:cs="Calibri"/>
        </w:rPr>
        <w:t xml:space="preserve">Naujoje </w:t>
      </w:r>
      <w:r w:rsidR="00FC3F28">
        <w:rPr>
          <w:rFonts w:ascii="Calibri" w:hAnsi="Calibri" w:cs="Calibri"/>
        </w:rPr>
        <w:t>Šiaulių „Maximoje“</w:t>
      </w:r>
      <w:r w:rsidR="00482B4A">
        <w:rPr>
          <w:rFonts w:ascii="Calibri" w:hAnsi="Calibri" w:cs="Calibri"/>
        </w:rPr>
        <w:t xml:space="preserve"> veik</w:t>
      </w:r>
      <w:r w:rsidR="00A41F02">
        <w:rPr>
          <w:rFonts w:ascii="Calibri" w:hAnsi="Calibri" w:cs="Calibri"/>
        </w:rPr>
        <w:t>ia</w:t>
      </w:r>
      <w:r w:rsidR="00482B4A">
        <w:rPr>
          <w:rFonts w:ascii="Calibri" w:hAnsi="Calibri" w:cs="Calibri"/>
        </w:rPr>
        <w:t xml:space="preserve"> </w:t>
      </w:r>
      <w:r w:rsidR="00DE56D7">
        <w:rPr>
          <w:rFonts w:ascii="Calibri" w:hAnsi="Calibri" w:cs="Calibri"/>
        </w:rPr>
        <w:t xml:space="preserve">4 įprastos ir </w:t>
      </w:r>
      <w:r w:rsidR="00127003">
        <w:rPr>
          <w:rFonts w:ascii="Calibri" w:hAnsi="Calibri" w:cs="Calibri"/>
        </w:rPr>
        <w:t xml:space="preserve">12 </w:t>
      </w:r>
      <w:r w:rsidR="00D10FAD">
        <w:rPr>
          <w:rFonts w:ascii="Calibri" w:hAnsi="Calibri" w:cs="Calibri"/>
        </w:rPr>
        <w:t xml:space="preserve">naujos kartos </w:t>
      </w:r>
      <w:r w:rsidR="00127003">
        <w:rPr>
          <w:rFonts w:ascii="Calibri" w:hAnsi="Calibri" w:cs="Calibri"/>
        </w:rPr>
        <w:t>savitarnos</w:t>
      </w:r>
      <w:r w:rsidR="00D10FAD">
        <w:rPr>
          <w:rFonts w:ascii="Calibri" w:hAnsi="Calibri" w:cs="Calibri"/>
        </w:rPr>
        <w:t xml:space="preserve"> </w:t>
      </w:r>
      <w:r w:rsidR="00482B4A">
        <w:rPr>
          <w:rFonts w:ascii="Calibri" w:hAnsi="Calibri" w:cs="Calibri"/>
        </w:rPr>
        <w:t>kasų</w:t>
      </w:r>
      <w:r w:rsidR="00D10FAD">
        <w:rPr>
          <w:rFonts w:ascii="Calibri" w:hAnsi="Calibri" w:cs="Calibri"/>
        </w:rPr>
        <w:t xml:space="preserve">, kurios </w:t>
      </w:r>
      <w:r w:rsidR="00F566A9">
        <w:rPr>
          <w:rFonts w:ascii="Calibri" w:hAnsi="Calibri" w:cs="Calibri"/>
        </w:rPr>
        <w:t>atidarymo proga</w:t>
      </w:r>
      <w:r w:rsidR="00A20155">
        <w:rPr>
          <w:rFonts w:ascii="Calibri" w:hAnsi="Calibri" w:cs="Calibri"/>
        </w:rPr>
        <w:t xml:space="preserve"> visą mėnesį, iki pat kovo 27 d., kalbės šiauliškių šnekta</w:t>
      </w:r>
      <w:r w:rsidR="00BC7A32">
        <w:rPr>
          <w:rFonts w:ascii="Calibri" w:hAnsi="Calibri" w:cs="Calibri"/>
        </w:rPr>
        <w:t>. Tad skubantiems ar savarankišką apsipirkimą vertinantiems pirkėjams tai ne tik greitas ir patogus</w:t>
      </w:r>
      <w:r w:rsidR="00922F51">
        <w:rPr>
          <w:rFonts w:ascii="Calibri" w:hAnsi="Calibri" w:cs="Calibri"/>
        </w:rPr>
        <w:t xml:space="preserve"> būdas</w:t>
      </w:r>
      <w:r w:rsidR="00BC7A32">
        <w:rPr>
          <w:rFonts w:ascii="Calibri" w:hAnsi="Calibri" w:cs="Calibri"/>
        </w:rPr>
        <w:t xml:space="preserve"> apsipirk</w:t>
      </w:r>
      <w:r w:rsidR="00922F51">
        <w:rPr>
          <w:rFonts w:ascii="Calibri" w:hAnsi="Calibri" w:cs="Calibri"/>
        </w:rPr>
        <w:t>ti</w:t>
      </w:r>
      <w:r w:rsidR="00BC7A32">
        <w:rPr>
          <w:rFonts w:ascii="Calibri" w:hAnsi="Calibri" w:cs="Calibri"/>
        </w:rPr>
        <w:t xml:space="preserve">, bet ir nekasdieniška patirtis. </w:t>
      </w:r>
      <w:r w:rsidR="00E815BA">
        <w:rPr>
          <w:rFonts w:ascii="Calibri" w:hAnsi="Calibri" w:cs="Calibri"/>
        </w:rPr>
        <w:t>„</w:t>
      </w:r>
      <w:r w:rsidR="00F27F17">
        <w:rPr>
          <w:rFonts w:ascii="Calibri" w:hAnsi="Calibri" w:cs="Calibri"/>
        </w:rPr>
        <w:t xml:space="preserve">Džiaugiamės, </w:t>
      </w:r>
      <w:r w:rsidR="00CC6A7A">
        <w:rPr>
          <w:rFonts w:ascii="Calibri" w:hAnsi="Calibri" w:cs="Calibri"/>
        </w:rPr>
        <w:t>kad</w:t>
      </w:r>
      <w:r w:rsidR="00F27F17">
        <w:rPr>
          <w:rFonts w:ascii="Calibri" w:hAnsi="Calibri" w:cs="Calibri"/>
        </w:rPr>
        <w:t xml:space="preserve"> gali</w:t>
      </w:r>
      <w:r w:rsidR="0098094C">
        <w:rPr>
          <w:rFonts w:ascii="Calibri" w:hAnsi="Calibri" w:cs="Calibri"/>
        </w:rPr>
        <w:t xml:space="preserve">me pirkėjams ne tik </w:t>
      </w:r>
      <w:r w:rsidR="00F27F17">
        <w:rPr>
          <w:rFonts w:ascii="Calibri" w:hAnsi="Calibri" w:cs="Calibri"/>
        </w:rPr>
        <w:t>padovanoti</w:t>
      </w:r>
      <w:r w:rsidR="0098094C">
        <w:rPr>
          <w:rFonts w:ascii="Calibri" w:hAnsi="Calibri" w:cs="Calibri"/>
        </w:rPr>
        <w:t xml:space="preserve"> </w:t>
      </w:r>
      <w:r w:rsidR="00F554EA">
        <w:rPr>
          <w:rFonts w:ascii="Calibri" w:hAnsi="Calibri" w:cs="Calibri"/>
        </w:rPr>
        <w:t xml:space="preserve">šiaulietiškai kalbančias kasas, bet ir </w:t>
      </w:r>
      <w:r w:rsidR="0098094C">
        <w:rPr>
          <w:rFonts w:ascii="Calibri" w:hAnsi="Calibri" w:cs="Calibri"/>
        </w:rPr>
        <w:t xml:space="preserve">tuo pačiu prisidėti prie darbo rinkos stiprinimo sukurdami </w:t>
      </w:r>
      <w:r w:rsidR="00EC5F51">
        <w:rPr>
          <w:rFonts w:ascii="Calibri" w:hAnsi="Calibri" w:cs="Calibri"/>
        </w:rPr>
        <w:t>46</w:t>
      </w:r>
      <w:r w:rsidR="0098094C">
        <w:rPr>
          <w:rFonts w:ascii="Calibri" w:hAnsi="Calibri" w:cs="Calibri"/>
        </w:rPr>
        <w:t xml:space="preserve"> naujas darbo vietas“, </w:t>
      </w:r>
      <w:r w:rsidR="0098094C" w:rsidRPr="00A078CC">
        <w:rPr>
          <w:rFonts w:ascii="Calibri" w:hAnsi="Calibri" w:cs="Calibri"/>
        </w:rPr>
        <w:t xml:space="preserve">– </w:t>
      </w:r>
      <w:r w:rsidR="0098094C">
        <w:rPr>
          <w:rFonts w:ascii="Calibri" w:hAnsi="Calibri" w:cs="Calibri"/>
        </w:rPr>
        <w:t>dalinasi</w:t>
      </w:r>
      <w:r w:rsidR="0098094C" w:rsidRPr="00A078CC">
        <w:rPr>
          <w:rFonts w:ascii="Calibri" w:hAnsi="Calibri" w:cs="Calibri"/>
        </w:rPr>
        <w:t xml:space="preserve"> </w:t>
      </w:r>
      <w:r w:rsidR="0098094C">
        <w:rPr>
          <w:rFonts w:ascii="Calibri" w:hAnsi="Calibri" w:cs="Calibri"/>
        </w:rPr>
        <w:t>„Maximos“ atstovė.</w:t>
      </w:r>
    </w:p>
    <w:p w14:paraId="0768634B" w14:textId="7A72DACF" w:rsidR="005A10F8" w:rsidRDefault="00457D0A" w:rsidP="0098094C">
      <w:pPr>
        <w:spacing w:line="276" w:lineRule="auto"/>
        <w:jc w:val="both"/>
        <w:rPr>
          <w:rFonts w:ascii="Calibri" w:hAnsi="Calibri" w:cs="Calibri"/>
        </w:rPr>
      </w:pPr>
      <w:r>
        <w:rPr>
          <w:rFonts w:ascii="Calibri" w:hAnsi="Calibri" w:cs="Calibri"/>
        </w:rPr>
        <w:t>Naujai įsikūrusiame, d</w:t>
      </w:r>
      <w:r w:rsidR="005A10F8" w:rsidRPr="00AB2A25">
        <w:rPr>
          <w:rFonts w:ascii="Calibri" w:hAnsi="Calibri" w:cs="Calibri"/>
        </w:rPr>
        <w:t>augiau nei 2370 kv. m</w:t>
      </w:r>
      <w:r>
        <w:rPr>
          <w:rFonts w:ascii="Calibri" w:hAnsi="Calibri" w:cs="Calibri"/>
        </w:rPr>
        <w:t xml:space="preserve">, </w:t>
      </w:r>
      <w:r w:rsidR="005A10F8" w:rsidRPr="00AB2A25">
        <w:rPr>
          <w:rFonts w:ascii="Calibri" w:hAnsi="Calibri" w:cs="Calibri"/>
        </w:rPr>
        <w:t xml:space="preserve">pastate </w:t>
      </w:r>
      <w:r>
        <w:rPr>
          <w:rFonts w:ascii="Calibri" w:hAnsi="Calibri" w:cs="Calibri"/>
        </w:rPr>
        <w:t xml:space="preserve">taip pat </w:t>
      </w:r>
      <w:r w:rsidR="005A10F8" w:rsidRPr="00AB2A25">
        <w:rPr>
          <w:rFonts w:ascii="Calibri" w:hAnsi="Calibri" w:cs="Calibri"/>
        </w:rPr>
        <w:t xml:space="preserve">veiks picerija, mėsos gaminių parduotuvė, gyvūnų prekių parduotuvė, vaistinė, gėlių parduotuvė ir grožio salonas. Naujoji Šiaulių „Maxima“ pirkėjų lauks kasdien </w:t>
      </w:r>
      <w:r w:rsidR="005A10F8" w:rsidRPr="00A23B14">
        <w:rPr>
          <w:rFonts w:ascii="Calibri" w:hAnsi="Calibri" w:cs="Calibri"/>
        </w:rPr>
        <w:t>nuo 8 val. iki 22 val.</w:t>
      </w:r>
    </w:p>
    <w:p w14:paraId="650B3574" w14:textId="610D25BC" w:rsidR="005A10F8" w:rsidRPr="005A10F8" w:rsidRDefault="005A10F8" w:rsidP="0098094C">
      <w:pPr>
        <w:spacing w:line="276" w:lineRule="auto"/>
        <w:jc w:val="both"/>
        <w:rPr>
          <w:rFonts w:ascii="Calibri" w:hAnsi="Calibri" w:cs="Calibri"/>
          <w:b/>
          <w:bCs/>
        </w:rPr>
      </w:pPr>
      <w:r w:rsidRPr="005A10F8">
        <w:rPr>
          <w:rFonts w:ascii="Calibri" w:hAnsi="Calibri" w:cs="Calibri"/>
          <w:b/>
          <w:bCs/>
        </w:rPr>
        <w:t>Atidarymo proga – mažų kainų pasiūlymai</w:t>
      </w:r>
    </w:p>
    <w:p w14:paraId="25FA33E8" w14:textId="6DE262F6" w:rsidR="00FA41E7" w:rsidRPr="006D32F6" w:rsidRDefault="000B108E" w:rsidP="006D32F6">
      <w:pPr>
        <w:jc w:val="both"/>
        <w:rPr>
          <w:rFonts w:ascii="Calibri" w:hAnsi="Calibri" w:cs="Calibri"/>
        </w:rPr>
      </w:pPr>
      <w:r>
        <w:rPr>
          <w:rFonts w:ascii="Calibri" w:hAnsi="Calibri" w:cs="Calibri"/>
        </w:rPr>
        <w:t>Naujoje Šiaulių „Maximoje“ p</w:t>
      </w:r>
      <w:r w:rsidR="00FA41E7">
        <w:rPr>
          <w:rFonts w:ascii="Calibri" w:hAnsi="Calibri" w:cs="Calibri"/>
        </w:rPr>
        <w:t xml:space="preserve">irmąją atidarymo savaitę, iki kovo 3 dienos, pirkėjai, </w:t>
      </w:r>
      <w:r w:rsidR="00FA41E7" w:rsidRPr="007F532A">
        <w:rPr>
          <w:rFonts w:ascii="Calibri" w:hAnsi="Calibri" w:cs="Calibri"/>
        </w:rPr>
        <w:t xml:space="preserve">pasinaudodami </w:t>
      </w:r>
      <w:r w:rsidR="00FA41E7" w:rsidRPr="00B451F1">
        <w:rPr>
          <w:rFonts w:ascii="Calibri" w:hAnsi="Calibri" w:cs="Calibri"/>
        </w:rPr>
        <w:t>ypatingais</w:t>
      </w:r>
      <w:r w:rsidR="00FA41E7" w:rsidRPr="007F532A">
        <w:rPr>
          <w:rFonts w:ascii="Calibri" w:hAnsi="Calibri" w:cs="Calibri"/>
        </w:rPr>
        <w:t xml:space="preserve"> ši</w:t>
      </w:r>
      <w:r w:rsidR="00FA41E7">
        <w:rPr>
          <w:rFonts w:ascii="Calibri" w:hAnsi="Calibri" w:cs="Calibri"/>
        </w:rPr>
        <w:t>os</w:t>
      </w:r>
      <w:r w:rsidR="00FA41E7" w:rsidRPr="007F532A">
        <w:rPr>
          <w:rFonts w:ascii="Calibri" w:hAnsi="Calibri" w:cs="Calibri"/>
        </w:rPr>
        <w:t xml:space="preserve"> parduotuv</w:t>
      </w:r>
      <w:r w:rsidR="00FA41E7">
        <w:rPr>
          <w:rFonts w:ascii="Calibri" w:hAnsi="Calibri" w:cs="Calibri"/>
        </w:rPr>
        <w:t>ės</w:t>
      </w:r>
      <w:r w:rsidR="00FA41E7" w:rsidRPr="007F532A">
        <w:rPr>
          <w:rFonts w:ascii="Calibri" w:hAnsi="Calibri" w:cs="Calibri"/>
        </w:rPr>
        <w:t xml:space="preserve"> atidarymo leidini</w:t>
      </w:r>
      <w:r w:rsidR="00FA41E7">
        <w:rPr>
          <w:rFonts w:ascii="Calibri" w:hAnsi="Calibri" w:cs="Calibri"/>
        </w:rPr>
        <w:t>o</w:t>
      </w:r>
      <w:r w:rsidR="00FA41E7" w:rsidRPr="007F532A">
        <w:rPr>
          <w:rFonts w:ascii="Calibri" w:hAnsi="Calibri" w:cs="Calibri"/>
        </w:rPr>
        <w:t xml:space="preserve"> kainų pasiūlymais, gal</w:t>
      </w:r>
      <w:r w:rsidR="00175192">
        <w:rPr>
          <w:rFonts w:ascii="Calibri" w:hAnsi="Calibri" w:cs="Calibri"/>
        </w:rPr>
        <w:t>i</w:t>
      </w:r>
      <w:r w:rsidR="00FA41E7" w:rsidRPr="007F532A">
        <w:rPr>
          <w:rFonts w:ascii="Calibri" w:hAnsi="Calibri" w:cs="Calibri"/>
        </w:rPr>
        <w:t xml:space="preserve"> nurodytas prekes įsigyti </w:t>
      </w:r>
      <w:r w:rsidR="00FA41E7">
        <w:rPr>
          <w:rFonts w:ascii="Calibri" w:hAnsi="Calibri" w:cs="Calibri"/>
        </w:rPr>
        <w:t>reikšmingai</w:t>
      </w:r>
      <w:r w:rsidR="00FA41E7" w:rsidRPr="007F532A">
        <w:rPr>
          <w:rFonts w:ascii="Calibri" w:hAnsi="Calibri" w:cs="Calibri"/>
        </w:rPr>
        <w:t xml:space="preserve"> pigiau.</w:t>
      </w:r>
      <w:r w:rsidR="006D32F6">
        <w:rPr>
          <w:rFonts w:ascii="Calibri" w:hAnsi="Calibri" w:cs="Calibri"/>
        </w:rPr>
        <w:t xml:space="preserve"> </w:t>
      </w:r>
      <w:r w:rsidR="006D32F6" w:rsidRPr="007F532A">
        <w:rPr>
          <w:rFonts w:ascii="Calibri" w:hAnsi="Calibri" w:cs="Calibri"/>
        </w:rPr>
        <w:t>Visa informacija ir pasiūlymai yra skelbiami speciali</w:t>
      </w:r>
      <w:r w:rsidR="006D32F6">
        <w:rPr>
          <w:rFonts w:ascii="Calibri" w:hAnsi="Calibri" w:cs="Calibri"/>
        </w:rPr>
        <w:t>am</w:t>
      </w:r>
      <w:r w:rsidR="006D32F6" w:rsidRPr="007F532A">
        <w:rPr>
          <w:rFonts w:ascii="Calibri" w:hAnsi="Calibri" w:cs="Calibri"/>
        </w:rPr>
        <w:t>e atidarymui skirt</w:t>
      </w:r>
      <w:r w:rsidR="006D32F6">
        <w:rPr>
          <w:rFonts w:ascii="Calibri" w:hAnsi="Calibri" w:cs="Calibri"/>
        </w:rPr>
        <w:t>am</w:t>
      </w:r>
      <w:r w:rsidR="006D32F6" w:rsidRPr="007F532A">
        <w:rPr>
          <w:rFonts w:ascii="Calibri" w:hAnsi="Calibri" w:cs="Calibri"/>
        </w:rPr>
        <w:t>e leidin</w:t>
      </w:r>
      <w:r w:rsidR="006D32F6">
        <w:rPr>
          <w:rFonts w:ascii="Calibri" w:hAnsi="Calibri" w:cs="Calibri"/>
        </w:rPr>
        <w:t>yje</w:t>
      </w:r>
      <w:r w:rsidR="006D32F6" w:rsidRPr="007F532A">
        <w:rPr>
          <w:rFonts w:ascii="Calibri" w:hAnsi="Calibri" w:cs="Calibri"/>
        </w:rPr>
        <w:t>, kur</w:t>
      </w:r>
      <w:r w:rsidR="006D32F6">
        <w:rPr>
          <w:rFonts w:ascii="Calibri" w:hAnsi="Calibri" w:cs="Calibri"/>
        </w:rPr>
        <w:t>į</w:t>
      </w:r>
      <w:r w:rsidR="006D32F6" w:rsidRPr="007F532A">
        <w:rPr>
          <w:rFonts w:ascii="Calibri" w:hAnsi="Calibri" w:cs="Calibri"/>
        </w:rPr>
        <w:t xml:space="preserve"> galima rasti parduotuvė</w:t>
      </w:r>
      <w:r w:rsidR="006D32F6">
        <w:rPr>
          <w:rFonts w:ascii="Calibri" w:hAnsi="Calibri" w:cs="Calibri"/>
        </w:rPr>
        <w:t>j</w:t>
      </w:r>
      <w:r w:rsidR="006D32F6" w:rsidRPr="007F532A">
        <w:rPr>
          <w:rFonts w:ascii="Calibri" w:hAnsi="Calibri" w:cs="Calibri"/>
        </w:rPr>
        <w:t xml:space="preserve">e bei internete: </w:t>
      </w:r>
      <w:hyperlink r:id="rId11" w:history="1">
        <w:r w:rsidR="006D32F6" w:rsidRPr="00A43C2D">
          <w:rPr>
            <w:rStyle w:val="Hyperlink"/>
            <w:rFonts w:ascii="Calibri" w:eastAsia="Calibri" w:hAnsi="Calibri" w:cs="Calibri"/>
          </w:rPr>
          <w:t>https://www.maxima.lt/leidin</w:t>
        </w:r>
        <w:r w:rsidR="006D32F6" w:rsidRPr="00A43C2D">
          <w:rPr>
            <w:rStyle w:val="Hyperlink"/>
            <w:rFonts w:ascii="Calibri" w:eastAsia="Calibri" w:hAnsi="Calibri" w:cs="Calibri"/>
          </w:rPr>
          <w:t>iai/atidarymas-x</w:t>
        </w:r>
        <w:r w:rsidR="006D32F6" w:rsidRPr="00A43C2D">
          <w:rPr>
            <w:rStyle w:val="Hyperlink"/>
            <w:rFonts w:ascii="Calibri" w:hAnsi="Calibri" w:cs="Calibri"/>
          </w:rPr>
          <w:t>946</w:t>
        </w:r>
      </w:hyperlink>
      <w:r w:rsidR="006D32F6">
        <w:rPr>
          <w:rFonts w:ascii="Calibri" w:hAnsi="Calibri" w:cs="Calibri"/>
        </w:rPr>
        <w:t>.</w:t>
      </w:r>
    </w:p>
    <w:p w14:paraId="795EA468" w14:textId="786CAB1E" w:rsidR="00AE2E58" w:rsidRDefault="005A1B10" w:rsidP="005A1B10">
      <w:pPr>
        <w:spacing w:line="276" w:lineRule="auto"/>
        <w:jc w:val="both"/>
        <w:rPr>
          <w:rFonts w:ascii="Calibri" w:eastAsia="Calibri" w:hAnsi="Calibri" w:cs="Calibri"/>
        </w:rPr>
      </w:pPr>
      <w:r w:rsidRPr="00174909">
        <w:rPr>
          <w:rFonts w:ascii="Calibri" w:eastAsia="Calibri" w:hAnsi="Calibri" w:cs="Calibri"/>
        </w:rPr>
        <w:t>Taip pat pirmąją atidarymo savaitę</w:t>
      </w:r>
      <w:r w:rsidR="006D32F6">
        <w:rPr>
          <w:rFonts w:ascii="Calibri" w:eastAsia="Calibri" w:hAnsi="Calibri" w:cs="Calibri"/>
        </w:rPr>
        <w:t xml:space="preserve"> </w:t>
      </w:r>
      <w:r w:rsidRPr="00174909">
        <w:rPr>
          <w:rFonts w:ascii="Calibri" w:eastAsia="Calibri" w:hAnsi="Calibri" w:cs="Calibri"/>
        </w:rPr>
        <w:t xml:space="preserve">pirkėjai, apsiperkantys su „Ačiū“ kortele, dalyvauja loterijoje, kurioje </w:t>
      </w:r>
      <w:r>
        <w:rPr>
          <w:rFonts w:ascii="Calibri" w:eastAsia="Calibri" w:hAnsi="Calibri" w:cs="Calibri"/>
        </w:rPr>
        <w:t xml:space="preserve">net </w:t>
      </w:r>
      <w:r w:rsidRPr="009853DB">
        <w:rPr>
          <w:rFonts w:ascii="Calibri" w:eastAsia="Calibri" w:hAnsi="Calibri" w:cs="Calibri"/>
        </w:rPr>
        <w:t xml:space="preserve">100-ui laimingųjų kiekviena </w:t>
      </w:r>
      <w:r>
        <w:rPr>
          <w:rFonts w:ascii="Calibri" w:eastAsia="Calibri" w:hAnsi="Calibri" w:cs="Calibri"/>
        </w:rPr>
        <w:t xml:space="preserve">pirkinių </w:t>
      </w:r>
      <w:r w:rsidRPr="009853DB">
        <w:rPr>
          <w:rFonts w:ascii="Calibri" w:eastAsia="Calibri" w:hAnsi="Calibri" w:cs="Calibri"/>
        </w:rPr>
        <w:t>krepšelyje esanti prekė kainuos po 1 centą, o didžiausia suteikiama nuolaida sieks 100 eurų</w:t>
      </w:r>
      <w:r w:rsidRPr="00174909">
        <w:rPr>
          <w:rFonts w:ascii="Calibri" w:eastAsia="Calibri" w:hAnsi="Calibri" w:cs="Calibri"/>
        </w:rPr>
        <w:t>.</w:t>
      </w:r>
    </w:p>
    <w:p w14:paraId="6483EC73" w14:textId="77777777" w:rsidR="00AE2E58" w:rsidRPr="00AE2E58" w:rsidRDefault="00AE2E58" w:rsidP="005A1B10">
      <w:pPr>
        <w:spacing w:line="276" w:lineRule="auto"/>
        <w:jc w:val="both"/>
        <w:rPr>
          <w:rFonts w:ascii="Calibri" w:eastAsia="Calibri" w:hAnsi="Calibri" w:cs="Calibri"/>
        </w:rPr>
      </w:pPr>
    </w:p>
    <w:p w14:paraId="01636125" w14:textId="77777777" w:rsidR="00053A61" w:rsidRPr="00AE2E58" w:rsidRDefault="00053A61" w:rsidP="00053A61">
      <w:pPr>
        <w:jc w:val="both"/>
        <w:rPr>
          <w:rFonts w:ascii="Calibri" w:hAnsi="Calibri" w:cs="Calibri"/>
          <w:b/>
          <w:bCs/>
          <w:i/>
          <w:iCs/>
          <w:sz w:val="16"/>
          <w:szCs w:val="16"/>
        </w:rPr>
      </w:pPr>
      <w:r w:rsidRPr="00AE2E58">
        <w:rPr>
          <w:rFonts w:ascii="Calibri" w:hAnsi="Calibri" w:cs="Calibri"/>
          <w:b/>
          <w:bCs/>
          <w:i/>
          <w:iCs/>
          <w:sz w:val="16"/>
          <w:szCs w:val="16"/>
        </w:rPr>
        <w:t>Apie prekybos tinklą „Maxima“</w:t>
      </w:r>
    </w:p>
    <w:p w14:paraId="5C927912" w14:textId="77777777" w:rsidR="00053A61" w:rsidRPr="00AE2E58" w:rsidRDefault="00053A61" w:rsidP="00053A61">
      <w:pPr>
        <w:jc w:val="both"/>
        <w:rPr>
          <w:rFonts w:ascii="Calibri" w:hAnsi="Calibri" w:cs="Calibri"/>
          <w:i/>
          <w:iCs/>
          <w:sz w:val="16"/>
          <w:szCs w:val="16"/>
        </w:rPr>
      </w:pPr>
      <w:r w:rsidRPr="00AE2E58">
        <w:rPr>
          <w:rFonts w:ascii="Calibri" w:hAnsi="Calibri" w:cs="Calibri"/>
          <w:i/>
          <w:iCs/>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„Maxima“ parduotuvių, kuriose dirba apie 11 tūkst. darbuotojų ir kasdien apsilanko daugiau nei 400 tūkst. klientų.</w:t>
      </w:r>
    </w:p>
    <w:p w14:paraId="7A3B7CF5" w14:textId="77777777" w:rsidR="00053A61" w:rsidRPr="00AE2E58" w:rsidRDefault="00053A61" w:rsidP="00053A61">
      <w:pPr>
        <w:jc w:val="both"/>
        <w:rPr>
          <w:rFonts w:ascii="Calibri" w:hAnsi="Calibri" w:cs="Calibri"/>
          <w:sz w:val="16"/>
          <w:szCs w:val="16"/>
        </w:rPr>
      </w:pPr>
      <w:r w:rsidRPr="00AE2E58">
        <w:rPr>
          <w:rFonts w:ascii="Calibri" w:hAnsi="Calibri" w:cs="Calibri"/>
          <w:b/>
          <w:bCs/>
          <w:sz w:val="16"/>
          <w:szCs w:val="16"/>
        </w:rPr>
        <w:t>Daugiau informacijos</w:t>
      </w:r>
      <w:r w:rsidRPr="00AE2E58">
        <w:rPr>
          <w:rFonts w:ascii="Calibri" w:hAnsi="Calibri" w:cs="Calibri"/>
          <w:sz w:val="16"/>
          <w:szCs w:val="16"/>
        </w:rPr>
        <w:t>:</w:t>
      </w:r>
    </w:p>
    <w:p w14:paraId="64A4FC05" w14:textId="7678C131" w:rsidR="00DC4027" w:rsidRPr="00AE2E58" w:rsidRDefault="00053A61" w:rsidP="00AE0D1C">
      <w:pPr>
        <w:jc w:val="both"/>
        <w:rPr>
          <w:rFonts w:ascii="Calibri" w:hAnsi="Calibri" w:cs="Calibri"/>
          <w:sz w:val="16"/>
          <w:szCs w:val="16"/>
        </w:rPr>
      </w:pPr>
      <w:r w:rsidRPr="00AE2E58">
        <w:rPr>
          <w:rFonts w:ascii="Calibri" w:hAnsi="Calibri" w:cs="Calibri"/>
          <w:sz w:val="16"/>
          <w:szCs w:val="16"/>
        </w:rPr>
        <w:t>El. paštas</w:t>
      </w:r>
      <w:r w:rsidRPr="00AE2E58">
        <w:rPr>
          <w:rFonts w:ascii="Calibri" w:hAnsi="Calibri" w:cs="Calibri"/>
          <w:sz w:val="16"/>
          <w:szCs w:val="16"/>
          <w:u w:val="single"/>
        </w:rPr>
        <w:t> </w:t>
      </w:r>
      <w:hyperlink r:id="rId12">
        <w:r w:rsidRPr="00AE2E58">
          <w:rPr>
            <w:rStyle w:val="Hyperlink"/>
            <w:rFonts w:ascii="Calibri" w:hAnsi="Calibri" w:cs="Calibri"/>
            <w:sz w:val="16"/>
            <w:szCs w:val="16"/>
          </w:rPr>
          <w:t>komunikacija@maxima.lt</w:t>
        </w:r>
      </w:hyperlink>
    </w:p>
    <w:sectPr w:rsidR="00DC4027" w:rsidRPr="00AE2E58">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E571" w14:textId="77777777" w:rsidR="0067243C" w:rsidRDefault="0067243C" w:rsidP="00A078CC">
      <w:pPr>
        <w:spacing w:after="0" w:line="240" w:lineRule="auto"/>
      </w:pPr>
      <w:r>
        <w:separator/>
      </w:r>
    </w:p>
  </w:endnote>
  <w:endnote w:type="continuationSeparator" w:id="0">
    <w:p w14:paraId="2E7373A1" w14:textId="77777777" w:rsidR="0067243C" w:rsidRDefault="0067243C" w:rsidP="00A078CC">
      <w:pPr>
        <w:spacing w:after="0" w:line="240" w:lineRule="auto"/>
      </w:pPr>
      <w:r>
        <w:continuationSeparator/>
      </w:r>
    </w:p>
  </w:endnote>
  <w:endnote w:type="continuationNotice" w:id="1">
    <w:p w14:paraId="71709BE4" w14:textId="77777777" w:rsidR="0067243C" w:rsidRDefault="00672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13AE" w14:textId="77777777" w:rsidR="0067243C" w:rsidRDefault="0067243C" w:rsidP="00A078CC">
      <w:pPr>
        <w:spacing w:after="0" w:line="240" w:lineRule="auto"/>
      </w:pPr>
      <w:r>
        <w:separator/>
      </w:r>
    </w:p>
  </w:footnote>
  <w:footnote w:type="continuationSeparator" w:id="0">
    <w:p w14:paraId="4D1DAA55" w14:textId="77777777" w:rsidR="0067243C" w:rsidRDefault="0067243C" w:rsidP="00A078CC">
      <w:pPr>
        <w:spacing w:after="0" w:line="240" w:lineRule="auto"/>
      </w:pPr>
      <w:r>
        <w:continuationSeparator/>
      </w:r>
    </w:p>
  </w:footnote>
  <w:footnote w:type="continuationNotice" w:id="1">
    <w:p w14:paraId="0BF6D4D1" w14:textId="77777777" w:rsidR="0067243C" w:rsidRDefault="00672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397E" w14:textId="0840B2E5" w:rsidR="00A078CC" w:rsidRPr="00A078CC" w:rsidRDefault="00A078CC" w:rsidP="00A078CC">
    <w:pPr>
      <w:pStyle w:val="Header"/>
    </w:pPr>
    <w:r>
      <w:rPr>
        <w:noProof/>
      </w:rPr>
      <w:drawing>
        <wp:inline distT="0" distB="0" distL="0" distR="0" wp14:anchorId="351BB663" wp14:editId="0330BA7A">
          <wp:extent cx="1651000" cy="359891"/>
          <wp:effectExtent l="0" t="0" r="6350" b="2540"/>
          <wp:docPr id="1466423738" name="Picture 1" descr="A red x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23738" name="Picture 1" descr="A red x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023" cy="3633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9D4"/>
    <w:multiLevelType w:val="hybridMultilevel"/>
    <w:tmpl w:val="97CCDC4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7340EF"/>
    <w:multiLevelType w:val="multilevel"/>
    <w:tmpl w:val="A20874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36307F"/>
    <w:multiLevelType w:val="hybridMultilevel"/>
    <w:tmpl w:val="C0643F60"/>
    <w:lvl w:ilvl="0" w:tplc="C3AC1A7E">
      <w:start w:val="20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23491911">
    <w:abstractNumId w:val="0"/>
  </w:num>
  <w:num w:numId="2" w16cid:durableId="1602756959">
    <w:abstractNumId w:val="2"/>
  </w:num>
  <w:num w:numId="3" w16cid:durableId="807170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C"/>
    <w:rsid w:val="0000526E"/>
    <w:rsid w:val="00010597"/>
    <w:rsid w:val="00011D7A"/>
    <w:rsid w:val="000135E0"/>
    <w:rsid w:val="00015253"/>
    <w:rsid w:val="0002781A"/>
    <w:rsid w:val="00032EE5"/>
    <w:rsid w:val="00032EF8"/>
    <w:rsid w:val="00034FD2"/>
    <w:rsid w:val="000376CC"/>
    <w:rsid w:val="00041A68"/>
    <w:rsid w:val="00053A61"/>
    <w:rsid w:val="00055D9D"/>
    <w:rsid w:val="00055FEF"/>
    <w:rsid w:val="0005611D"/>
    <w:rsid w:val="000614CB"/>
    <w:rsid w:val="000676AD"/>
    <w:rsid w:val="00072182"/>
    <w:rsid w:val="0007335E"/>
    <w:rsid w:val="00074B7B"/>
    <w:rsid w:val="00076A7F"/>
    <w:rsid w:val="00077192"/>
    <w:rsid w:val="00077264"/>
    <w:rsid w:val="00081134"/>
    <w:rsid w:val="00082CE6"/>
    <w:rsid w:val="00084AAB"/>
    <w:rsid w:val="00090CE3"/>
    <w:rsid w:val="000959B2"/>
    <w:rsid w:val="000A0E68"/>
    <w:rsid w:val="000A23DC"/>
    <w:rsid w:val="000B02E8"/>
    <w:rsid w:val="000B108E"/>
    <w:rsid w:val="000B2B9E"/>
    <w:rsid w:val="000B3E8B"/>
    <w:rsid w:val="000C14DB"/>
    <w:rsid w:val="000C1BF7"/>
    <w:rsid w:val="000C41E0"/>
    <w:rsid w:val="000C4C41"/>
    <w:rsid w:val="000C6AEF"/>
    <w:rsid w:val="000D0001"/>
    <w:rsid w:val="000D414C"/>
    <w:rsid w:val="000D6C49"/>
    <w:rsid w:val="000E7781"/>
    <w:rsid w:val="000E7E87"/>
    <w:rsid w:val="000F279F"/>
    <w:rsid w:val="000F56D0"/>
    <w:rsid w:val="00103D4E"/>
    <w:rsid w:val="0010534D"/>
    <w:rsid w:val="00110A71"/>
    <w:rsid w:val="00114068"/>
    <w:rsid w:val="00114BA6"/>
    <w:rsid w:val="00116104"/>
    <w:rsid w:val="00117E9E"/>
    <w:rsid w:val="0012362B"/>
    <w:rsid w:val="00127003"/>
    <w:rsid w:val="00132A30"/>
    <w:rsid w:val="001354D1"/>
    <w:rsid w:val="00135BDE"/>
    <w:rsid w:val="00150855"/>
    <w:rsid w:val="00152367"/>
    <w:rsid w:val="001541D8"/>
    <w:rsid w:val="001552AB"/>
    <w:rsid w:val="001671BE"/>
    <w:rsid w:val="00173C16"/>
    <w:rsid w:val="00174909"/>
    <w:rsid w:val="00175192"/>
    <w:rsid w:val="0019008E"/>
    <w:rsid w:val="00190531"/>
    <w:rsid w:val="00190BCD"/>
    <w:rsid w:val="00191B74"/>
    <w:rsid w:val="001964BD"/>
    <w:rsid w:val="001970FD"/>
    <w:rsid w:val="001A4E0A"/>
    <w:rsid w:val="001A7CFF"/>
    <w:rsid w:val="001B20A3"/>
    <w:rsid w:val="001B4A13"/>
    <w:rsid w:val="001C1CC7"/>
    <w:rsid w:val="001C2A1D"/>
    <w:rsid w:val="001C3815"/>
    <w:rsid w:val="001C7E42"/>
    <w:rsid w:val="001D18C8"/>
    <w:rsid w:val="001D282C"/>
    <w:rsid w:val="001D2BD9"/>
    <w:rsid w:val="001E2416"/>
    <w:rsid w:val="001E3BC6"/>
    <w:rsid w:val="001E4207"/>
    <w:rsid w:val="001E6014"/>
    <w:rsid w:val="001F41BE"/>
    <w:rsid w:val="002003D3"/>
    <w:rsid w:val="0020756D"/>
    <w:rsid w:val="002079BA"/>
    <w:rsid w:val="00214B87"/>
    <w:rsid w:val="00217FFC"/>
    <w:rsid w:val="00221495"/>
    <w:rsid w:val="00227A49"/>
    <w:rsid w:val="00237F1A"/>
    <w:rsid w:val="00241D38"/>
    <w:rsid w:val="00243EDC"/>
    <w:rsid w:val="002478A7"/>
    <w:rsid w:val="002501DC"/>
    <w:rsid w:val="002508B4"/>
    <w:rsid w:val="00255D36"/>
    <w:rsid w:val="0025634B"/>
    <w:rsid w:val="0026026D"/>
    <w:rsid w:val="002614DD"/>
    <w:rsid w:val="0026258E"/>
    <w:rsid w:val="00271090"/>
    <w:rsid w:val="00287CB7"/>
    <w:rsid w:val="00293D58"/>
    <w:rsid w:val="00295F0C"/>
    <w:rsid w:val="0029731C"/>
    <w:rsid w:val="002A00E6"/>
    <w:rsid w:val="002A441F"/>
    <w:rsid w:val="002B6E6B"/>
    <w:rsid w:val="002C0507"/>
    <w:rsid w:val="002C2C4D"/>
    <w:rsid w:val="002C5718"/>
    <w:rsid w:val="002C6097"/>
    <w:rsid w:val="002D1ECE"/>
    <w:rsid w:val="002D20E0"/>
    <w:rsid w:val="002D69F1"/>
    <w:rsid w:val="002D7468"/>
    <w:rsid w:val="002E1F04"/>
    <w:rsid w:val="002E44E7"/>
    <w:rsid w:val="002F077D"/>
    <w:rsid w:val="00315D1D"/>
    <w:rsid w:val="00316A37"/>
    <w:rsid w:val="003175FC"/>
    <w:rsid w:val="003214B4"/>
    <w:rsid w:val="003230CA"/>
    <w:rsid w:val="00324BDA"/>
    <w:rsid w:val="0033222E"/>
    <w:rsid w:val="003435EF"/>
    <w:rsid w:val="00343CE3"/>
    <w:rsid w:val="00346263"/>
    <w:rsid w:val="00352C4A"/>
    <w:rsid w:val="00357EBE"/>
    <w:rsid w:val="00362E0B"/>
    <w:rsid w:val="003655BE"/>
    <w:rsid w:val="00367681"/>
    <w:rsid w:val="00371151"/>
    <w:rsid w:val="00373950"/>
    <w:rsid w:val="00374998"/>
    <w:rsid w:val="00375C73"/>
    <w:rsid w:val="003921E2"/>
    <w:rsid w:val="00392ECA"/>
    <w:rsid w:val="00392FF4"/>
    <w:rsid w:val="003A254C"/>
    <w:rsid w:val="003B18E7"/>
    <w:rsid w:val="003B468D"/>
    <w:rsid w:val="003B683D"/>
    <w:rsid w:val="003B6B15"/>
    <w:rsid w:val="003C3B93"/>
    <w:rsid w:val="003C5D29"/>
    <w:rsid w:val="003C7CF5"/>
    <w:rsid w:val="003D0FA3"/>
    <w:rsid w:val="003E55C1"/>
    <w:rsid w:val="003E592B"/>
    <w:rsid w:val="003E756F"/>
    <w:rsid w:val="003F7945"/>
    <w:rsid w:val="00401422"/>
    <w:rsid w:val="0040198B"/>
    <w:rsid w:val="004115CE"/>
    <w:rsid w:val="00416847"/>
    <w:rsid w:val="0041763C"/>
    <w:rsid w:val="004227A0"/>
    <w:rsid w:val="00426852"/>
    <w:rsid w:val="00430896"/>
    <w:rsid w:val="0043200D"/>
    <w:rsid w:val="004326DA"/>
    <w:rsid w:val="00433532"/>
    <w:rsid w:val="00433DB9"/>
    <w:rsid w:val="00441ECB"/>
    <w:rsid w:val="004438CA"/>
    <w:rsid w:val="0044630E"/>
    <w:rsid w:val="00455B9B"/>
    <w:rsid w:val="00457D0A"/>
    <w:rsid w:val="00460AD8"/>
    <w:rsid w:val="00470D7A"/>
    <w:rsid w:val="00474ADB"/>
    <w:rsid w:val="00475226"/>
    <w:rsid w:val="004811A4"/>
    <w:rsid w:val="00481B65"/>
    <w:rsid w:val="00482567"/>
    <w:rsid w:val="00482B4A"/>
    <w:rsid w:val="00486077"/>
    <w:rsid w:val="00487105"/>
    <w:rsid w:val="004A6758"/>
    <w:rsid w:val="004A6790"/>
    <w:rsid w:val="004B435E"/>
    <w:rsid w:val="004C3AC7"/>
    <w:rsid w:val="004C76F3"/>
    <w:rsid w:val="004C7C1D"/>
    <w:rsid w:val="004C7EF7"/>
    <w:rsid w:val="004E1302"/>
    <w:rsid w:val="004E1625"/>
    <w:rsid w:val="004E2468"/>
    <w:rsid w:val="004E3F4D"/>
    <w:rsid w:val="004E425B"/>
    <w:rsid w:val="004F1C82"/>
    <w:rsid w:val="00500185"/>
    <w:rsid w:val="00500D12"/>
    <w:rsid w:val="00504B21"/>
    <w:rsid w:val="00510EF6"/>
    <w:rsid w:val="00511F34"/>
    <w:rsid w:val="00513713"/>
    <w:rsid w:val="00515E22"/>
    <w:rsid w:val="005310A1"/>
    <w:rsid w:val="005424CB"/>
    <w:rsid w:val="00542813"/>
    <w:rsid w:val="00550725"/>
    <w:rsid w:val="005511C2"/>
    <w:rsid w:val="00553625"/>
    <w:rsid w:val="00566287"/>
    <w:rsid w:val="00567D1E"/>
    <w:rsid w:val="00567E7F"/>
    <w:rsid w:val="0057490D"/>
    <w:rsid w:val="00574EFD"/>
    <w:rsid w:val="00580AA5"/>
    <w:rsid w:val="00582F84"/>
    <w:rsid w:val="005835ED"/>
    <w:rsid w:val="00586F55"/>
    <w:rsid w:val="00587205"/>
    <w:rsid w:val="0058761C"/>
    <w:rsid w:val="00587841"/>
    <w:rsid w:val="00587EC6"/>
    <w:rsid w:val="005A0028"/>
    <w:rsid w:val="005A10F8"/>
    <w:rsid w:val="005A1B10"/>
    <w:rsid w:val="005A7D41"/>
    <w:rsid w:val="005B02AE"/>
    <w:rsid w:val="005B59B6"/>
    <w:rsid w:val="005B6B73"/>
    <w:rsid w:val="005B7BB4"/>
    <w:rsid w:val="005D04D3"/>
    <w:rsid w:val="005D107A"/>
    <w:rsid w:val="005D43BD"/>
    <w:rsid w:val="005D4847"/>
    <w:rsid w:val="005D5E82"/>
    <w:rsid w:val="005D70A8"/>
    <w:rsid w:val="005E0F76"/>
    <w:rsid w:val="005E3DE4"/>
    <w:rsid w:val="005E5288"/>
    <w:rsid w:val="005F6CD2"/>
    <w:rsid w:val="00601632"/>
    <w:rsid w:val="00602693"/>
    <w:rsid w:val="00603AFD"/>
    <w:rsid w:val="00603CD8"/>
    <w:rsid w:val="00605439"/>
    <w:rsid w:val="0061473B"/>
    <w:rsid w:val="00614794"/>
    <w:rsid w:val="00620F54"/>
    <w:rsid w:val="0062275D"/>
    <w:rsid w:val="006266C7"/>
    <w:rsid w:val="00627077"/>
    <w:rsid w:val="006419DF"/>
    <w:rsid w:val="00642C5D"/>
    <w:rsid w:val="00650A92"/>
    <w:rsid w:val="00654AC0"/>
    <w:rsid w:val="00654B77"/>
    <w:rsid w:val="00663727"/>
    <w:rsid w:val="00670B02"/>
    <w:rsid w:val="0067243C"/>
    <w:rsid w:val="00674A7A"/>
    <w:rsid w:val="0067664C"/>
    <w:rsid w:val="00677877"/>
    <w:rsid w:val="006802F3"/>
    <w:rsid w:val="006815D5"/>
    <w:rsid w:val="00681FD0"/>
    <w:rsid w:val="006820E8"/>
    <w:rsid w:val="006862CD"/>
    <w:rsid w:val="006867E8"/>
    <w:rsid w:val="006906B2"/>
    <w:rsid w:val="00692F38"/>
    <w:rsid w:val="00694DFD"/>
    <w:rsid w:val="006950F5"/>
    <w:rsid w:val="006A0978"/>
    <w:rsid w:val="006A416E"/>
    <w:rsid w:val="006A4E6C"/>
    <w:rsid w:val="006A59FA"/>
    <w:rsid w:val="006A6479"/>
    <w:rsid w:val="006B2145"/>
    <w:rsid w:val="006B659C"/>
    <w:rsid w:val="006C5BC9"/>
    <w:rsid w:val="006C6FD0"/>
    <w:rsid w:val="006C7EDE"/>
    <w:rsid w:val="006D06DD"/>
    <w:rsid w:val="006D0D2A"/>
    <w:rsid w:val="006D1C0C"/>
    <w:rsid w:val="006D32F6"/>
    <w:rsid w:val="006D6421"/>
    <w:rsid w:val="006D69C1"/>
    <w:rsid w:val="006F3C5A"/>
    <w:rsid w:val="00700AF3"/>
    <w:rsid w:val="00707BB9"/>
    <w:rsid w:val="00707C30"/>
    <w:rsid w:val="00713C33"/>
    <w:rsid w:val="00714D2C"/>
    <w:rsid w:val="007217FC"/>
    <w:rsid w:val="0072203D"/>
    <w:rsid w:val="00724035"/>
    <w:rsid w:val="007252D3"/>
    <w:rsid w:val="0072558A"/>
    <w:rsid w:val="00726C8D"/>
    <w:rsid w:val="007319A4"/>
    <w:rsid w:val="00732575"/>
    <w:rsid w:val="00733C5B"/>
    <w:rsid w:val="00740322"/>
    <w:rsid w:val="00745CE9"/>
    <w:rsid w:val="00751C66"/>
    <w:rsid w:val="007560F4"/>
    <w:rsid w:val="00757902"/>
    <w:rsid w:val="0076321C"/>
    <w:rsid w:val="00764384"/>
    <w:rsid w:val="00764D74"/>
    <w:rsid w:val="00765F27"/>
    <w:rsid w:val="00767144"/>
    <w:rsid w:val="007719A3"/>
    <w:rsid w:val="00771CE8"/>
    <w:rsid w:val="00774206"/>
    <w:rsid w:val="00780751"/>
    <w:rsid w:val="0078415C"/>
    <w:rsid w:val="00784DB8"/>
    <w:rsid w:val="00785223"/>
    <w:rsid w:val="007A0F40"/>
    <w:rsid w:val="007A1C88"/>
    <w:rsid w:val="007A4EF7"/>
    <w:rsid w:val="007B2A41"/>
    <w:rsid w:val="007B63F4"/>
    <w:rsid w:val="007B6CDE"/>
    <w:rsid w:val="007B7BCB"/>
    <w:rsid w:val="007C0EA0"/>
    <w:rsid w:val="007C2FF0"/>
    <w:rsid w:val="007C5176"/>
    <w:rsid w:val="007D38CA"/>
    <w:rsid w:val="007D3AE9"/>
    <w:rsid w:val="007D47ED"/>
    <w:rsid w:val="007D5E65"/>
    <w:rsid w:val="007E35B4"/>
    <w:rsid w:val="007E459B"/>
    <w:rsid w:val="007E4805"/>
    <w:rsid w:val="007F26B3"/>
    <w:rsid w:val="007F3312"/>
    <w:rsid w:val="007F532A"/>
    <w:rsid w:val="00804C00"/>
    <w:rsid w:val="0080562C"/>
    <w:rsid w:val="0080615E"/>
    <w:rsid w:val="00814B87"/>
    <w:rsid w:val="0081793F"/>
    <w:rsid w:val="00820FEE"/>
    <w:rsid w:val="0082246F"/>
    <w:rsid w:val="00824CC0"/>
    <w:rsid w:val="00825100"/>
    <w:rsid w:val="00834A9D"/>
    <w:rsid w:val="0083517A"/>
    <w:rsid w:val="008367FA"/>
    <w:rsid w:val="00842AD2"/>
    <w:rsid w:val="00843D6A"/>
    <w:rsid w:val="00843DDB"/>
    <w:rsid w:val="008468E6"/>
    <w:rsid w:val="0085010B"/>
    <w:rsid w:val="00852ABC"/>
    <w:rsid w:val="00862EEA"/>
    <w:rsid w:val="00864DFF"/>
    <w:rsid w:val="00870B86"/>
    <w:rsid w:val="008735A3"/>
    <w:rsid w:val="00884990"/>
    <w:rsid w:val="00894B8E"/>
    <w:rsid w:val="008969F0"/>
    <w:rsid w:val="008B314B"/>
    <w:rsid w:val="008C1647"/>
    <w:rsid w:val="008C21AC"/>
    <w:rsid w:val="008C3278"/>
    <w:rsid w:val="008C3AAC"/>
    <w:rsid w:val="008C3C28"/>
    <w:rsid w:val="008E38E9"/>
    <w:rsid w:val="008E6ACC"/>
    <w:rsid w:val="008E78FD"/>
    <w:rsid w:val="008F3C15"/>
    <w:rsid w:val="008F429D"/>
    <w:rsid w:val="008F5473"/>
    <w:rsid w:val="008F57E3"/>
    <w:rsid w:val="008F726F"/>
    <w:rsid w:val="0090241B"/>
    <w:rsid w:val="00902D10"/>
    <w:rsid w:val="00903D2B"/>
    <w:rsid w:val="009158A1"/>
    <w:rsid w:val="00920101"/>
    <w:rsid w:val="00922F51"/>
    <w:rsid w:val="00923B23"/>
    <w:rsid w:val="009256F8"/>
    <w:rsid w:val="0093332C"/>
    <w:rsid w:val="009349C5"/>
    <w:rsid w:val="00944819"/>
    <w:rsid w:val="0094491D"/>
    <w:rsid w:val="009504C3"/>
    <w:rsid w:val="00953E1D"/>
    <w:rsid w:val="009606AF"/>
    <w:rsid w:val="00962789"/>
    <w:rsid w:val="009637A1"/>
    <w:rsid w:val="00963F7C"/>
    <w:rsid w:val="00965290"/>
    <w:rsid w:val="00966840"/>
    <w:rsid w:val="0098094C"/>
    <w:rsid w:val="00980D0D"/>
    <w:rsid w:val="00984C46"/>
    <w:rsid w:val="009853DB"/>
    <w:rsid w:val="0099040A"/>
    <w:rsid w:val="00990D88"/>
    <w:rsid w:val="00994818"/>
    <w:rsid w:val="00996414"/>
    <w:rsid w:val="009978AD"/>
    <w:rsid w:val="009A5848"/>
    <w:rsid w:val="009A6F2C"/>
    <w:rsid w:val="009A7FA9"/>
    <w:rsid w:val="009B26CC"/>
    <w:rsid w:val="009B7563"/>
    <w:rsid w:val="009C17BF"/>
    <w:rsid w:val="009C4725"/>
    <w:rsid w:val="009C6B4F"/>
    <w:rsid w:val="009D38A1"/>
    <w:rsid w:val="009D3E06"/>
    <w:rsid w:val="009D4056"/>
    <w:rsid w:val="009E0331"/>
    <w:rsid w:val="009F2E76"/>
    <w:rsid w:val="009F39EE"/>
    <w:rsid w:val="009F6F8F"/>
    <w:rsid w:val="00A078CC"/>
    <w:rsid w:val="00A1020F"/>
    <w:rsid w:val="00A20155"/>
    <w:rsid w:val="00A20508"/>
    <w:rsid w:val="00A20721"/>
    <w:rsid w:val="00A23B14"/>
    <w:rsid w:val="00A303E1"/>
    <w:rsid w:val="00A407B0"/>
    <w:rsid w:val="00A41F02"/>
    <w:rsid w:val="00A468EB"/>
    <w:rsid w:val="00A6026A"/>
    <w:rsid w:val="00A64D87"/>
    <w:rsid w:val="00A6513F"/>
    <w:rsid w:val="00A82695"/>
    <w:rsid w:val="00A83876"/>
    <w:rsid w:val="00A84208"/>
    <w:rsid w:val="00A93E84"/>
    <w:rsid w:val="00A97545"/>
    <w:rsid w:val="00AA397F"/>
    <w:rsid w:val="00AA7ADE"/>
    <w:rsid w:val="00AB2A25"/>
    <w:rsid w:val="00AB4D3D"/>
    <w:rsid w:val="00AB5EFD"/>
    <w:rsid w:val="00AB6636"/>
    <w:rsid w:val="00AB7372"/>
    <w:rsid w:val="00AC3407"/>
    <w:rsid w:val="00AC64C5"/>
    <w:rsid w:val="00AD21E0"/>
    <w:rsid w:val="00AD724A"/>
    <w:rsid w:val="00AE0D1C"/>
    <w:rsid w:val="00AE2E58"/>
    <w:rsid w:val="00AF3288"/>
    <w:rsid w:val="00B00CF0"/>
    <w:rsid w:val="00B01001"/>
    <w:rsid w:val="00B01B23"/>
    <w:rsid w:val="00B100E1"/>
    <w:rsid w:val="00B14451"/>
    <w:rsid w:val="00B231E0"/>
    <w:rsid w:val="00B239E3"/>
    <w:rsid w:val="00B30569"/>
    <w:rsid w:val="00B3132D"/>
    <w:rsid w:val="00B41E26"/>
    <w:rsid w:val="00B4494F"/>
    <w:rsid w:val="00B459E5"/>
    <w:rsid w:val="00B46581"/>
    <w:rsid w:val="00B465ED"/>
    <w:rsid w:val="00B5062A"/>
    <w:rsid w:val="00B5102A"/>
    <w:rsid w:val="00B56AFC"/>
    <w:rsid w:val="00B57393"/>
    <w:rsid w:val="00B57867"/>
    <w:rsid w:val="00B579D3"/>
    <w:rsid w:val="00B60775"/>
    <w:rsid w:val="00B61390"/>
    <w:rsid w:val="00B66FBD"/>
    <w:rsid w:val="00B677CB"/>
    <w:rsid w:val="00B72128"/>
    <w:rsid w:val="00B75F7B"/>
    <w:rsid w:val="00B94C87"/>
    <w:rsid w:val="00B964D4"/>
    <w:rsid w:val="00BA05DE"/>
    <w:rsid w:val="00BA33D0"/>
    <w:rsid w:val="00BA5D5B"/>
    <w:rsid w:val="00BB27CC"/>
    <w:rsid w:val="00BC10CD"/>
    <w:rsid w:val="00BC41DE"/>
    <w:rsid w:val="00BC7A32"/>
    <w:rsid w:val="00BD38DB"/>
    <w:rsid w:val="00BD5CB3"/>
    <w:rsid w:val="00BD6E26"/>
    <w:rsid w:val="00BD79F4"/>
    <w:rsid w:val="00BE1AF8"/>
    <w:rsid w:val="00BE61C4"/>
    <w:rsid w:val="00BF7DBA"/>
    <w:rsid w:val="00C010D1"/>
    <w:rsid w:val="00C03CA8"/>
    <w:rsid w:val="00C106B5"/>
    <w:rsid w:val="00C14A7B"/>
    <w:rsid w:val="00C15EC4"/>
    <w:rsid w:val="00C164D2"/>
    <w:rsid w:val="00C23C87"/>
    <w:rsid w:val="00C262D9"/>
    <w:rsid w:val="00C31609"/>
    <w:rsid w:val="00C32EDA"/>
    <w:rsid w:val="00C330A5"/>
    <w:rsid w:val="00C336F1"/>
    <w:rsid w:val="00C421C7"/>
    <w:rsid w:val="00C42ABD"/>
    <w:rsid w:val="00C43920"/>
    <w:rsid w:val="00C45042"/>
    <w:rsid w:val="00C45246"/>
    <w:rsid w:val="00C46D80"/>
    <w:rsid w:val="00C50C89"/>
    <w:rsid w:val="00C512A9"/>
    <w:rsid w:val="00C52E49"/>
    <w:rsid w:val="00C530C7"/>
    <w:rsid w:val="00C5421A"/>
    <w:rsid w:val="00C553CE"/>
    <w:rsid w:val="00C672A9"/>
    <w:rsid w:val="00C67510"/>
    <w:rsid w:val="00C77250"/>
    <w:rsid w:val="00C83110"/>
    <w:rsid w:val="00C91314"/>
    <w:rsid w:val="00C917E3"/>
    <w:rsid w:val="00C971A2"/>
    <w:rsid w:val="00CA1E70"/>
    <w:rsid w:val="00CA2C4F"/>
    <w:rsid w:val="00CA4C30"/>
    <w:rsid w:val="00CB0C56"/>
    <w:rsid w:val="00CB318E"/>
    <w:rsid w:val="00CB41B7"/>
    <w:rsid w:val="00CB54EB"/>
    <w:rsid w:val="00CC05E4"/>
    <w:rsid w:val="00CC0AFF"/>
    <w:rsid w:val="00CC4DB1"/>
    <w:rsid w:val="00CC6A7A"/>
    <w:rsid w:val="00CD1981"/>
    <w:rsid w:val="00CD73C6"/>
    <w:rsid w:val="00CE055B"/>
    <w:rsid w:val="00CE38A3"/>
    <w:rsid w:val="00CE43EE"/>
    <w:rsid w:val="00CE498D"/>
    <w:rsid w:val="00CE7372"/>
    <w:rsid w:val="00CF05D8"/>
    <w:rsid w:val="00CF6B5B"/>
    <w:rsid w:val="00CF6D40"/>
    <w:rsid w:val="00D00F64"/>
    <w:rsid w:val="00D10FAD"/>
    <w:rsid w:val="00D12425"/>
    <w:rsid w:val="00D15738"/>
    <w:rsid w:val="00D16AB5"/>
    <w:rsid w:val="00D174A0"/>
    <w:rsid w:val="00D20D40"/>
    <w:rsid w:val="00D21F8C"/>
    <w:rsid w:val="00D228F6"/>
    <w:rsid w:val="00D233DA"/>
    <w:rsid w:val="00D268ED"/>
    <w:rsid w:val="00D26DBB"/>
    <w:rsid w:val="00D31DF7"/>
    <w:rsid w:val="00D3291D"/>
    <w:rsid w:val="00D3422A"/>
    <w:rsid w:val="00D37AAC"/>
    <w:rsid w:val="00D45F73"/>
    <w:rsid w:val="00D539A0"/>
    <w:rsid w:val="00D53C39"/>
    <w:rsid w:val="00D55816"/>
    <w:rsid w:val="00D55F7F"/>
    <w:rsid w:val="00D56558"/>
    <w:rsid w:val="00D62E2F"/>
    <w:rsid w:val="00D72051"/>
    <w:rsid w:val="00D7735F"/>
    <w:rsid w:val="00D82B49"/>
    <w:rsid w:val="00D9192C"/>
    <w:rsid w:val="00D91AEC"/>
    <w:rsid w:val="00D91B82"/>
    <w:rsid w:val="00D9240F"/>
    <w:rsid w:val="00DA4EB5"/>
    <w:rsid w:val="00DA60CC"/>
    <w:rsid w:val="00DB3071"/>
    <w:rsid w:val="00DB366D"/>
    <w:rsid w:val="00DC24F3"/>
    <w:rsid w:val="00DC4027"/>
    <w:rsid w:val="00DC7269"/>
    <w:rsid w:val="00DD0D7D"/>
    <w:rsid w:val="00DD3AD4"/>
    <w:rsid w:val="00DD452E"/>
    <w:rsid w:val="00DD7169"/>
    <w:rsid w:val="00DD7940"/>
    <w:rsid w:val="00DE56D7"/>
    <w:rsid w:val="00DE5DDC"/>
    <w:rsid w:val="00E004FD"/>
    <w:rsid w:val="00E02CAE"/>
    <w:rsid w:val="00E05FAA"/>
    <w:rsid w:val="00E06AA9"/>
    <w:rsid w:val="00E12081"/>
    <w:rsid w:val="00E12098"/>
    <w:rsid w:val="00E25D6F"/>
    <w:rsid w:val="00E25E1C"/>
    <w:rsid w:val="00E26083"/>
    <w:rsid w:val="00E327E8"/>
    <w:rsid w:val="00E37871"/>
    <w:rsid w:val="00E404F7"/>
    <w:rsid w:val="00E4264E"/>
    <w:rsid w:val="00E451C3"/>
    <w:rsid w:val="00E4657A"/>
    <w:rsid w:val="00E4774D"/>
    <w:rsid w:val="00E47D37"/>
    <w:rsid w:val="00E57D47"/>
    <w:rsid w:val="00E63748"/>
    <w:rsid w:val="00E664A0"/>
    <w:rsid w:val="00E758DD"/>
    <w:rsid w:val="00E76670"/>
    <w:rsid w:val="00E815BA"/>
    <w:rsid w:val="00E8297A"/>
    <w:rsid w:val="00E90711"/>
    <w:rsid w:val="00E971AE"/>
    <w:rsid w:val="00E97387"/>
    <w:rsid w:val="00EA0920"/>
    <w:rsid w:val="00EA191A"/>
    <w:rsid w:val="00EA1C6D"/>
    <w:rsid w:val="00EA4AA7"/>
    <w:rsid w:val="00EA60A8"/>
    <w:rsid w:val="00EB18DC"/>
    <w:rsid w:val="00EB79F5"/>
    <w:rsid w:val="00EC1554"/>
    <w:rsid w:val="00EC5F51"/>
    <w:rsid w:val="00ED0B7B"/>
    <w:rsid w:val="00ED779B"/>
    <w:rsid w:val="00ED78C9"/>
    <w:rsid w:val="00EE14C7"/>
    <w:rsid w:val="00EE759A"/>
    <w:rsid w:val="00EF0513"/>
    <w:rsid w:val="00EF1D09"/>
    <w:rsid w:val="00F0684E"/>
    <w:rsid w:val="00F1316D"/>
    <w:rsid w:val="00F17FF6"/>
    <w:rsid w:val="00F27B91"/>
    <w:rsid w:val="00F27F17"/>
    <w:rsid w:val="00F31C2C"/>
    <w:rsid w:val="00F31CC8"/>
    <w:rsid w:val="00F33CA6"/>
    <w:rsid w:val="00F342B7"/>
    <w:rsid w:val="00F342ED"/>
    <w:rsid w:val="00F35A47"/>
    <w:rsid w:val="00F525BB"/>
    <w:rsid w:val="00F53E93"/>
    <w:rsid w:val="00F554EA"/>
    <w:rsid w:val="00F55CDE"/>
    <w:rsid w:val="00F566A9"/>
    <w:rsid w:val="00F566CE"/>
    <w:rsid w:val="00F630CC"/>
    <w:rsid w:val="00F658CA"/>
    <w:rsid w:val="00F72BCB"/>
    <w:rsid w:val="00F73F6C"/>
    <w:rsid w:val="00F74327"/>
    <w:rsid w:val="00F77BDC"/>
    <w:rsid w:val="00F82130"/>
    <w:rsid w:val="00F8266E"/>
    <w:rsid w:val="00F8542D"/>
    <w:rsid w:val="00F87FB5"/>
    <w:rsid w:val="00F94724"/>
    <w:rsid w:val="00F94802"/>
    <w:rsid w:val="00F95A4E"/>
    <w:rsid w:val="00F96424"/>
    <w:rsid w:val="00F975A1"/>
    <w:rsid w:val="00FA1BD2"/>
    <w:rsid w:val="00FA3B7B"/>
    <w:rsid w:val="00FA41E7"/>
    <w:rsid w:val="00FA65D7"/>
    <w:rsid w:val="00FA6C7A"/>
    <w:rsid w:val="00FB22A0"/>
    <w:rsid w:val="00FC08C5"/>
    <w:rsid w:val="00FC3F28"/>
    <w:rsid w:val="00FC4127"/>
    <w:rsid w:val="00FC7494"/>
    <w:rsid w:val="00FD4E44"/>
    <w:rsid w:val="00FD5217"/>
    <w:rsid w:val="00FD5837"/>
    <w:rsid w:val="00FD770B"/>
    <w:rsid w:val="00FE0708"/>
    <w:rsid w:val="00FE503E"/>
    <w:rsid w:val="00FF15E5"/>
    <w:rsid w:val="00FF3595"/>
    <w:rsid w:val="00FF5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4475"/>
  <w15:chartTrackingRefBased/>
  <w15:docId w15:val="{CA5C17F7-D1DD-4689-82B5-1B9CB960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CC"/>
    <w:rPr>
      <w:rFonts w:eastAsiaTheme="majorEastAsia" w:cstheme="majorBidi"/>
      <w:color w:val="272727" w:themeColor="text1" w:themeTint="D8"/>
    </w:rPr>
  </w:style>
  <w:style w:type="paragraph" w:styleId="Title">
    <w:name w:val="Title"/>
    <w:basedOn w:val="Normal"/>
    <w:next w:val="Normal"/>
    <w:link w:val="TitleChar"/>
    <w:uiPriority w:val="10"/>
    <w:qFormat/>
    <w:rsid w:val="00A0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CC"/>
    <w:pPr>
      <w:spacing w:before="160"/>
      <w:jc w:val="center"/>
    </w:pPr>
    <w:rPr>
      <w:i/>
      <w:iCs/>
      <w:color w:val="404040" w:themeColor="text1" w:themeTint="BF"/>
    </w:rPr>
  </w:style>
  <w:style w:type="character" w:customStyle="1" w:styleId="QuoteChar">
    <w:name w:val="Quote Char"/>
    <w:basedOn w:val="DefaultParagraphFont"/>
    <w:link w:val="Quote"/>
    <w:uiPriority w:val="29"/>
    <w:rsid w:val="00A078CC"/>
    <w:rPr>
      <w:i/>
      <w:iCs/>
      <w:color w:val="404040" w:themeColor="text1" w:themeTint="BF"/>
    </w:rPr>
  </w:style>
  <w:style w:type="paragraph" w:styleId="ListParagraph">
    <w:name w:val="List Paragraph"/>
    <w:basedOn w:val="Normal"/>
    <w:uiPriority w:val="34"/>
    <w:qFormat/>
    <w:rsid w:val="00A078CC"/>
    <w:pPr>
      <w:ind w:left="720"/>
      <w:contextualSpacing/>
    </w:pPr>
  </w:style>
  <w:style w:type="character" w:styleId="IntenseEmphasis">
    <w:name w:val="Intense Emphasis"/>
    <w:basedOn w:val="DefaultParagraphFont"/>
    <w:uiPriority w:val="21"/>
    <w:qFormat/>
    <w:rsid w:val="00A078CC"/>
    <w:rPr>
      <w:i/>
      <w:iCs/>
      <w:color w:val="0F4761" w:themeColor="accent1" w:themeShade="BF"/>
    </w:rPr>
  </w:style>
  <w:style w:type="paragraph" w:styleId="IntenseQuote">
    <w:name w:val="Intense Quote"/>
    <w:basedOn w:val="Normal"/>
    <w:next w:val="Normal"/>
    <w:link w:val="IntenseQuoteChar"/>
    <w:uiPriority w:val="30"/>
    <w:qFormat/>
    <w:rsid w:val="00A0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8CC"/>
    <w:rPr>
      <w:i/>
      <w:iCs/>
      <w:color w:val="0F4761" w:themeColor="accent1" w:themeShade="BF"/>
    </w:rPr>
  </w:style>
  <w:style w:type="character" w:styleId="IntenseReference">
    <w:name w:val="Intense Reference"/>
    <w:basedOn w:val="DefaultParagraphFont"/>
    <w:uiPriority w:val="32"/>
    <w:qFormat/>
    <w:rsid w:val="00A078CC"/>
    <w:rPr>
      <w:b/>
      <w:bCs/>
      <w:smallCaps/>
      <w:color w:val="0F4761" w:themeColor="accent1" w:themeShade="BF"/>
      <w:spacing w:val="5"/>
    </w:rPr>
  </w:style>
  <w:style w:type="character" w:styleId="Hyperlink">
    <w:name w:val="Hyperlink"/>
    <w:basedOn w:val="DefaultParagraphFont"/>
    <w:uiPriority w:val="99"/>
    <w:unhideWhenUsed/>
    <w:rsid w:val="00A078CC"/>
    <w:rPr>
      <w:color w:val="467886" w:themeColor="hyperlink"/>
      <w:u w:val="single"/>
    </w:rPr>
  </w:style>
  <w:style w:type="character" w:styleId="UnresolvedMention">
    <w:name w:val="Unresolved Mention"/>
    <w:basedOn w:val="DefaultParagraphFont"/>
    <w:uiPriority w:val="99"/>
    <w:semiHidden/>
    <w:unhideWhenUsed/>
    <w:rsid w:val="00A078CC"/>
    <w:rPr>
      <w:color w:val="605E5C"/>
      <w:shd w:val="clear" w:color="auto" w:fill="E1DFDD"/>
    </w:rPr>
  </w:style>
  <w:style w:type="paragraph" w:styleId="Header">
    <w:name w:val="header"/>
    <w:basedOn w:val="Normal"/>
    <w:link w:val="HeaderChar"/>
    <w:uiPriority w:val="99"/>
    <w:unhideWhenUsed/>
    <w:rsid w:val="00A07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78CC"/>
  </w:style>
  <w:style w:type="paragraph" w:styleId="Footer">
    <w:name w:val="footer"/>
    <w:basedOn w:val="Normal"/>
    <w:link w:val="FooterChar"/>
    <w:uiPriority w:val="99"/>
    <w:unhideWhenUsed/>
    <w:rsid w:val="00A07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78CC"/>
  </w:style>
  <w:style w:type="character" w:styleId="FollowedHyperlink">
    <w:name w:val="FollowedHyperlink"/>
    <w:basedOn w:val="DefaultParagraphFont"/>
    <w:uiPriority w:val="99"/>
    <w:semiHidden/>
    <w:unhideWhenUsed/>
    <w:rsid w:val="007B63F4"/>
    <w:rPr>
      <w:color w:val="96607D" w:themeColor="followedHyperlink"/>
      <w:u w:val="single"/>
    </w:rPr>
  </w:style>
  <w:style w:type="character" w:styleId="CommentReference">
    <w:name w:val="annotation reference"/>
    <w:basedOn w:val="DefaultParagraphFont"/>
    <w:uiPriority w:val="99"/>
    <w:semiHidden/>
    <w:unhideWhenUsed/>
    <w:rsid w:val="00E26083"/>
    <w:rPr>
      <w:sz w:val="16"/>
      <w:szCs w:val="16"/>
    </w:rPr>
  </w:style>
  <w:style w:type="paragraph" w:styleId="CommentText">
    <w:name w:val="annotation text"/>
    <w:basedOn w:val="Normal"/>
    <w:link w:val="CommentTextChar"/>
    <w:uiPriority w:val="99"/>
    <w:unhideWhenUsed/>
    <w:rsid w:val="00E26083"/>
    <w:pPr>
      <w:spacing w:line="240" w:lineRule="auto"/>
    </w:pPr>
    <w:rPr>
      <w:sz w:val="20"/>
      <w:szCs w:val="20"/>
    </w:rPr>
  </w:style>
  <w:style w:type="character" w:customStyle="1" w:styleId="CommentTextChar">
    <w:name w:val="Comment Text Char"/>
    <w:basedOn w:val="DefaultParagraphFont"/>
    <w:link w:val="CommentText"/>
    <w:uiPriority w:val="99"/>
    <w:rsid w:val="00E26083"/>
    <w:rPr>
      <w:sz w:val="20"/>
      <w:szCs w:val="20"/>
    </w:rPr>
  </w:style>
  <w:style w:type="paragraph" w:styleId="CommentSubject">
    <w:name w:val="annotation subject"/>
    <w:basedOn w:val="CommentText"/>
    <w:next w:val="CommentText"/>
    <w:link w:val="CommentSubjectChar"/>
    <w:uiPriority w:val="99"/>
    <w:semiHidden/>
    <w:unhideWhenUsed/>
    <w:rsid w:val="00E26083"/>
    <w:rPr>
      <w:b/>
      <w:bCs/>
    </w:rPr>
  </w:style>
  <w:style w:type="character" w:customStyle="1" w:styleId="CommentSubjectChar">
    <w:name w:val="Comment Subject Char"/>
    <w:basedOn w:val="CommentTextChar"/>
    <w:link w:val="CommentSubject"/>
    <w:uiPriority w:val="99"/>
    <w:semiHidden/>
    <w:rsid w:val="00E26083"/>
    <w:rPr>
      <w:b/>
      <w:bCs/>
      <w:sz w:val="20"/>
      <w:szCs w:val="20"/>
    </w:rPr>
  </w:style>
  <w:style w:type="paragraph" w:styleId="Revision">
    <w:name w:val="Revision"/>
    <w:hidden/>
    <w:uiPriority w:val="99"/>
    <w:semiHidden/>
    <w:rsid w:val="00E26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374">
      <w:bodyDiv w:val="1"/>
      <w:marLeft w:val="0"/>
      <w:marRight w:val="0"/>
      <w:marTop w:val="0"/>
      <w:marBottom w:val="0"/>
      <w:divBdr>
        <w:top w:val="none" w:sz="0" w:space="0" w:color="auto"/>
        <w:left w:val="none" w:sz="0" w:space="0" w:color="auto"/>
        <w:bottom w:val="none" w:sz="0" w:space="0" w:color="auto"/>
        <w:right w:val="none" w:sz="0" w:space="0" w:color="auto"/>
      </w:divBdr>
    </w:div>
    <w:div w:id="308485091">
      <w:bodyDiv w:val="1"/>
      <w:marLeft w:val="0"/>
      <w:marRight w:val="0"/>
      <w:marTop w:val="0"/>
      <w:marBottom w:val="0"/>
      <w:divBdr>
        <w:top w:val="none" w:sz="0" w:space="0" w:color="auto"/>
        <w:left w:val="none" w:sz="0" w:space="0" w:color="auto"/>
        <w:bottom w:val="none" w:sz="0" w:space="0" w:color="auto"/>
        <w:right w:val="none" w:sz="0" w:space="0" w:color="auto"/>
      </w:divBdr>
    </w:div>
    <w:div w:id="316766567">
      <w:bodyDiv w:val="1"/>
      <w:marLeft w:val="0"/>
      <w:marRight w:val="0"/>
      <w:marTop w:val="0"/>
      <w:marBottom w:val="0"/>
      <w:divBdr>
        <w:top w:val="none" w:sz="0" w:space="0" w:color="auto"/>
        <w:left w:val="none" w:sz="0" w:space="0" w:color="auto"/>
        <w:bottom w:val="none" w:sz="0" w:space="0" w:color="auto"/>
        <w:right w:val="none" w:sz="0" w:space="0" w:color="auto"/>
      </w:divBdr>
    </w:div>
    <w:div w:id="599877857">
      <w:bodyDiv w:val="1"/>
      <w:marLeft w:val="0"/>
      <w:marRight w:val="0"/>
      <w:marTop w:val="0"/>
      <w:marBottom w:val="0"/>
      <w:divBdr>
        <w:top w:val="none" w:sz="0" w:space="0" w:color="auto"/>
        <w:left w:val="none" w:sz="0" w:space="0" w:color="auto"/>
        <w:bottom w:val="none" w:sz="0" w:space="0" w:color="auto"/>
        <w:right w:val="none" w:sz="0" w:space="0" w:color="auto"/>
      </w:divBdr>
    </w:div>
    <w:div w:id="743794569">
      <w:bodyDiv w:val="1"/>
      <w:marLeft w:val="0"/>
      <w:marRight w:val="0"/>
      <w:marTop w:val="0"/>
      <w:marBottom w:val="0"/>
      <w:divBdr>
        <w:top w:val="none" w:sz="0" w:space="0" w:color="auto"/>
        <w:left w:val="none" w:sz="0" w:space="0" w:color="auto"/>
        <w:bottom w:val="none" w:sz="0" w:space="0" w:color="auto"/>
        <w:right w:val="none" w:sz="0" w:space="0" w:color="auto"/>
      </w:divBdr>
    </w:div>
    <w:div w:id="970209451">
      <w:bodyDiv w:val="1"/>
      <w:marLeft w:val="0"/>
      <w:marRight w:val="0"/>
      <w:marTop w:val="0"/>
      <w:marBottom w:val="0"/>
      <w:divBdr>
        <w:top w:val="none" w:sz="0" w:space="0" w:color="auto"/>
        <w:left w:val="none" w:sz="0" w:space="0" w:color="auto"/>
        <w:bottom w:val="none" w:sz="0" w:space="0" w:color="auto"/>
        <w:right w:val="none" w:sz="0" w:space="0" w:color="auto"/>
      </w:divBdr>
    </w:div>
    <w:div w:id="1037582377">
      <w:bodyDiv w:val="1"/>
      <w:marLeft w:val="0"/>
      <w:marRight w:val="0"/>
      <w:marTop w:val="0"/>
      <w:marBottom w:val="0"/>
      <w:divBdr>
        <w:top w:val="none" w:sz="0" w:space="0" w:color="auto"/>
        <w:left w:val="none" w:sz="0" w:space="0" w:color="auto"/>
        <w:bottom w:val="none" w:sz="0" w:space="0" w:color="auto"/>
        <w:right w:val="none" w:sz="0" w:space="0" w:color="auto"/>
      </w:divBdr>
    </w:div>
    <w:div w:id="1095368892">
      <w:bodyDiv w:val="1"/>
      <w:marLeft w:val="0"/>
      <w:marRight w:val="0"/>
      <w:marTop w:val="0"/>
      <w:marBottom w:val="0"/>
      <w:divBdr>
        <w:top w:val="none" w:sz="0" w:space="0" w:color="auto"/>
        <w:left w:val="none" w:sz="0" w:space="0" w:color="auto"/>
        <w:bottom w:val="none" w:sz="0" w:space="0" w:color="auto"/>
        <w:right w:val="none" w:sz="0" w:space="0" w:color="auto"/>
      </w:divBdr>
    </w:div>
    <w:div w:id="1140031062">
      <w:bodyDiv w:val="1"/>
      <w:marLeft w:val="0"/>
      <w:marRight w:val="0"/>
      <w:marTop w:val="0"/>
      <w:marBottom w:val="0"/>
      <w:divBdr>
        <w:top w:val="none" w:sz="0" w:space="0" w:color="auto"/>
        <w:left w:val="none" w:sz="0" w:space="0" w:color="auto"/>
        <w:bottom w:val="none" w:sz="0" w:space="0" w:color="auto"/>
        <w:right w:val="none" w:sz="0" w:space="0" w:color="auto"/>
      </w:divBdr>
    </w:div>
    <w:div w:id="1234509225">
      <w:bodyDiv w:val="1"/>
      <w:marLeft w:val="0"/>
      <w:marRight w:val="0"/>
      <w:marTop w:val="0"/>
      <w:marBottom w:val="0"/>
      <w:divBdr>
        <w:top w:val="none" w:sz="0" w:space="0" w:color="auto"/>
        <w:left w:val="none" w:sz="0" w:space="0" w:color="auto"/>
        <w:bottom w:val="none" w:sz="0" w:space="0" w:color="auto"/>
        <w:right w:val="none" w:sz="0" w:space="0" w:color="auto"/>
      </w:divBdr>
    </w:div>
    <w:div w:id="1355382558">
      <w:bodyDiv w:val="1"/>
      <w:marLeft w:val="0"/>
      <w:marRight w:val="0"/>
      <w:marTop w:val="0"/>
      <w:marBottom w:val="0"/>
      <w:divBdr>
        <w:top w:val="none" w:sz="0" w:space="0" w:color="auto"/>
        <w:left w:val="none" w:sz="0" w:space="0" w:color="auto"/>
        <w:bottom w:val="none" w:sz="0" w:space="0" w:color="auto"/>
        <w:right w:val="none" w:sz="0" w:space="0" w:color="auto"/>
      </w:divBdr>
    </w:div>
    <w:div w:id="1728216915">
      <w:bodyDiv w:val="1"/>
      <w:marLeft w:val="0"/>
      <w:marRight w:val="0"/>
      <w:marTop w:val="0"/>
      <w:marBottom w:val="0"/>
      <w:divBdr>
        <w:top w:val="none" w:sz="0" w:space="0" w:color="auto"/>
        <w:left w:val="none" w:sz="0" w:space="0" w:color="auto"/>
        <w:bottom w:val="none" w:sz="0" w:space="0" w:color="auto"/>
        <w:right w:val="none" w:sz="0" w:space="0" w:color="auto"/>
      </w:divBdr>
    </w:div>
    <w:div w:id="2002536200">
      <w:bodyDiv w:val="1"/>
      <w:marLeft w:val="0"/>
      <w:marRight w:val="0"/>
      <w:marTop w:val="0"/>
      <w:marBottom w:val="0"/>
      <w:divBdr>
        <w:top w:val="none" w:sz="0" w:space="0" w:color="auto"/>
        <w:left w:val="none" w:sz="0" w:space="0" w:color="auto"/>
        <w:bottom w:val="none" w:sz="0" w:space="0" w:color="auto"/>
        <w:right w:val="none" w:sz="0" w:space="0" w:color="auto"/>
      </w:divBdr>
    </w:div>
    <w:div w:id="20045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unikacija@maxi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xima.lt/leidiniai/atidarymas-x94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0C79A-B994-4D85-944C-F5FF3D8E8181}">
  <ds:schemaRefs>
    <ds:schemaRef ds:uri="http://schemas.openxmlformats.org/officeDocument/2006/bibliography"/>
  </ds:schemaRefs>
</ds:datastoreItem>
</file>

<file path=customXml/itemProps2.xml><?xml version="1.0" encoding="utf-8"?>
<ds:datastoreItem xmlns:ds="http://schemas.openxmlformats.org/officeDocument/2006/customXml" ds:itemID="{9ADC4231-4930-47B4-82FC-59E1D475C2D4}">
  <ds:schemaRefs>
    <ds:schemaRef ds:uri="http://schemas.microsoft.com/sharepoint/v3/contenttype/forms"/>
  </ds:schemaRefs>
</ds:datastoreItem>
</file>

<file path=customXml/itemProps3.xml><?xml version="1.0" encoding="utf-8"?>
<ds:datastoreItem xmlns:ds="http://schemas.openxmlformats.org/officeDocument/2006/customXml" ds:itemID="{D5AA3FD1-AE1F-41B6-B1F5-E3216D050BD9}">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D77AA175-FF6B-4612-893E-BAE6DDE8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1</Pages>
  <Words>2036</Words>
  <Characters>1161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449</cp:revision>
  <dcterms:created xsi:type="dcterms:W3CDTF">2024-12-11T15:16:00Z</dcterms:created>
  <dcterms:modified xsi:type="dcterms:W3CDTF">2025-02-27T07:43:00Z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