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76C2" w14:textId="77777777" w:rsidR="00617514" w:rsidRPr="007E2D8F" w:rsidRDefault="00617514" w:rsidP="007E2D8F">
      <w:pPr>
        <w:spacing w:line="240" w:lineRule="auto"/>
        <w:rPr>
          <w:rFonts w:ascii="Times New Roman" w:hAnsi="Times New Roman" w:cs="Times New Roman"/>
          <w:b/>
          <w:bCs/>
          <w:lang w:val="lt-LT"/>
        </w:rPr>
      </w:pPr>
      <w:r w:rsidRPr="007E2D8F">
        <w:rPr>
          <w:rFonts w:ascii="Times New Roman" w:hAnsi="Times New Roman" w:cs="Times New Roman"/>
          <w:b/>
          <w:bCs/>
          <w:lang w:val="lt-LT"/>
        </w:rPr>
        <w:t>Pagalbos šauksmas: ko reikia, kad sergančių artimųjų priežiūra taptų lengvesnė?</w:t>
      </w:r>
    </w:p>
    <w:p w14:paraId="6F289291" w14:textId="43892E28" w:rsidR="00617514" w:rsidRPr="007E2D8F" w:rsidRDefault="00617514" w:rsidP="007E2D8F">
      <w:pPr>
        <w:spacing w:before="100" w:beforeAutospacing="1" w:after="100" w:afterAutospacing="1" w:line="240" w:lineRule="auto"/>
        <w:rPr>
          <w:rFonts w:ascii="Times New Roman" w:eastAsia="Times New Roman" w:hAnsi="Times New Roman" w:cs="Times New Roman"/>
          <w:b/>
          <w:bCs/>
          <w:kern w:val="0"/>
          <w:lang w:val="lt-LT"/>
          <w14:ligatures w14:val="none"/>
        </w:rPr>
      </w:pPr>
      <w:r w:rsidRPr="007E2D8F">
        <w:rPr>
          <w:rFonts w:ascii="Times New Roman" w:eastAsia="Times New Roman" w:hAnsi="Times New Roman" w:cs="Times New Roman"/>
          <w:b/>
          <w:bCs/>
          <w:kern w:val="0"/>
          <w:lang w:val="lt-LT"/>
          <w14:ligatures w14:val="none"/>
        </w:rPr>
        <w:t xml:space="preserve">Kai šeimos narys suserga ar tampa priklausomas nuo aplinkinių pagalbos, rūpinimasis juo dažnai tampa nematomu, bet </w:t>
      </w:r>
      <w:r w:rsidR="005B16D1" w:rsidRPr="007E2D8F">
        <w:rPr>
          <w:rFonts w:ascii="Times New Roman" w:eastAsia="Times New Roman" w:hAnsi="Times New Roman" w:cs="Times New Roman"/>
          <w:b/>
          <w:bCs/>
          <w:kern w:val="0"/>
          <w:lang w:val="lt-LT"/>
          <w14:ligatures w14:val="none"/>
        </w:rPr>
        <w:t>itin atsakingu</w:t>
      </w:r>
      <w:r w:rsidRPr="007E2D8F">
        <w:rPr>
          <w:rFonts w:ascii="Times New Roman" w:eastAsia="Times New Roman" w:hAnsi="Times New Roman" w:cs="Times New Roman"/>
          <w:b/>
          <w:bCs/>
          <w:kern w:val="0"/>
          <w:lang w:val="lt-LT"/>
          <w14:ligatures w14:val="none"/>
        </w:rPr>
        <w:t xml:space="preserve"> darbu. Apie tai kalba ir naujausia visuomenės nuomonės apklausa – paaiškėjo, kad net 2 iš 5 (40 proc.) sergančius artimuosius prižiūrinčių gyventojų labiausiai pasigenda didesnės pagalbos iš socialinių institucijų, o 29 proc. – daugiau viešai pateikiamos informacijos apie jų priežiūrą.</w:t>
      </w:r>
    </w:p>
    <w:p w14:paraId="3921878F" w14:textId="2736DF90" w:rsidR="00AB38A3" w:rsidRPr="007E2D8F" w:rsidRDefault="00AB38A3" w:rsidP="007E2D8F">
      <w:pPr>
        <w:spacing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Pasak „Gintarinės vaistinės“</w:t>
      </w:r>
      <w:r w:rsidR="005A0DB3" w:rsidRPr="007E2D8F">
        <w:rPr>
          <w:rFonts w:ascii="Times New Roman" w:eastAsia="Times New Roman" w:hAnsi="Times New Roman" w:cs="Times New Roman"/>
          <w:kern w:val="0"/>
          <w:lang w:val="lt-LT"/>
          <w14:ligatures w14:val="none"/>
        </w:rPr>
        <w:t>, vykdančios socialinę iniciatyvą „Tylus rūpestis“,</w:t>
      </w:r>
      <w:r w:rsidRPr="007E2D8F">
        <w:rPr>
          <w:rFonts w:ascii="Times New Roman" w:eastAsia="Times New Roman" w:hAnsi="Times New Roman" w:cs="Times New Roman"/>
          <w:kern w:val="0"/>
          <w:lang w:val="lt-LT"/>
          <w14:ligatures w14:val="none"/>
        </w:rPr>
        <w:t xml:space="preserve"> vaistininkės Gabrielės </w:t>
      </w:r>
      <w:proofErr w:type="spellStart"/>
      <w:r w:rsidRPr="007E2D8F">
        <w:rPr>
          <w:rFonts w:ascii="Times New Roman" w:eastAsia="Times New Roman" w:hAnsi="Times New Roman" w:cs="Times New Roman"/>
          <w:kern w:val="0"/>
          <w:lang w:val="lt-LT"/>
          <w14:ligatures w14:val="none"/>
        </w:rPr>
        <w:t>Kripaitytės-Afanasjevienės</w:t>
      </w:r>
      <w:proofErr w:type="spellEnd"/>
      <w:r w:rsidRPr="007E2D8F">
        <w:rPr>
          <w:rFonts w:ascii="Times New Roman" w:eastAsia="Times New Roman" w:hAnsi="Times New Roman" w:cs="Times New Roman"/>
          <w:kern w:val="0"/>
          <w:lang w:val="lt-LT"/>
          <w14:ligatures w14:val="none"/>
        </w:rPr>
        <w:t>, viena didžiausių problemų yra ne pagalbos stoka, o tai, kad turima pagalba dažnai nepasiekia tų, kuriems jos labiausiai reikia.</w:t>
      </w:r>
    </w:p>
    <w:p w14:paraId="2EFE1129" w14:textId="61DADA61" w:rsidR="0030424B" w:rsidRPr="007E2D8F" w:rsidRDefault="0030424B" w:rsidP="007E2D8F">
      <w:pPr>
        <w:spacing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„Dažniausiai artimuosius slaugantys žmonės, atėję į vaistinę, susiduria su didžiule slaugos priemonių pasiūla ir informacijos stygiumi. Kitaip tariant, jie būna </w:t>
      </w:r>
      <w:r w:rsidR="00057C25" w:rsidRPr="007E2D8F">
        <w:rPr>
          <w:rFonts w:ascii="Times New Roman" w:eastAsia="Times New Roman" w:hAnsi="Times New Roman" w:cs="Times New Roman"/>
          <w:kern w:val="0"/>
          <w:lang w:val="lt-LT"/>
          <w14:ligatures w14:val="none"/>
        </w:rPr>
        <w:t>sutrikę</w:t>
      </w:r>
      <w:r w:rsidRPr="007E2D8F">
        <w:rPr>
          <w:rFonts w:ascii="Times New Roman" w:eastAsia="Times New Roman" w:hAnsi="Times New Roman" w:cs="Times New Roman"/>
          <w:kern w:val="0"/>
          <w:lang w:val="lt-LT"/>
          <w14:ligatures w14:val="none"/>
        </w:rPr>
        <w:t xml:space="preserve"> ir nežino, ką pasirinkti. Daugybė klausimų kyla dėl sauskelnių, paklotų, įklotų, jų kompensavimo, tinkamos sauskelnių rūšies ir dydžio parinkimo, odos apsaugos ir priežiūros, žaizdų bei kateterių priežiūros, taip pat dėl asmens higienos priemonių gulintiems ligoniams, kurie negali judėti, ir kitų su slauga susijusių aspektų“, – komentuoja ji.</w:t>
      </w:r>
    </w:p>
    <w:p w14:paraId="450474F8" w14:textId="551879F1" w:rsidR="00617514" w:rsidRPr="007E2D8F" w:rsidRDefault="002C3909"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R</w:t>
      </w:r>
      <w:r w:rsidR="00617514" w:rsidRPr="007E2D8F">
        <w:rPr>
          <w:rFonts w:ascii="Times New Roman" w:eastAsia="Times New Roman" w:hAnsi="Times New Roman" w:cs="Times New Roman"/>
          <w:kern w:val="0"/>
          <w:lang w:val="lt-LT"/>
          <w14:ligatures w14:val="none"/>
        </w:rPr>
        <w:t xml:space="preserve">ūpinimasis sergančiu šeimos nariu dažnai tampa vieno žmogaus atsakomybe – ir tuo pačiu vienišumo šaltiniu. Nors žmonės pasiruošę padėti artimiesiems, ne mažiau svarbu, kad jie patys neliktų be paramos. Tyrimo duomenimis, 28 proc. artimuosius prižiūrinčių žmonių labiausiai pasigenda kitų šeimos narių įsitraukimo – tai reiškia, kad rūpinimasis </w:t>
      </w:r>
      <w:r w:rsidR="003960C8" w:rsidRPr="007E2D8F">
        <w:rPr>
          <w:rFonts w:ascii="Times New Roman" w:eastAsia="Times New Roman" w:hAnsi="Times New Roman" w:cs="Times New Roman"/>
          <w:kern w:val="0"/>
          <w:lang w:val="lt-LT"/>
          <w14:ligatures w14:val="none"/>
        </w:rPr>
        <w:t xml:space="preserve">sergančiuoju </w:t>
      </w:r>
      <w:r w:rsidR="00617514" w:rsidRPr="007E2D8F">
        <w:rPr>
          <w:rFonts w:ascii="Times New Roman" w:eastAsia="Times New Roman" w:hAnsi="Times New Roman" w:cs="Times New Roman"/>
          <w:kern w:val="0"/>
          <w:lang w:val="lt-LT"/>
          <w14:ligatures w14:val="none"/>
        </w:rPr>
        <w:t>dažnai tampa vieno žmogaus našta.</w:t>
      </w:r>
    </w:p>
    <w:p w14:paraId="7E33167C" w14:textId="585DAA09" w:rsidR="00F23FF9" w:rsidRPr="007E2D8F" w:rsidRDefault="00F23FF9" w:rsidP="007E2D8F">
      <w:pPr>
        <w:spacing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w:t>
      </w:r>
      <w:r w:rsidR="00D01D7F" w:rsidRPr="007E2D8F">
        <w:rPr>
          <w:rFonts w:ascii="Times New Roman" w:eastAsia="Times New Roman" w:hAnsi="Times New Roman" w:cs="Times New Roman"/>
          <w:kern w:val="0"/>
          <w:lang w:val="lt-LT"/>
          <w14:ligatures w14:val="none"/>
        </w:rPr>
        <w:t>Vaistininkas vis dar nėra pakankamai pasitelkiamas artimųjų priežiūros klausimais.</w:t>
      </w:r>
      <w:r w:rsidRPr="007E2D8F">
        <w:rPr>
          <w:rFonts w:ascii="Times New Roman" w:eastAsia="Times New Roman" w:hAnsi="Times New Roman" w:cs="Times New Roman"/>
          <w:kern w:val="0"/>
          <w:lang w:val="lt-LT"/>
          <w14:ligatures w14:val="none"/>
        </w:rPr>
        <w:t xml:space="preserve"> Mes galime padėti išsiaiškinti ir sudėlioti sergančiojo vaistų vartojimo ypatumus – paaiškinti, kaip teisingai </w:t>
      </w:r>
      <w:r w:rsidR="009D4FEE" w:rsidRPr="007E2D8F">
        <w:rPr>
          <w:rFonts w:ascii="Times New Roman" w:eastAsia="Times New Roman" w:hAnsi="Times New Roman" w:cs="Times New Roman"/>
          <w:kern w:val="0"/>
          <w:lang w:val="lt-LT"/>
          <w14:ligatures w14:val="none"/>
        </w:rPr>
        <w:t xml:space="preserve">juos </w:t>
      </w:r>
      <w:r w:rsidRPr="007E2D8F">
        <w:rPr>
          <w:rFonts w:ascii="Times New Roman" w:eastAsia="Times New Roman" w:hAnsi="Times New Roman" w:cs="Times New Roman"/>
          <w:kern w:val="0"/>
          <w:lang w:val="lt-LT"/>
          <w14:ligatures w14:val="none"/>
        </w:rPr>
        <w:t xml:space="preserve">vartoti, patikrinti jų suderinamumą, patarti, ką daryti, jei pacientui sunku praryti tabletę ar kapsulę. Taip pat padedame parinkti slaugos ir higienos priemones pagal individualią ligonio situaciją, paaiškiname, kurie vaistai ar medicinos priemonės yra kompensuojami. Jei ligonis mažai valgo ar geria, patariame, kuo galima pakeisti įprastą maistą“, – </w:t>
      </w:r>
      <w:r w:rsidR="009D4FEE" w:rsidRPr="007E2D8F">
        <w:rPr>
          <w:rFonts w:ascii="Times New Roman" w:eastAsia="Times New Roman" w:hAnsi="Times New Roman" w:cs="Times New Roman"/>
          <w:kern w:val="0"/>
          <w:lang w:val="lt-LT"/>
          <w14:ligatures w14:val="none"/>
        </w:rPr>
        <w:t>vardija</w:t>
      </w:r>
      <w:r w:rsidR="00012315" w:rsidRPr="007E2D8F">
        <w:rPr>
          <w:rFonts w:ascii="Times New Roman" w:eastAsia="Times New Roman" w:hAnsi="Times New Roman" w:cs="Times New Roman"/>
          <w:kern w:val="0"/>
          <w:lang w:val="lt-LT"/>
          <w14:ligatures w14:val="none"/>
        </w:rPr>
        <w:t xml:space="preserve"> G. </w:t>
      </w:r>
      <w:proofErr w:type="spellStart"/>
      <w:r w:rsidR="00012315" w:rsidRPr="007E2D8F">
        <w:rPr>
          <w:rFonts w:ascii="Times New Roman" w:eastAsia="Times New Roman" w:hAnsi="Times New Roman" w:cs="Times New Roman"/>
          <w:kern w:val="0"/>
          <w:lang w:val="lt-LT"/>
          <w14:ligatures w14:val="none"/>
        </w:rPr>
        <w:t>Kripaitytė-Afanasjevienė</w:t>
      </w:r>
      <w:proofErr w:type="spellEnd"/>
      <w:r w:rsidR="00012315" w:rsidRPr="007E2D8F">
        <w:rPr>
          <w:rFonts w:ascii="Times New Roman" w:eastAsia="Times New Roman" w:hAnsi="Times New Roman" w:cs="Times New Roman"/>
          <w:kern w:val="0"/>
          <w:lang w:val="lt-LT"/>
          <w14:ligatures w14:val="none"/>
        </w:rPr>
        <w:t>.</w:t>
      </w:r>
    </w:p>
    <w:p w14:paraId="6DC31213" w14:textId="77777777" w:rsidR="00617514" w:rsidRPr="007E2D8F" w:rsidRDefault="00617514" w:rsidP="007E2D8F">
      <w:pPr>
        <w:spacing w:line="240" w:lineRule="auto"/>
        <w:rPr>
          <w:rFonts w:ascii="Times New Roman" w:hAnsi="Times New Roman" w:cs="Times New Roman"/>
          <w:b/>
          <w:bCs/>
          <w:lang w:val="lt-LT"/>
        </w:rPr>
      </w:pPr>
      <w:r w:rsidRPr="007E2D8F">
        <w:rPr>
          <w:rFonts w:ascii="Times New Roman" w:hAnsi="Times New Roman" w:cs="Times New Roman"/>
          <w:b/>
          <w:bCs/>
          <w:lang w:val="lt-LT"/>
        </w:rPr>
        <w:t>Kokios pagalbos tikėtis?</w:t>
      </w:r>
    </w:p>
    <w:p w14:paraId="384E169E" w14:textId="0C3D0666" w:rsidR="00037C60"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Pasak </w:t>
      </w:r>
      <w:r w:rsidR="00D8202E" w:rsidRPr="007E2D8F">
        <w:rPr>
          <w:rFonts w:ascii="Times New Roman" w:eastAsia="Times New Roman" w:hAnsi="Times New Roman" w:cs="Times New Roman"/>
          <w:kern w:val="0"/>
          <w:lang w:val="lt-LT"/>
          <w14:ligatures w14:val="none"/>
        </w:rPr>
        <w:t xml:space="preserve">šeimos gydytojos Jurgos </w:t>
      </w:r>
      <w:proofErr w:type="spellStart"/>
      <w:r w:rsidR="00D8202E" w:rsidRPr="007E2D8F">
        <w:rPr>
          <w:rFonts w:ascii="Times New Roman" w:eastAsia="Times New Roman" w:hAnsi="Times New Roman" w:cs="Times New Roman"/>
          <w:kern w:val="0"/>
          <w:lang w:val="lt-LT"/>
          <w14:ligatures w14:val="none"/>
        </w:rPr>
        <w:t>Dūdienės</w:t>
      </w:r>
      <w:proofErr w:type="spellEnd"/>
      <w:r w:rsidRPr="007E2D8F">
        <w:rPr>
          <w:rFonts w:ascii="Times New Roman" w:eastAsia="Times New Roman" w:hAnsi="Times New Roman" w:cs="Times New Roman"/>
          <w:kern w:val="0"/>
          <w:lang w:val="lt-LT"/>
          <w14:ligatures w14:val="none"/>
        </w:rPr>
        <w:t>, kai artimo žmogaus sveikata ima sparčiai blogėti, svarbiausia – nepalikti visko ant savo pečių ir kuo anksčiau kreiptis į specialistus. Neretai žmonės nežino, kokios pagalbos gali tikėtis, o tai dar labiau didina įtampą ir nežinią.</w:t>
      </w:r>
    </w:p>
    <w:p w14:paraId="6F99644D" w14:textId="0B4AEDC8" w:rsidR="00617514" w:rsidRPr="007E2D8F" w:rsidRDefault="00617514" w:rsidP="007E2D8F">
      <w:pPr>
        <w:spacing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w:t>
      </w:r>
      <w:r w:rsidR="00200749" w:rsidRPr="007E2D8F">
        <w:rPr>
          <w:rFonts w:ascii="Times New Roman" w:eastAsia="Times New Roman" w:hAnsi="Times New Roman" w:cs="Times New Roman"/>
          <w:kern w:val="0"/>
          <w:lang w:val="lt-LT"/>
          <w14:ligatures w14:val="none"/>
        </w:rPr>
        <w:t xml:space="preserve">Jei žmogui dėl amžiaus ar ligos reikia nuolatinės medicininės priežiūros, jis nebegali savimi pasirūpinti ir to negali padaryti artimieji, pirmiausia reikėtų kreiptis į šeimos gydytoją. </w:t>
      </w:r>
      <w:r w:rsidRPr="007E2D8F">
        <w:rPr>
          <w:rFonts w:ascii="Times New Roman" w:eastAsia="Times New Roman" w:hAnsi="Times New Roman" w:cs="Times New Roman"/>
          <w:kern w:val="0"/>
          <w:lang w:val="lt-LT"/>
          <w14:ligatures w14:val="none"/>
        </w:rPr>
        <w:t>Būtent jis gali išrašyti siuntimą į ilgalaikės stacionarinės priežiūros įstaigą</w:t>
      </w:r>
      <w:r w:rsidR="00494F56" w:rsidRPr="007E2D8F">
        <w:rPr>
          <w:rFonts w:ascii="Times New Roman" w:eastAsia="Times New Roman" w:hAnsi="Times New Roman" w:cs="Times New Roman"/>
          <w:kern w:val="0"/>
          <w:lang w:val="lt-LT"/>
          <w14:ligatures w14:val="none"/>
        </w:rPr>
        <w:t xml:space="preserve"> –</w:t>
      </w:r>
      <w:r w:rsidR="00F340D8" w:rsidRPr="007E2D8F">
        <w:rPr>
          <w:rFonts w:ascii="Times New Roman" w:eastAsia="Times New Roman" w:hAnsi="Times New Roman" w:cs="Times New Roman"/>
          <w:kern w:val="0"/>
          <w:lang w:val="lt-LT"/>
          <w14:ligatures w14:val="none"/>
        </w:rPr>
        <w:t xml:space="preserve"> slaugos ligoninę ar skyrių</w:t>
      </w:r>
      <w:r w:rsidRPr="007E2D8F">
        <w:rPr>
          <w:rFonts w:ascii="Times New Roman" w:eastAsia="Times New Roman" w:hAnsi="Times New Roman" w:cs="Times New Roman"/>
          <w:kern w:val="0"/>
          <w:lang w:val="lt-LT"/>
          <w14:ligatures w14:val="none"/>
        </w:rPr>
        <w:t xml:space="preserve"> – vietą, kur teikiama visapusiška </w:t>
      </w:r>
      <w:r w:rsidR="00F340D8" w:rsidRPr="007E2D8F">
        <w:rPr>
          <w:rFonts w:ascii="Times New Roman" w:eastAsia="Times New Roman" w:hAnsi="Times New Roman" w:cs="Times New Roman"/>
          <w:kern w:val="0"/>
          <w:lang w:val="lt-LT"/>
          <w14:ligatures w14:val="none"/>
        </w:rPr>
        <w:t xml:space="preserve">slaugos </w:t>
      </w:r>
      <w:r w:rsidRPr="007E2D8F">
        <w:rPr>
          <w:rFonts w:ascii="Times New Roman" w:eastAsia="Times New Roman" w:hAnsi="Times New Roman" w:cs="Times New Roman"/>
          <w:kern w:val="0"/>
          <w:lang w:val="lt-LT"/>
          <w14:ligatures w14:val="none"/>
        </w:rPr>
        <w:t>pagalba</w:t>
      </w:r>
      <w:r w:rsidR="00A374EC" w:rsidRPr="007E2D8F">
        <w:rPr>
          <w:rFonts w:ascii="Times New Roman" w:eastAsia="Times New Roman" w:hAnsi="Times New Roman" w:cs="Times New Roman"/>
          <w:kern w:val="0"/>
          <w:lang w:val="lt-LT"/>
          <w14:ligatures w14:val="none"/>
        </w:rPr>
        <w:t xml:space="preserve">. </w:t>
      </w:r>
      <w:r w:rsidR="004E7C6F" w:rsidRPr="007E2D8F">
        <w:rPr>
          <w:rFonts w:ascii="Times New Roman" w:eastAsia="Times New Roman" w:hAnsi="Times New Roman" w:cs="Times New Roman"/>
          <w:kern w:val="0"/>
          <w:lang w:val="lt-LT"/>
          <w14:ligatures w14:val="none"/>
        </w:rPr>
        <w:t>K</w:t>
      </w:r>
      <w:r w:rsidR="00A374EC" w:rsidRPr="007E2D8F">
        <w:rPr>
          <w:rFonts w:ascii="Times New Roman" w:eastAsia="Times New Roman" w:hAnsi="Times New Roman" w:cs="Times New Roman"/>
          <w:kern w:val="0"/>
          <w:lang w:val="lt-LT"/>
          <w14:ligatures w14:val="none"/>
        </w:rPr>
        <w:t xml:space="preserve">artais sunkūs ligoniai perkeliami į slaugos skyrius tiesiai iš </w:t>
      </w:r>
      <w:r w:rsidR="004E7C6F" w:rsidRPr="007E2D8F">
        <w:rPr>
          <w:rFonts w:ascii="Times New Roman" w:eastAsia="Times New Roman" w:hAnsi="Times New Roman" w:cs="Times New Roman"/>
          <w:kern w:val="0"/>
          <w:lang w:val="lt-LT"/>
          <w14:ligatures w14:val="none"/>
        </w:rPr>
        <w:t xml:space="preserve">kitų </w:t>
      </w:r>
      <w:r w:rsidR="00A374EC" w:rsidRPr="007E2D8F">
        <w:rPr>
          <w:rFonts w:ascii="Times New Roman" w:eastAsia="Times New Roman" w:hAnsi="Times New Roman" w:cs="Times New Roman"/>
          <w:kern w:val="0"/>
          <w:lang w:val="lt-LT"/>
          <w14:ligatures w14:val="none"/>
        </w:rPr>
        <w:t>ligoninės skyrių</w:t>
      </w:r>
      <w:r w:rsidR="004E7C6F" w:rsidRPr="007E2D8F">
        <w:rPr>
          <w:rFonts w:ascii="Times New Roman" w:eastAsia="Times New Roman" w:hAnsi="Times New Roman" w:cs="Times New Roman"/>
          <w:kern w:val="0"/>
          <w:lang w:val="lt-LT"/>
          <w14:ligatures w14:val="none"/>
        </w:rPr>
        <w:t xml:space="preserve">, </w:t>
      </w:r>
      <w:r w:rsidR="00A374EC" w:rsidRPr="007E2D8F">
        <w:rPr>
          <w:rFonts w:ascii="Times New Roman" w:eastAsia="Times New Roman" w:hAnsi="Times New Roman" w:cs="Times New Roman"/>
          <w:kern w:val="0"/>
          <w:lang w:val="lt-LT"/>
          <w14:ligatures w14:val="none"/>
        </w:rPr>
        <w:t>kuomet, pabaigus aktyvų gydymą, nėra galimybių paciento išrašyti į namus, nes reikalinga medicininė pagalba visą parą. Sustiprėjus, pasiruošus artimiesiems, toks ligonis gali grįžti ir į namų aplinką</w:t>
      </w:r>
      <w:r w:rsidR="006C5708" w:rsidRPr="007E2D8F">
        <w:rPr>
          <w:rFonts w:ascii="Times New Roman" w:eastAsia="Times New Roman" w:hAnsi="Times New Roman" w:cs="Times New Roman"/>
          <w:kern w:val="0"/>
          <w:lang w:val="lt-LT"/>
          <w14:ligatures w14:val="none"/>
        </w:rPr>
        <w:t>, n</w:t>
      </w:r>
      <w:r w:rsidR="00A374EC" w:rsidRPr="007E2D8F">
        <w:rPr>
          <w:rFonts w:ascii="Times New Roman" w:eastAsia="Times New Roman" w:hAnsi="Times New Roman" w:cs="Times New Roman"/>
          <w:kern w:val="0"/>
          <w:lang w:val="lt-LT"/>
          <w14:ligatures w14:val="none"/>
        </w:rPr>
        <w:t xml:space="preserve">es savos sienos papildomai prisideda </w:t>
      </w:r>
      <w:r w:rsidR="006C5708" w:rsidRPr="007E2D8F">
        <w:rPr>
          <w:rFonts w:ascii="Times New Roman" w:eastAsia="Times New Roman" w:hAnsi="Times New Roman" w:cs="Times New Roman"/>
          <w:kern w:val="0"/>
          <w:lang w:val="lt-LT"/>
          <w14:ligatures w14:val="none"/>
        </w:rPr>
        <w:t xml:space="preserve">tiek prie psichologinio, tiek </w:t>
      </w:r>
      <w:r w:rsidR="00AF109C" w:rsidRPr="007E2D8F">
        <w:rPr>
          <w:rFonts w:ascii="Times New Roman" w:eastAsia="Times New Roman" w:hAnsi="Times New Roman" w:cs="Times New Roman"/>
          <w:kern w:val="0"/>
          <w:lang w:val="lt-LT"/>
          <w14:ligatures w14:val="none"/>
        </w:rPr>
        <w:t>prie</w:t>
      </w:r>
      <w:r w:rsidR="006C5708" w:rsidRPr="007E2D8F">
        <w:rPr>
          <w:rFonts w:ascii="Times New Roman" w:eastAsia="Times New Roman" w:hAnsi="Times New Roman" w:cs="Times New Roman"/>
          <w:kern w:val="0"/>
          <w:lang w:val="lt-LT"/>
          <w14:ligatures w14:val="none"/>
        </w:rPr>
        <w:t xml:space="preserve"> fizinio</w:t>
      </w:r>
      <w:r w:rsidR="00A374EC" w:rsidRPr="007E2D8F">
        <w:rPr>
          <w:rFonts w:ascii="Times New Roman" w:eastAsia="Times New Roman" w:hAnsi="Times New Roman" w:cs="Times New Roman"/>
          <w:kern w:val="0"/>
          <w:lang w:val="lt-LT"/>
          <w14:ligatures w14:val="none"/>
        </w:rPr>
        <w:t xml:space="preserve"> stiprėjimo</w:t>
      </w:r>
      <w:r w:rsidRPr="007E2D8F">
        <w:rPr>
          <w:rFonts w:ascii="Times New Roman" w:eastAsia="Times New Roman" w:hAnsi="Times New Roman" w:cs="Times New Roman"/>
          <w:kern w:val="0"/>
          <w:lang w:val="lt-LT"/>
          <w14:ligatures w14:val="none"/>
        </w:rPr>
        <w:t xml:space="preserve">“, – aiškina </w:t>
      </w:r>
      <w:r w:rsidR="00471987" w:rsidRPr="007E2D8F">
        <w:rPr>
          <w:rFonts w:ascii="Times New Roman" w:eastAsia="Times New Roman" w:hAnsi="Times New Roman" w:cs="Times New Roman"/>
          <w:kern w:val="0"/>
          <w:lang w:val="lt-LT"/>
          <w14:ligatures w14:val="none"/>
        </w:rPr>
        <w:t>ji</w:t>
      </w:r>
      <w:r w:rsidRPr="007E2D8F">
        <w:rPr>
          <w:rFonts w:ascii="Times New Roman" w:eastAsia="Times New Roman" w:hAnsi="Times New Roman" w:cs="Times New Roman"/>
          <w:kern w:val="0"/>
          <w:lang w:val="lt-LT"/>
          <w14:ligatures w14:val="none"/>
        </w:rPr>
        <w:t>.</w:t>
      </w:r>
    </w:p>
    <w:p w14:paraId="562C4C37" w14:textId="77777777" w:rsidR="00976832" w:rsidRPr="007E2D8F" w:rsidRDefault="00034AA8"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lastRenderedPageBreak/>
        <w:t>A</w:t>
      </w:r>
      <w:r w:rsidR="00F340D8" w:rsidRPr="007E2D8F">
        <w:rPr>
          <w:rFonts w:ascii="Times New Roman" w:eastAsia="Times New Roman" w:hAnsi="Times New Roman" w:cs="Times New Roman"/>
          <w:kern w:val="0"/>
          <w:lang w:val="lt-LT"/>
          <w14:ligatures w14:val="none"/>
        </w:rPr>
        <w:t>smens slaugos paslaug</w:t>
      </w:r>
      <w:r w:rsidRPr="007E2D8F">
        <w:rPr>
          <w:rFonts w:ascii="Times New Roman" w:eastAsia="Times New Roman" w:hAnsi="Times New Roman" w:cs="Times New Roman"/>
          <w:kern w:val="0"/>
          <w:lang w:val="lt-LT"/>
          <w14:ligatures w14:val="none"/>
        </w:rPr>
        <w:t>o</w:t>
      </w:r>
      <w:r w:rsidR="00F340D8" w:rsidRPr="007E2D8F">
        <w:rPr>
          <w:rFonts w:ascii="Times New Roman" w:eastAsia="Times New Roman" w:hAnsi="Times New Roman" w:cs="Times New Roman"/>
          <w:kern w:val="0"/>
          <w:lang w:val="lt-LT"/>
          <w14:ligatures w14:val="none"/>
        </w:rPr>
        <w:t xml:space="preserve">s </w:t>
      </w:r>
      <w:r w:rsidR="00617514" w:rsidRPr="007E2D8F">
        <w:rPr>
          <w:rFonts w:ascii="Times New Roman" w:eastAsia="Times New Roman" w:hAnsi="Times New Roman" w:cs="Times New Roman"/>
          <w:kern w:val="0"/>
          <w:lang w:val="lt-LT"/>
          <w14:ligatures w14:val="none"/>
        </w:rPr>
        <w:t>namuose</w:t>
      </w:r>
      <w:r w:rsidR="00F340D8" w:rsidRPr="007E2D8F">
        <w:rPr>
          <w:rFonts w:ascii="Times New Roman" w:eastAsia="Times New Roman" w:hAnsi="Times New Roman" w:cs="Times New Roman"/>
          <w:kern w:val="0"/>
          <w:lang w:val="lt-LT"/>
          <w14:ligatures w14:val="none"/>
        </w:rPr>
        <w:t xml:space="preserve"> </w:t>
      </w:r>
      <w:r w:rsidR="006E766F" w:rsidRPr="007E2D8F">
        <w:rPr>
          <w:rFonts w:ascii="Times New Roman" w:eastAsia="Times New Roman" w:hAnsi="Times New Roman" w:cs="Times New Roman"/>
          <w:kern w:val="0"/>
          <w:lang w:val="lt-LT"/>
          <w14:ligatures w14:val="none"/>
        </w:rPr>
        <w:t>ir socialinių darbuotojų paslaug</w:t>
      </w:r>
      <w:r w:rsidRPr="007E2D8F">
        <w:rPr>
          <w:rFonts w:ascii="Times New Roman" w:eastAsia="Times New Roman" w:hAnsi="Times New Roman" w:cs="Times New Roman"/>
          <w:kern w:val="0"/>
          <w:lang w:val="lt-LT"/>
          <w14:ligatures w14:val="none"/>
        </w:rPr>
        <w:t xml:space="preserve">os </w:t>
      </w:r>
      <w:r w:rsidR="00617514" w:rsidRPr="007E2D8F">
        <w:rPr>
          <w:rFonts w:ascii="Times New Roman" w:eastAsia="Times New Roman" w:hAnsi="Times New Roman" w:cs="Times New Roman"/>
          <w:kern w:val="0"/>
          <w:lang w:val="lt-LT"/>
          <w14:ligatures w14:val="none"/>
        </w:rPr>
        <w:t>skirt</w:t>
      </w:r>
      <w:r w:rsidR="006E766F" w:rsidRPr="007E2D8F">
        <w:rPr>
          <w:rFonts w:ascii="Times New Roman" w:eastAsia="Times New Roman" w:hAnsi="Times New Roman" w:cs="Times New Roman"/>
          <w:kern w:val="0"/>
          <w:lang w:val="lt-LT"/>
          <w14:ligatures w14:val="none"/>
        </w:rPr>
        <w:t>os</w:t>
      </w:r>
      <w:r w:rsidR="00617514" w:rsidRPr="007E2D8F">
        <w:rPr>
          <w:rFonts w:ascii="Times New Roman" w:eastAsia="Times New Roman" w:hAnsi="Times New Roman" w:cs="Times New Roman"/>
          <w:kern w:val="0"/>
          <w:lang w:val="lt-LT"/>
          <w14:ligatures w14:val="none"/>
        </w:rPr>
        <w:t xml:space="preserve"> tiems, kurie</w:t>
      </w:r>
      <w:r w:rsidR="00F340D8" w:rsidRPr="007E2D8F">
        <w:rPr>
          <w:rFonts w:ascii="Times New Roman" w:eastAsia="Times New Roman" w:hAnsi="Times New Roman" w:cs="Times New Roman"/>
          <w:kern w:val="0"/>
          <w:lang w:val="lt-LT"/>
          <w14:ligatures w14:val="none"/>
        </w:rPr>
        <w:t>ms nereikalinga medicininė pagalba visą parą</w:t>
      </w:r>
      <w:r w:rsidR="00617514" w:rsidRPr="007E2D8F">
        <w:rPr>
          <w:rFonts w:ascii="Times New Roman" w:eastAsia="Times New Roman" w:hAnsi="Times New Roman" w:cs="Times New Roman"/>
          <w:kern w:val="0"/>
          <w:lang w:val="lt-LT"/>
          <w14:ligatures w14:val="none"/>
        </w:rPr>
        <w:t xml:space="preserve">, tačiau būtina specialisto priežiūra. Tokiu atveju kreiptis galima tiek į šeimos gydytoją, tiek į savivaldybę. </w:t>
      </w:r>
    </w:p>
    <w:p w14:paraId="73D37810" w14:textId="7EC50AD5" w:rsidR="00DA4D1C" w:rsidRPr="007E2D8F" w:rsidRDefault="00976832"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w:t>
      </w:r>
      <w:r w:rsidR="00F340D8" w:rsidRPr="007E2D8F">
        <w:rPr>
          <w:rFonts w:ascii="Times New Roman" w:eastAsia="Times New Roman" w:hAnsi="Times New Roman" w:cs="Times New Roman"/>
          <w:kern w:val="0"/>
          <w:lang w:val="lt-LT"/>
          <w14:ligatures w14:val="none"/>
        </w:rPr>
        <w:t>Mes, šeimos gydytojai</w:t>
      </w:r>
      <w:r w:rsidR="00DB420B" w:rsidRPr="007E2D8F">
        <w:rPr>
          <w:rFonts w:ascii="Times New Roman" w:eastAsia="Times New Roman" w:hAnsi="Times New Roman" w:cs="Times New Roman"/>
          <w:kern w:val="0"/>
          <w:lang w:val="lt-LT"/>
          <w14:ligatures w14:val="none"/>
        </w:rPr>
        <w:t>,</w:t>
      </w:r>
      <w:r w:rsidR="00F340D8" w:rsidRPr="007E2D8F">
        <w:rPr>
          <w:rFonts w:ascii="Times New Roman" w:eastAsia="Times New Roman" w:hAnsi="Times New Roman" w:cs="Times New Roman"/>
          <w:kern w:val="0"/>
          <w:lang w:val="lt-LT"/>
          <w14:ligatures w14:val="none"/>
        </w:rPr>
        <w:t xml:space="preserve"> su bendrosios praktikos slaugytojais atliekame pirminį vertinimą dėl slaugos paslaugų namuose poreikio ir slaugos specialistų komanda atvyksta į namus – įvertina paciento būklę ir suplanuoja bendrosios praktikos slaugytojo paslaugas. Taip pat komandoje dirba slaugytojo padėjėjas, kineziterapeutas</w:t>
      </w:r>
      <w:r w:rsidRPr="007E2D8F">
        <w:rPr>
          <w:rFonts w:ascii="Times New Roman" w:eastAsia="Times New Roman" w:hAnsi="Times New Roman" w:cs="Times New Roman"/>
          <w:kern w:val="0"/>
          <w:lang w:val="lt-LT"/>
          <w14:ligatures w14:val="none"/>
        </w:rPr>
        <w:t xml:space="preserve">, </w:t>
      </w:r>
      <w:proofErr w:type="spellStart"/>
      <w:r w:rsidR="00F340D8" w:rsidRPr="007E2D8F">
        <w:rPr>
          <w:rFonts w:ascii="Times New Roman" w:eastAsia="Times New Roman" w:hAnsi="Times New Roman" w:cs="Times New Roman"/>
          <w:kern w:val="0"/>
          <w:lang w:val="lt-LT"/>
          <w14:ligatures w14:val="none"/>
        </w:rPr>
        <w:t>ergoterapeutas</w:t>
      </w:r>
      <w:proofErr w:type="spellEnd"/>
      <w:r w:rsidR="006E766F" w:rsidRPr="007E2D8F">
        <w:rPr>
          <w:rFonts w:ascii="Times New Roman" w:eastAsia="Times New Roman" w:hAnsi="Times New Roman" w:cs="Times New Roman"/>
          <w:kern w:val="0"/>
          <w:lang w:val="lt-LT"/>
          <w14:ligatures w14:val="none"/>
        </w:rPr>
        <w:t xml:space="preserve"> bei socialinis darbuotojas</w:t>
      </w:r>
      <w:r w:rsidR="00F340D8" w:rsidRPr="007E2D8F">
        <w:rPr>
          <w:rFonts w:ascii="Times New Roman" w:eastAsia="Times New Roman" w:hAnsi="Times New Roman" w:cs="Times New Roman"/>
          <w:kern w:val="0"/>
          <w:lang w:val="lt-LT"/>
          <w14:ligatures w14:val="none"/>
        </w:rPr>
        <w:t>.</w:t>
      </w:r>
      <w:r w:rsidR="00DA4D1C" w:rsidRPr="007E2D8F">
        <w:rPr>
          <w:rFonts w:ascii="Times New Roman" w:eastAsia="Times New Roman" w:hAnsi="Times New Roman" w:cs="Times New Roman"/>
          <w:kern w:val="0"/>
          <w:lang w:val="lt-LT"/>
          <w14:ligatures w14:val="none"/>
        </w:rPr>
        <w:t xml:space="preserve"> </w:t>
      </w:r>
      <w:r w:rsidRPr="007E2D8F">
        <w:rPr>
          <w:rFonts w:ascii="Times New Roman" w:eastAsia="Times New Roman" w:hAnsi="Times New Roman" w:cs="Times New Roman"/>
          <w:kern w:val="0"/>
          <w:lang w:val="lt-LT"/>
          <w14:ligatures w14:val="none"/>
        </w:rPr>
        <w:t xml:space="preserve">Pacientai visada nori </w:t>
      </w:r>
      <w:r w:rsidR="00DA4D1C" w:rsidRPr="007E2D8F">
        <w:rPr>
          <w:rFonts w:ascii="Times New Roman" w:eastAsia="Times New Roman" w:hAnsi="Times New Roman" w:cs="Times New Roman"/>
          <w:kern w:val="0"/>
          <w:lang w:val="lt-LT"/>
          <w14:ligatures w14:val="none"/>
        </w:rPr>
        <w:t>kuo ilgiau pasilikti savo namų aplinkoje</w:t>
      </w:r>
      <w:r w:rsidRPr="007E2D8F">
        <w:rPr>
          <w:rFonts w:ascii="Times New Roman" w:eastAsia="Times New Roman" w:hAnsi="Times New Roman" w:cs="Times New Roman"/>
          <w:kern w:val="0"/>
          <w:lang w:val="lt-LT"/>
          <w14:ligatures w14:val="none"/>
        </w:rPr>
        <w:t xml:space="preserve">“, – </w:t>
      </w:r>
      <w:r w:rsidR="002C550B" w:rsidRPr="007E2D8F">
        <w:rPr>
          <w:rFonts w:ascii="Times New Roman" w:eastAsia="Times New Roman" w:hAnsi="Times New Roman" w:cs="Times New Roman"/>
          <w:kern w:val="0"/>
          <w:lang w:val="lt-LT"/>
          <w14:ligatures w14:val="none"/>
        </w:rPr>
        <w:t xml:space="preserve">pažymi J. </w:t>
      </w:r>
      <w:proofErr w:type="spellStart"/>
      <w:r w:rsidR="002C550B" w:rsidRPr="007E2D8F">
        <w:rPr>
          <w:rFonts w:ascii="Times New Roman" w:eastAsia="Times New Roman" w:hAnsi="Times New Roman" w:cs="Times New Roman"/>
          <w:kern w:val="0"/>
          <w:lang w:val="lt-LT"/>
          <w14:ligatures w14:val="none"/>
        </w:rPr>
        <w:t>Dūdienė</w:t>
      </w:r>
      <w:proofErr w:type="spellEnd"/>
      <w:r w:rsidR="002C550B" w:rsidRPr="007E2D8F">
        <w:rPr>
          <w:rFonts w:ascii="Times New Roman" w:eastAsia="Times New Roman" w:hAnsi="Times New Roman" w:cs="Times New Roman"/>
          <w:kern w:val="0"/>
          <w:lang w:val="lt-LT"/>
          <w14:ligatures w14:val="none"/>
        </w:rPr>
        <w:t>.</w:t>
      </w:r>
    </w:p>
    <w:p w14:paraId="0FFCCA46" w14:textId="02864360" w:rsidR="00617514"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Jei žmogus serga nepagydoma liga, </w:t>
      </w:r>
      <w:r w:rsidR="00F340D8" w:rsidRPr="007E2D8F">
        <w:rPr>
          <w:rFonts w:ascii="Times New Roman" w:eastAsia="Times New Roman" w:hAnsi="Times New Roman" w:cs="Times New Roman"/>
          <w:kern w:val="0"/>
          <w:lang w:val="lt-LT"/>
          <w14:ligatures w14:val="none"/>
        </w:rPr>
        <w:t xml:space="preserve">yra ir </w:t>
      </w:r>
      <w:proofErr w:type="spellStart"/>
      <w:r w:rsidRPr="007E2D8F">
        <w:rPr>
          <w:rFonts w:ascii="Times New Roman" w:eastAsia="Times New Roman" w:hAnsi="Times New Roman" w:cs="Times New Roman"/>
          <w:kern w:val="0"/>
          <w:lang w:val="lt-LT"/>
          <w14:ligatures w14:val="none"/>
        </w:rPr>
        <w:t>paliatyviosios</w:t>
      </w:r>
      <w:proofErr w:type="spellEnd"/>
      <w:r w:rsidRPr="007E2D8F">
        <w:rPr>
          <w:rFonts w:ascii="Times New Roman" w:eastAsia="Times New Roman" w:hAnsi="Times New Roman" w:cs="Times New Roman"/>
          <w:kern w:val="0"/>
          <w:lang w:val="lt-LT"/>
          <w14:ligatures w14:val="none"/>
        </w:rPr>
        <w:t xml:space="preserve"> pagalbos</w:t>
      </w:r>
      <w:r w:rsidR="00F340D8" w:rsidRPr="007E2D8F">
        <w:rPr>
          <w:rFonts w:ascii="Times New Roman" w:eastAsia="Times New Roman" w:hAnsi="Times New Roman" w:cs="Times New Roman"/>
          <w:kern w:val="0"/>
          <w:lang w:val="lt-LT"/>
          <w14:ligatures w14:val="none"/>
        </w:rPr>
        <w:t xml:space="preserve"> </w:t>
      </w:r>
      <w:r w:rsidRPr="007E2D8F">
        <w:rPr>
          <w:rFonts w:ascii="Times New Roman" w:eastAsia="Times New Roman" w:hAnsi="Times New Roman" w:cs="Times New Roman"/>
          <w:kern w:val="0"/>
          <w:lang w:val="lt-LT"/>
          <w14:ligatures w14:val="none"/>
        </w:rPr>
        <w:t xml:space="preserve">galimybės – ji teikiama tiek namuose, tiek specializuotose įstaigose, o siuntimą išrašo šeimos gydytojas arba galima kreiptis tiesiai į </w:t>
      </w:r>
      <w:proofErr w:type="spellStart"/>
      <w:r w:rsidRPr="007E2D8F">
        <w:rPr>
          <w:rFonts w:ascii="Times New Roman" w:eastAsia="Times New Roman" w:hAnsi="Times New Roman" w:cs="Times New Roman"/>
          <w:kern w:val="0"/>
          <w:lang w:val="lt-LT"/>
          <w14:ligatures w14:val="none"/>
        </w:rPr>
        <w:t>paliatyviosios</w:t>
      </w:r>
      <w:proofErr w:type="spellEnd"/>
      <w:r w:rsidRPr="007E2D8F">
        <w:rPr>
          <w:rFonts w:ascii="Times New Roman" w:eastAsia="Times New Roman" w:hAnsi="Times New Roman" w:cs="Times New Roman"/>
          <w:kern w:val="0"/>
          <w:lang w:val="lt-LT"/>
          <w14:ligatures w14:val="none"/>
        </w:rPr>
        <w:t xml:space="preserve"> pagalbos centrus.</w:t>
      </w:r>
    </w:p>
    <w:p w14:paraId="6FE89021" w14:textId="2EF367AE" w:rsidR="00617514"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„Vis dažniau girdime ir apie socialinę priežiūrą – tai pagalba, kai žmogui ne tiek reikalinga medicininė, kiek buitinė pagalba: maisto pristatymas, apsipirkimas, palyda, pagalba tvarkantis namuose. Tokiais atvejais reikia kreiptis į savivaldybę arba tiesiogiai į socialinius darbuotojus“, – priduria</w:t>
      </w:r>
      <w:r w:rsidR="00471987" w:rsidRPr="007E2D8F">
        <w:rPr>
          <w:rFonts w:ascii="Times New Roman" w:eastAsia="Times New Roman" w:hAnsi="Times New Roman" w:cs="Times New Roman"/>
          <w:kern w:val="0"/>
          <w:lang w:val="lt-LT"/>
          <w14:ligatures w14:val="none"/>
        </w:rPr>
        <w:t xml:space="preserve"> J. </w:t>
      </w:r>
      <w:proofErr w:type="spellStart"/>
      <w:r w:rsidR="00471987" w:rsidRPr="007E2D8F">
        <w:rPr>
          <w:rFonts w:ascii="Times New Roman" w:eastAsia="Times New Roman" w:hAnsi="Times New Roman" w:cs="Times New Roman"/>
          <w:kern w:val="0"/>
          <w:lang w:val="lt-LT"/>
          <w14:ligatures w14:val="none"/>
        </w:rPr>
        <w:t>Dūdienė</w:t>
      </w:r>
      <w:proofErr w:type="spellEnd"/>
      <w:r w:rsidRPr="007E2D8F">
        <w:rPr>
          <w:rFonts w:ascii="Times New Roman" w:eastAsia="Times New Roman" w:hAnsi="Times New Roman" w:cs="Times New Roman"/>
          <w:kern w:val="0"/>
          <w:lang w:val="lt-LT"/>
          <w14:ligatures w14:val="none"/>
        </w:rPr>
        <w:t>.</w:t>
      </w:r>
    </w:p>
    <w:p w14:paraId="61414147" w14:textId="606B9A70" w:rsidR="0038652E" w:rsidRPr="007E2D8F" w:rsidRDefault="00471987"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Vaistininkės</w:t>
      </w:r>
      <w:r w:rsidR="00617514" w:rsidRPr="007E2D8F">
        <w:rPr>
          <w:rFonts w:ascii="Times New Roman" w:eastAsia="Times New Roman" w:hAnsi="Times New Roman" w:cs="Times New Roman"/>
          <w:kern w:val="0"/>
          <w:lang w:val="lt-LT"/>
          <w14:ligatures w14:val="none"/>
        </w:rPr>
        <w:t xml:space="preserve"> </w:t>
      </w:r>
      <w:r w:rsidR="001960B0" w:rsidRPr="007E2D8F">
        <w:rPr>
          <w:rFonts w:ascii="Times New Roman" w:eastAsia="Times New Roman" w:hAnsi="Times New Roman" w:cs="Times New Roman"/>
          <w:kern w:val="0"/>
          <w:lang w:val="lt-LT"/>
          <w14:ligatures w14:val="none"/>
        </w:rPr>
        <w:t xml:space="preserve">G. </w:t>
      </w:r>
      <w:proofErr w:type="spellStart"/>
      <w:r w:rsidR="001960B0" w:rsidRPr="007E2D8F">
        <w:rPr>
          <w:rFonts w:ascii="Times New Roman" w:eastAsia="Times New Roman" w:hAnsi="Times New Roman" w:cs="Times New Roman"/>
          <w:kern w:val="0"/>
          <w:lang w:val="lt-LT"/>
          <w14:ligatures w14:val="none"/>
        </w:rPr>
        <w:t>Kripaitytės-Afanasjevienės</w:t>
      </w:r>
      <w:proofErr w:type="spellEnd"/>
      <w:r w:rsidR="001960B0" w:rsidRPr="007E2D8F">
        <w:rPr>
          <w:rFonts w:ascii="Times New Roman" w:eastAsia="Times New Roman" w:hAnsi="Times New Roman" w:cs="Times New Roman"/>
          <w:kern w:val="0"/>
          <w:lang w:val="lt-LT"/>
          <w14:ligatures w14:val="none"/>
        </w:rPr>
        <w:t xml:space="preserve"> </w:t>
      </w:r>
      <w:r w:rsidR="00617514" w:rsidRPr="007E2D8F">
        <w:rPr>
          <w:rFonts w:ascii="Times New Roman" w:eastAsia="Times New Roman" w:hAnsi="Times New Roman" w:cs="Times New Roman"/>
          <w:kern w:val="0"/>
          <w:lang w:val="lt-LT"/>
          <w14:ligatures w14:val="none"/>
        </w:rPr>
        <w:t>teigimu, žmonės dažnai pavargsta ne nuo rūpinimosi pačiu artimuoju, o nuo nežinojimo, kur ieškoti pagalbos.</w:t>
      </w:r>
      <w:r w:rsidR="001960B0" w:rsidRPr="007E2D8F">
        <w:rPr>
          <w:rFonts w:ascii="Times New Roman" w:eastAsia="Times New Roman" w:hAnsi="Times New Roman" w:cs="Times New Roman"/>
          <w:kern w:val="0"/>
          <w:lang w:val="lt-LT"/>
          <w14:ligatures w14:val="none"/>
        </w:rPr>
        <w:t xml:space="preserve"> </w:t>
      </w:r>
    </w:p>
    <w:p w14:paraId="47EE44BD" w14:textId="06F7D772" w:rsidR="00617514"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„Kai žinai, kokie yra žingsniai, viskas pasidaro bent šiek tiek lengviau – nes jautiesi ne vienas“, – </w:t>
      </w:r>
      <w:r w:rsidR="0038652E" w:rsidRPr="007E2D8F">
        <w:rPr>
          <w:rFonts w:ascii="Times New Roman" w:eastAsia="Times New Roman" w:hAnsi="Times New Roman" w:cs="Times New Roman"/>
          <w:kern w:val="0"/>
          <w:lang w:val="lt-LT"/>
          <w14:ligatures w14:val="none"/>
        </w:rPr>
        <w:t>tvirtina</w:t>
      </w:r>
      <w:r w:rsidRPr="007E2D8F">
        <w:rPr>
          <w:rFonts w:ascii="Times New Roman" w:eastAsia="Times New Roman" w:hAnsi="Times New Roman" w:cs="Times New Roman"/>
          <w:kern w:val="0"/>
          <w:lang w:val="lt-LT"/>
          <w14:ligatures w14:val="none"/>
        </w:rPr>
        <w:t xml:space="preserve"> ji.</w:t>
      </w:r>
    </w:p>
    <w:p w14:paraId="1ACFDF27" w14:textId="77777777" w:rsidR="00617514" w:rsidRPr="007E2D8F" w:rsidRDefault="00617514" w:rsidP="007E2D8F">
      <w:pPr>
        <w:spacing w:line="240" w:lineRule="auto"/>
        <w:rPr>
          <w:rFonts w:ascii="Times New Roman" w:hAnsi="Times New Roman" w:cs="Times New Roman"/>
          <w:b/>
          <w:bCs/>
          <w:lang w:val="lt-LT"/>
        </w:rPr>
      </w:pPr>
      <w:r w:rsidRPr="007E2D8F">
        <w:rPr>
          <w:rFonts w:ascii="Times New Roman" w:hAnsi="Times New Roman" w:cs="Times New Roman"/>
          <w:b/>
          <w:bCs/>
          <w:lang w:val="lt-LT"/>
        </w:rPr>
        <w:t>Finansinė parama</w:t>
      </w:r>
    </w:p>
    <w:p w14:paraId="6FD3FD26" w14:textId="1BE8D03A" w:rsidR="00415236"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Rūpinantis artimuoju namuose, svarbu žinoti ne tik apie medicinines ar socialines paslaugas, bet ir apie valstybės garantijas, kurios gali bent iš dalies palengvinti kasdienę naštą. Pasak </w:t>
      </w:r>
      <w:r w:rsidR="006539E3" w:rsidRPr="007E2D8F">
        <w:rPr>
          <w:rFonts w:ascii="Times New Roman" w:eastAsia="Times New Roman" w:hAnsi="Times New Roman" w:cs="Times New Roman"/>
          <w:kern w:val="0"/>
          <w:lang w:val="lt-LT"/>
          <w14:ligatures w14:val="none"/>
        </w:rPr>
        <w:t>šeimos gydytojos</w:t>
      </w:r>
      <w:r w:rsidRPr="007E2D8F">
        <w:rPr>
          <w:rFonts w:ascii="Times New Roman" w:eastAsia="Times New Roman" w:hAnsi="Times New Roman" w:cs="Times New Roman"/>
          <w:kern w:val="0"/>
          <w:lang w:val="lt-LT"/>
          <w14:ligatures w14:val="none"/>
        </w:rPr>
        <w:t>, žmonės dažnai nežino, kad dėl artimojo priežiūros jie gali gauti ir finansinę paramą.</w:t>
      </w:r>
    </w:p>
    <w:p w14:paraId="33B0A280" w14:textId="727C8945" w:rsidR="00617514"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„Jei dėl artimo žmogaus priežiūros tenka išeiti iš darbo ar sumažinti darbo krūvį, galima kreiptis dėl ligos išmokos. Svarbu tik turėti gydytojo išduotą nedarbingumo pažymėjimą ir atitikti socialinio draudimo stažo reikalavimus. </w:t>
      </w:r>
      <w:r w:rsidR="0064307A" w:rsidRPr="007E2D8F">
        <w:rPr>
          <w:rFonts w:ascii="Times New Roman" w:eastAsia="Times New Roman" w:hAnsi="Times New Roman" w:cs="Times New Roman"/>
          <w:kern w:val="0"/>
          <w:lang w:val="lt-LT"/>
          <w14:ligatures w14:val="none"/>
        </w:rPr>
        <w:t xml:space="preserve">Šiais klausimais </w:t>
      </w:r>
      <w:r w:rsidR="006E766F" w:rsidRPr="007E2D8F">
        <w:rPr>
          <w:rFonts w:ascii="Times New Roman" w:eastAsia="Times New Roman" w:hAnsi="Times New Roman" w:cs="Times New Roman"/>
          <w:kern w:val="0"/>
          <w:lang w:val="lt-LT"/>
          <w14:ligatures w14:val="none"/>
        </w:rPr>
        <w:t xml:space="preserve">verta pasikonsultuoti su </w:t>
      </w:r>
      <w:r w:rsidR="0064307A" w:rsidRPr="007E2D8F">
        <w:rPr>
          <w:rFonts w:ascii="Times New Roman" w:eastAsia="Times New Roman" w:hAnsi="Times New Roman" w:cs="Times New Roman"/>
          <w:kern w:val="0"/>
          <w:lang w:val="lt-LT"/>
          <w14:ligatures w14:val="none"/>
        </w:rPr>
        <w:t>„</w:t>
      </w:r>
      <w:r w:rsidR="006E766F" w:rsidRPr="007E2D8F">
        <w:rPr>
          <w:rFonts w:ascii="Times New Roman" w:eastAsia="Times New Roman" w:hAnsi="Times New Roman" w:cs="Times New Roman"/>
          <w:kern w:val="0"/>
          <w:lang w:val="lt-LT"/>
          <w14:ligatures w14:val="none"/>
        </w:rPr>
        <w:t>So</w:t>
      </w:r>
      <w:r w:rsidR="0064307A" w:rsidRPr="007E2D8F">
        <w:rPr>
          <w:rFonts w:ascii="Times New Roman" w:eastAsia="Times New Roman" w:hAnsi="Times New Roman" w:cs="Times New Roman"/>
          <w:kern w:val="0"/>
          <w:lang w:val="lt-LT"/>
          <w14:ligatures w14:val="none"/>
        </w:rPr>
        <w:t>dros“</w:t>
      </w:r>
      <w:r w:rsidR="006E766F" w:rsidRPr="007E2D8F">
        <w:rPr>
          <w:rFonts w:ascii="Times New Roman" w:eastAsia="Times New Roman" w:hAnsi="Times New Roman" w:cs="Times New Roman"/>
          <w:kern w:val="0"/>
          <w:lang w:val="lt-LT"/>
          <w14:ligatures w14:val="none"/>
        </w:rPr>
        <w:t xml:space="preserve"> specialistais</w:t>
      </w:r>
      <w:r w:rsidRPr="007E2D8F">
        <w:rPr>
          <w:rFonts w:ascii="Times New Roman" w:eastAsia="Times New Roman" w:hAnsi="Times New Roman" w:cs="Times New Roman"/>
          <w:kern w:val="0"/>
          <w:lang w:val="lt-LT"/>
          <w14:ligatures w14:val="none"/>
        </w:rPr>
        <w:t xml:space="preserve">“, – sako </w:t>
      </w:r>
      <w:r w:rsidR="006539E3" w:rsidRPr="007E2D8F">
        <w:rPr>
          <w:rFonts w:ascii="Times New Roman" w:eastAsia="Times New Roman" w:hAnsi="Times New Roman" w:cs="Times New Roman"/>
          <w:kern w:val="0"/>
          <w:lang w:val="lt-LT"/>
          <w14:ligatures w14:val="none"/>
        </w:rPr>
        <w:t xml:space="preserve">J. </w:t>
      </w:r>
      <w:proofErr w:type="spellStart"/>
      <w:r w:rsidR="006539E3" w:rsidRPr="007E2D8F">
        <w:rPr>
          <w:rFonts w:ascii="Times New Roman" w:eastAsia="Times New Roman" w:hAnsi="Times New Roman" w:cs="Times New Roman"/>
          <w:kern w:val="0"/>
          <w:lang w:val="lt-LT"/>
          <w14:ligatures w14:val="none"/>
        </w:rPr>
        <w:t>Dūdienė</w:t>
      </w:r>
      <w:proofErr w:type="spellEnd"/>
      <w:r w:rsidRPr="007E2D8F">
        <w:rPr>
          <w:rFonts w:ascii="Times New Roman" w:eastAsia="Times New Roman" w:hAnsi="Times New Roman" w:cs="Times New Roman"/>
          <w:kern w:val="0"/>
          <w:lang w:val="lt-LT"/>
          <w14:ligatures w14:val="none"/>
        </w:rPr>
        <w:t>.</w:t>
      </w:r>
    </w:p>
    <w:p w14:paraId="20B9F101" w14:textId="1D38F1AF" w:rsidR="00B81049"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 xml:space="preserve">Jei žmogus nedirba, bet rūpinasi artimuoju su negalia namuose, valstybė jį apdraudžia pensijų ir nedarbo socialiniu draudimu. </w:t>
      </w:r>
    </w:p>
    <w:p w14:paraId="1A56DF58" w14:textId="4E1EBC8F" w:rsidR="00617514"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w:t>
      </w:r>
      <w:r w:rsidR="008E3C61" w:rsidRPr="007E2D8F">
        <w:rPr>
          <w:rFonts w:ascii="Times New Roman" w:eastAsia="Times New Roman" w:hAnsi="Times New Roman" w:cs="Times New Roman"/>
          <w:kern w:val="0"/>
          <w:lang w:val="lt-LT"/>
          <w14:ligatures w14:val="none"/>
        </w:rPr>
        <w:t>Visa t</w:t>
      </w:r>
      <w:r w:rsidRPr="007E2D8F">
        <w:rPr>
          <w:rFonts w:ascii="Times New Roman" w:eastAsia="Times New Roman" w:hAnsi="Times New Roman" w:cs="Times New Roman"/>
          <w:kern w:val="0"/>
          <w:lang w:val="lt-LT"/>
          <w14:ligatures w14:val="none"/>
        </w:rPr>
        <w:t xml:space="preserve">ai maži, bet labai svarbūs niuansai. Jei apie juos nežinai, gali ne tik prarasti teisę į paramą, bet ir jaustis paliktas nuošaly, nors darai be galo svarbų darbą“, – </w:t>
      </w:r>
      <w:r w:rsidR="00B81049" w:rsidRPr="007E2D8F">
        <w:rPr>
          <w:rFonts w:ascii="Times New Roman" w:eastAsia="Times New Roman" w:hAnsi="Times New Roman" w:cs="Times New Roman"/>
          <w:kern w:val="0"/>
          <w:lang w:val="lt-LT"/>
          <w14:ligatures w14:val="none"/>
        </w:rPr>
        <w:t xml:space="preserve">užbaigia </w:t>
      </w:r>
      <w:r w:rsidR="00E90970" w:rsidRPr="007E2D8F">
        <w:rPr>
          <w:rFonts w:ascii="Times New Roman" w:eastAsia="Times New Roman" w:hAnsi="Times New Roman" w:cs="Times New Roman"/>
          <w:kern w:val="0"/>
          <w:lang w:val="lt-LT"/>
          <w14:ligatures w14:val="none"/>
        </w:rPr>
        <w:t>gydytoja</w:t>
      </w:r>
      <w:r w:rsidRPr="007E2D8F">
        <w:rPr>
          <w:rFonts w:ascii="Times New Roman" w:eastAsia="Times New Roman" w:hAnsi="Times New Roman" w:cs="Times New Roman"/>
          <w:kern w:val="0"/>
          <w:lang w:val="lt-LT"/>
          <w14:ligatures w14:val="none"/>
        </w:rPr>
        <w:t>.</w:t>
      </w:r>
    </w:p>
    <w:p w14:paraId="327D1DC7" w14:textId="77777777" w:rsidR="00B81049"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t>„Gintarinės vaistinės“ užsakymu „</w:t>
      </w:r>
      <w:proofErr w:type="spellStart"/>
      <w:r w:rsidRPr="007E2D8F">
        <w:rPr>
          <w:rFonts w:ascii="Times New Roman" w:eastAsia="Times New Roman" w:hAnsi="Times New Roman" w:cs="Times New Roman"/>
          <w:kern w:val="0"/>
          <w:lang w:val="lt-LT"/>
          <w14:ligatures w14:val="none"/>
        </w:rPr>
        <w:t>Spinter</w:t>
      </w:r>
      <w:proofErr w:type="spellEnd"/>
      <w:r w:rsidRPr="007E2D8F">
        <w:rPr>
          <w:rFonts w:ascii="Times New Roman" w:eastAsia="Times New Roman" w:hAnsi="Times New Roman" w:cs="Times New Roman"/>
          <w:kern w:val="0"/>
          <w:lang w:val="lt-LT"/>
          <w14:ligatures w14:val="none"/>
        </w:rPr>
        <w:t xml:space="preserve"> tyrimai“ vasario 17–27 dienomis apklausė iš viso 1015 Lietuvos gyventojų, kurių amžius buvo 18–75 metai.</w:t>
      </w:r>
    </w:p>
    <w:p w14:paraId="68B026B2" w14:textId="4E60A837" w:rsidR="00B81049" w:rsidRPr="007E2D8F" w:rsidRDefault="00617514" w:rsidP="007E2D8F">
      <w:pPr>
        <w:spacing w:before="100" w:beforeAutospacing="1" w:after="100" w:afterAutospacing="1" w:line="240" w:lineRule="auto"/>
        <w:rPr>
          <w:rFonts w:ascii="Times New Roman" w:eastAsia="Times New Roman" w:hAnsi="Times New Roman" w:cs="Times New Roman"/>
          <w:kern w:val="0"/>
          <w:lang w:val="lt-LT"/>
          <w14:ligatures w14:val="none"/>
        </w:rPr>
      </w:pPr>
      <w:r w:rsidRPr="007E2D8F">
        <w:rPr>
          <w:rFonts w:ascii="Times New Roman" w:eastAsia="Times New Roman" w:hAnsi="Times New Roman" w:cs="Times New Roman"/>
          <w:kern w:val="0"/>
          <w:lang w:val="lt-LT"/>
          <w14:ligatures w14:val="none"/>
        </w:rPr>
        <w:lastRenderedPageBreak/>
        <w:t xml:space="preserve">Socialine iniciatyva siekiama atkreipti visuomenės dėmesį į emocinius iššūkius, su kuriais susiduria </w:t>
      </w:r>
      <w:r w:rsidR="007E2D8F" w:rsidRPr="007E2D8F">
        <w:rPr>
          <w:rFonts w:ascii="Times New Roman" w:eastAsia="Times New Roman" w:hAnsi="Times New Roman" w:cs="Times New Roman"/>
          <w:kern w:val="0"/>
          <w:lang w:val="lt-LT"/>
          <w14:ligatures w14:val="none"/>
        </w:rPr>
        <w:t>su kuriais susiduria žmonės, besirūpinantys sergančiais artimaisiais.</w:t>
      </w:r>
    </w:p>
    <w:p w14:paraId="6CC114D7" w14:textId="28C231BD" w:rsidR="009030CF" w:rsidRPr="007E2D8F" w:rsidRDefault="00617514" w:rsidP="007E2D8F">
      <w:pPr>
        <w:spacing w:before="100" w:beforeAutospacing="1" w:after="100" w:afterAutospacing="1" w:line="240" w:lineRule="auto"/>
        <w:rPr>
          <w:lang w:val="lt-LT"/>
        </w:rPr>
      </w:pPr>
      <w:r w:rsidRPr="007E2D8F">
        <w:rPr>
          <w:rFonts w:ascii="Times New Roman" w:eastAsia="Times New Roman" w:hAnsi="Times New Roman" w:cs="Times New Roman"/>
          <w:kern w:val="0"/>
          <w:lang w:val="lt-LT"/>
          <w14:ligatures w14:val="none"/>
        </w:rPr>
        <w:t xml:space="preserve">Daugiau: </w:t>
      </w:r>
      <w:hyperlink r:id="rId5" w:tgtFrame="_new" w:history="1">
        <w:r w:rsidRPr="007E2D8F">
          <w:rPr>
            <w:rFonts w:ascii="Times New Roman" w:eastAsia="Times New Roman" w:hAnsi="Times New Roman" w:cs="Times New Roman"/>
            <w:color w:val="0000FF"/>
            <w:kern w:val="0"/>
            <w:u w:val="single"/>
            <w:lang w:val="lt-LT"/>
            <w14:ligatures w14:val="none"/>
          </w:rPr>
          <w:t>https://www.gintarine.lt/tylus-rupestis</w:t>
        </w:r>
      </w:hyperlink>
    </w:p>
    <w:sectPr w:rsidR="009030CF" w:rsidRPr="007E2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E5A1E"/>
    <w:multiLevelType w:val="hybridMultilevel"/>
    <w:tmpl w:val="0EE275D6"/>
    <w:lvl w:ilvl="0" w:tplc="328A2AF6">
      <w:start w:val="1"/>
      <w:numFmt w:val="bullet"/>
      <w:lvlText w:val="•"/>
      <w:lvlJc w:val="left"/>
      <w:pPr>
        <w:tabs>
          <w:tab w:val="num" w:pos="720"/>
        </w:tabs>
        <w:ind w:left="720" w:hanging="360"/>
      </w:pPr>
      <w:rPr>
        <w:rFonts w:ascii="Arial" w:hAnsi="Arial" w:hint="default"/>
      </w:rPr>
    </w:lvl>
    <w:lvl w:ilvl="1" w:tplc="A9EC6A3C" w:tentative="1">
      <w:start w:val="1"/>
      <w:numFmt w:val="bullet"/>
      <w:lvlText w:val="•"/>
      <w:lvlJc w:val="left"/>
      <w:pPr>
        <w:tabs>
          <w:tab w:val="num" w:pos="1440"/>
        </w:tabs>
        <w:ind w:left="1440" w:hanging="360"/>
      </w:pPr>
      <w:rPr>
        <w:rFonts w:ascii="Arial" w:hAnsi="Arial" w:hint="default"/>
      </w:rPr>
    </w:lvl>
    <w:lvl w:ilvl="2" w:tplc="FD0C46C6" w:tentative="1">
      <w:start w:val="1"/>
      <w:numFmt w:val="bullet"/>
      <w:lvlText w:val="•"/>
      <w:lvlJc w:val="left"/>
      <w:pPr>
        <w:tabs>
          <w:tab w:val="num" w:pos="2160"/>
        </w:tabs>
        <w:ind w:left="2160" w:hanging="360"/>
      </w:pPr>
      <w:rPr>
        <w:rFonts w:ascii="Arial" w:hAnsi="Arial" w:hint="default"/>
      </w:rPr>
    </w:lvl>
    <w:lvl w:ilvl="3" w:tplc="79CABC76" w:tentative="1">
      <w:start w:val="1"/>
      <w:numFmt w:val="bullet"/>
      <w:lvlText w:val="•"/>
      <w:lvlJc w:val="left"/>
      <w:pPr>
        <w:tabs>
          <w:tab w:val="num" w:pos="2880"/>
        </w:tabs>
        <w:ind w:left="2880" w:hanging="360"/>
      </w:pPr>
      <w:rPr>
        <w:rFonts w:ascii="Arial" w:hAnsi="Arial" w:hint="default"/>
      </w:rPr>
    </w:lvl>
    <w:lvl w:ilvl="4" w:tplc="B40CC52C" w:tentative="1">
      <w:start w:val="1"/>
      <w:numFmt w:val="bullet"/>
      <w:lvlText w:val="•"/>
      <w:lvlJc w:val="left"/>
      <w:pPr>
        <w:tabs>
          <w:tab w:val="num" w:pos="3600"/>
        </w:tabs>
        <w:ind w:left="3600" w:hanging="360"/>
      </w:pPr>
      <w:rPr>
        <w:rFonts w:ascii="Arial" w:hAnsi="Arial" w:hint="default"/>
      </w:rPr>
    </w:lvl>
    <w:lvl w:ilvl="5" w:tplc="E404F0BE" w:tentative="1">
      <w:start w:val="1"/>
      <w:numFmt w:val="bullet"/>
      <w:lvlText w:val="•"/>
      <w:lvlJc w:val="left"/>
      <w:pPr>
        <w:tabs>
          <w:tab w:val="num" w:pos="4320"/>
        </w:tabs>
        <w:ind w:left="4320" w:hanging="360"/>
      </w:pPr>
      <w:rPr>
        <w:rFonts w:ascii="Arial" w:hAnsi="Arial" w:hint="default"/>
      </w:rPr>
    </w:lvl>
    <w:lvl w:ilvl="6" w:tplc="6A721BC4" w:tentative="1">
      <w:start w:val="1"/>
      <w:numFmt w:val="bullet"/>
      <w:lvlText w:val="•"/>
      <w:lvlJc w:val="left"/>
      <w:pPr>
        <w:tabs>
          <w:tab w:val="num" w:pos="5040"/>
        </w:tabs>
        <w:ind w:left="5040" w:hanging="360"/>
      </w:pPr>
      <w:rPr>
        <w:rFonts w:ascii="Arial" w:hAnsi="Arial" w:hint="default"/>
      </w:rPr>
    </w:lvl>
    <w:lvl w:ilvl="7" w:tplc="9858E10A" w:tentative="1">
      <w:start w:val="1"/>
      <w:numFmt w:val="bullet"/>
      <w:lvlText w:val="•"/>
      <w:lvlJc w:val="left"/>
      <w:pPr>
        <w:tabs>
          <w:tab w:val="num" w:pos="5760"/>
        </w:tabs>
        <w:ind w:left="5760" w:hanging="360"/>
      </w:pPr>
      <w:rPr>
        <w:rFonts w:ascii="Arial" w:hAnsi="Arial" w:hint="default"/>
      </w:rPr>
    </w:lvl>
    <w:lvl w:ilvl="8" w:tplc="02B09484" w:tentative="1">
      <w:start w:val="1"/>
      <w:numFmt w:val="bullet"/>
      <w:lvlText w:val="•"/>
      <w:lvlJc w:val="left"/>
      <w:pPr>
        <w:tabs>
          <w:tab w:val="num" w:pos="6480"/>
        </w:tabs>
        <w:ind w:left="6480" w:hanging="360"/>
      </w:pPr>
      <w:rPr>
        <w:rFonts w:ascii="Arial" w:hAnsi="Arial" w:hint="default"/>
      </w:rPr>
    </w:lvl>
  </w:abstractNum>
  <w:num w:numId="1" w16cid:durableId="28974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E39"/>
    <w:rsid w:val="000069DF"/>
    <w:rsid w:val="0000714C"/>
    <w:rsid w:val="00012315"/>
    <w:rsid w:val="000345FF"/>
    <w:rsid w:val="00034AA8"/>
    <w:rsid w:val="00037C60"/>
    <w:rsid w:val="00046291"/>
    <w:rsid w:val="00057C25"/>
    <w:rsid w:val="00086C99"/>
    <w:rsid w:val="000B4DC4"/>
    <w:rsid w:val="000B7B3B"/>
    <w:rsid w:val="000E36DB"/>
    <w:rsid w:val="00124E16"/>
    <w:rsid w:val="0014760C"/>
    <w:rsid w:val="00154548"/>
    <w:rsid w:val="0015545A"/>
    <w:rsid w:val="00183917"/>
    <w:rsid w:val="001960B0"/>
    <w:rsid w:val="001B6837"/>
    <w:rsid w:val="001C6ABD"/>
    <w:rsid w:val="001D6C5A"/>
    <w:rsid w:val="001E1A36"/>
    <w:rsid w:val="00200749"/>
    <w:rsid w:val="002042AC"/>
    <w:rsid w:val="00273710"/>
    <w:rsid w:val="00282BEA"/>
    <w:rsid w:val="002C3909"/>
    <w:rsid w:val="002C550B"/>
    <w:rsid w:val="002F38EC"/>
    <w:rsid w:val="0030424B"/>
    <w:rsid w:val="00355C17"/>
    <w:rsid w:val="00363800"/>
    <w:rsid w:val="0038652E"/>
    <w:rsid w:val="003960C8"/>
    <w:rsid w:val="003B4BC4"/>
    <w:rsid w:val="00405FF4"/>
    <w:rsid w:val="0041416D"/>
    <w:rsid w:val="00415236"/>
    <w:rsid w:val="00423972"/>
    <w:rsid w:val="00471987"/>
    <w:rsid w:val="004743BB"/>
    <w:rsid w:val="00494F56"/>
    <w:rsid w:val="004E7C6F"/>
    <w:rsid w:val="0053764F"/>
    <w:rsid w:val="00540D11"/>
    <w:rsid w:val="00544DC8"/>
    <w:rsid w:val="00575DE9"/>
    <w:rsid w:val="00585ECA"/>
    <w:rsid w:val="005A0DB3"/>
    <w:rsid w:val="005A627E"/>
    <w:rsid w:val="005B16D1"/>
    <w:rsid w:val="005D7F82"/>
    <w:rsid w:val="005F40CE"/>
    <w:rsid w:val="00612C7D"/>
    <w:rsid w:val="00613E5F"/>
    <w:rsid w:val="00617514"/>
    <w:rsid w:val="0064307A"/>
    <w:rsid w:val="00647F92"/>
    <w:rsid w:val="006539E3"/>
    <w:rsid w:val="006C5708"/>
    <w:rsid w:val="006E38A1"/>
    <w:rsid w:val="006E766F"/>
    <w:rsid w:val="006F1F28"/>
    <w:rsid w:val="006F6580"/>
    <w:rsid w:val="0073240A"/>
    <w:rsid w:val="00744513"/>
    <w:rsid w:val="00752EDB"/>
    <w:rsid w:val="00757F4A"/>
    <w:rsid w:val="00765B47"/>
    <w:rsid w:val="00796ADB"/>
    <w:rsid w:val="007D115C"/>
    <w:rsid w:val="007E2D8F"/>
    <w:rsid w:val="007F72D9"/>
    <w:rsid w:val="008010FD"/>
    <w:rsid w:val="00867098"/>
    <w:rsid w:val="00881B37"/>
    <w:rsid w:val="00892922"/>
    <w:rsid w:val="008E3C61"/>
    <w:rsid w:val="009030CF"/>
    <w:rsid w:val="0094598A"/>
    <w:rsid w:val="00973ABA"/>
    <w:rsid w:val="00976832"/>
    <w:rsid w:val="009905CF"/>
    <w:rsid w:val="009917ED"/>
    <w:rsid w:val="009B2707"/>
    <w:rsid w:val="009D4FEE"/>
    <w:rsid w:val="009E1B21"/>
    <w:rsid w:val="00A2481F"/>
    <w:rsid w:val="00A374EC"/>
    <w:rsid w:val="00A42E0A"/>
    <w:rsid w:val="00A576DB"/>
    <w:rsid w:val="00A86B43"/>
    <w:rsid w:val="00AB38A3"/>
    <w:rsid w:val="00AF109C"/>
    <w:rsid w:val="00B007C1"/>
    <w:rsid w:val="00B43C2E"/>
    <w:rsid w:val="00B55C2E"/>
    <w:rsid w:val="00B578DF"/>
    <w:rsid w:val="00B718BB"/>
    <w:rsid w:val="00B77124"/>
    <w:rsid w:val="00B81049"/>
    <w:rsid w:val="00BB2E21"/>
    <w:rsid w:val="00BE72A5"/>
    <w:rsid w:val="00C05396"/>
    <w:rsid w:val="00C571A7"/>
    <w:rsid w:val="00C679C9"/>
    <w:rsid w:val="00CB7C72"/>
    <w:rsid w:val="00CD7C32"/>
    <w:rsid w:val="00CE7A04"/>
    <w:rsid w:val="00CF5E39"/>
    <w:rsid w:val="00D01D7F"/>
    <w:rsid w:val="00D51CA5"/>
    <w:rsid w:val="00D732BD"/>
    <w:rsid w:val="00D76C0A"/>
    <w:rsid w:val="00D8165C"/>
    <w:rsid w:val="00D8202E"/>
    <w:rsid w:val="00DA1BC7"/>
    <w:rsid w:val="00DA4D1C"/>
    <w:rsid w:val="00DB420B"/>
    <w:rsid w:val="00E24EB2"/>
    <w:rsid w:val="00E40E8E"/>
    <w:rsid w:val="00E46913"/>
    <w:rsid w:val="00E777F0"/>
    <w:rsid w:val="00E90970"/>
    <w:rsid w:val="00EA1F57"/>
    <w:rsid w:val="00ED1F97"/>
    <w:rsid w:val="00ED270F"/>
    <w:rsid w:val="00EE0374"/>
    <w:rsid w:val="00F01E1B"/>
    <w:rsid w:val="00F23FF9"/>
    <w:rsid w:val="00F340D8"/>
    <w:rsid w:val="00F501F8"/>
    <w:rsid w:val="00F6200B"/>
    <w:rsid w:val="00F9520E"/>
    <w:rsid w:val="00FB0110"/>
    <w:rsid w:val="00FC626B"/>
    <w:rsid w:val="00FE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819C"/>
  <w15:chartTrackingRefBased/>
  <w15:docId w15:val="{923D894E-83B8-48ED-A3BE-A51FEFA4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5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5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5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5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5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5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5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5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5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5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5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5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5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5E39"/>
    <w:rPr>
      <w:rFonts w:eastAsiaTheme="majorEastAsia" w:cstheme="majorBidi"/>
      <w:color w:val="272727" w:themeColor="text1" w:themeTint="D8"/>
    </w:rPr>
  </w:style>
  <w:style w:type="paragraph" w:styleId="Title">
    <w:name w:val="Title"/>
    <w:basedOn w:val="Normal"/>
    <w:next w:val="Normal"/>
    <w:link w:val="TitleChar"/>
    <w:uiPriority w:val="10"/>
    <w:qFormat/>
    <w:rsid w:val="00CF5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5E39"/>
    <w:pPr>
      <w:spacing w:before="160"/>
      <w:jc w:val="center"/>
    </w:pPr>
    <w:rPr>
      <w:i/>
      <w:iCs/>
      <w:color w:val="404040" w:themeColor="text1" w:themeTint="BF"/>
    </w:rPr>
  </w:style>
  <w:style w:type="character" w:customStyle="1" w:styleId="QuoteChar">
    <w:name w:val="Quote Char"/>
    <w:basedOn w:val="DefaultParagraphFont"/>
    <w:link w:val="Quote"/>
    <w:uiPriority w:val="29"/>
    <w:rsid w:val="00CF5E39"/>
    <w:rPr>
      <w:i/>
      <w:iCs/>
      <w:color w:val="404040" w:themeColor="text1" w:themeTint="BF"/>
    </w:rPr>
  </w:style>
  <w:style w:type="paragraph" w:styleId="ListParagraph">
    <w:name w:val="List Paragraph"/>
    <w:basedOn w:val="Normal"/>
    <w:uiPriority w:val="34"/>
    <w:qFormat/>
    <w:rsid w:val="00CF5E39"/>
    <w:pPr>
      <w:ind w:left="720"/>
      <w:contextualSpacing/>
    </w:pPr>
  </w:style>
  <w:style w:type="character" w:styleId="IntenseEmphasis">
    <w:name w:val="Intense Emphasis"/>
    <w:basedOn w:val="DefaultParagraphFont"/>
    <w:uiPriority w:val="21"/>
    <w:qFormat/>
    <w:rsid w:val="00CF5E39"/>
    <w:rPr>
      <w:i/>
      <w:iCs/>
      <w:color w:val="0F4761" w:themeColor="accent1" w:themeShade="BF"/>
    </w:rPr>
  </w:style>
  <w:style w:type="paragraph" w:styleId="IntenseQuote">
    <w:name w:val="Intense Quote"/>
    <w:basedOn w:val="Normal"/>
    <w:next w:val="Normal"/>
    <w:link w:val="IntenseQuoteChar"/>
    <w:uiPriority w:val="30"/>
    <w:qFormat/>
    <w:rsid w:val="00CF5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5E39"/>
    <w:rPr>
      <w:i/>
      <w:iCs/>
      <w:color w:val="0F4761" w:themeColor="accent1" w:themeShade="BF"/>
    </w:rPr>
  </w:style>
  <w:style w:type="character" w:styleId="IntenseReference">
    <w:name w:val="Intense Reference"/>
    <w:basedOn w:val="DefaultParagraphFont"/>
    <w:uiPriority w:val="32"/>
    <w:qFormat/>
    <w:rsid w:val="00CF5E39"/>
    <w:rPr>
      <w:b/>
      <w:bCs/>
      <w:smallCaps/>
      <w:color w:val="0F4761" w:themeColor="accent1" w:themeShade="BF"/>
      <w:spacing w:val="5"/>
    </w:rPr>
  </w:style>
  <w:style w:type="character" w:styleId="Hyperlink">
    <w:name w:val="Hyperlink"/>
    <w:basedOn w:val="DefaultParagraphFont"/>
    <w:uiPriority w:val="99"/>
    <w:unhideWhenUsed/>
    <w:rsid w:val="00F9520E"/>
    <w:rPr>
      <w:color w:val="467886" w:themeColor="hyperlink"/>
      <w:u w:val="single"/>
    </w:rPr>
  </w:style>
  <w:style w:type="character" w:styleId="UnresolvedMention">
    <w:name w:val="Unresolved Mention"/>
    <w:basedOn w:val="DefaultParagraphFont"/>
    <w:uiPriority w:val="99"/>
    <w:semiHidden/>
    <w:unhideWhenUsed/>
    <w:rsid w:val="00617514"/>
    <w:rPr>
      <w:color w:val="605E5C"/>
      <w:shd w:val="clear" w:color="auto" w:fill="E1DFDD"/>
    </w:rPr>
  </w:style>
  <w:style w:type="character" w:styleId="CommentReference">
    <w:name w:val="annotation reference"/>
    <w:basedOn w:val="DefaultParagraphFont"/>
    <w:uiPriority w:val="99"/>
    <w:semiHidden/>
    <w:unhideWhenUsed/>
    <w:rsid w:val="00796ADB"/>
    <w:rPr>
      <w:sz w:val="16"/>
      <w:szCs w:val="16"/>
    </w:rPr>
  </w:style>
  <w:style w:type="paragraph" w:styleId="CommentText">
    <w:name w:val="annotation text"/>
    <w:basedOn w:val="Normal"/>
    <w:link w:val="CommentTextChar"/>
    <w:uiPriority w:val="99"/>
    <w:unhideWhenUsed/>
    <w:rsid w:val="00796ADB"/>
    <w:pPr>
      <w:spacing w:line="240" w:lineRule="auto"/>
    </w:pPr>
    <w:rPr>
      <w:sz w:val="20"/>
      <w:szCs w:val="20"/>
    </w:rPr>
  </w:style>
  <w:style w:type="character" w:customStyle="1" w:styleId="CommentTextChar">
    <w:name w:val="Comment Text Char"/>
    <w:basedOn w:val="DefaultParagraphFont"/>
    <w:link w:val="CommentText"/>
    <w:uiPriority w:val="99"/>
    <w:rsid w:val="00796ADB"/>
    <w:rPr>
      <w:sz w:val="20"/>
      <w:szCs w:val="20"/>
    </w:rPr>
  </w:style>
  <w:style w:type="paragraph" w:styleId="CommentSubject">
    <w:name w:val="annotation subject"/>
    <w:basedOn w:val="CommentText"/>
    <w:next w:val="CommentText"/>
    <w:link w:val="CommentSubjectChar"/>
    <w:uiPriority w:val="99"/>
    <w:semiHidden/>
    <w:unhideWhenUsed/>
    <w:rsid w:val="00796ADB"/>
    <w:rPr>
      <w:b/>
      <w:bCs/>
    </w:rPr>
  </w:style>
  <w:style w:type="character" w:customStyle="1" w:styleId="CommentSubjectChar">
    <w:name w:val="Comment Subject Char"/>
    <w:basedOn w:val="CommentTextChar"/>
    <w:link w:val="CommentSubject"/>
    <w:uiPriority w:val="99"/>
    <w:semiHidden/>
    <w:rsid w:val="00796A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4181">
      <w:bodyDiv w:val="1"/>
      <w:marLeft w:val="0"/>
      <w:marRight w:val="0"/>
      <w:marTop w:val="0"/>
      <w:marBottom w:val="0"/>
      <w:divBdr>
        <w:top w:val="none" w:sz="0" w:space="0" w:color="auto"/>
        <w:left w:val="none" w:sz="0" w:space="0" w:color="auto"/>
        <w:bottom w:val="none" w:sz="0" w:space="0" w:color="auto"/>
        <w:right w:val="none" w:sz="0" w:space="0" w:color="auto"/>
      </w:divBdr>
      <w:divsChild>
        <w:div w:id="168839864">
          <w:marLeft w:val="274"/>
          <w:marRight w:val="0"/>
          <w:marTop w:val="0"/>
          <w:marBottom w:val="240"/>
          <w:divBdr>
            <w:top w:val="none" w:sz="0" w:space="0" w:color="auto"/>
            <w:left w:val="none" w:sz="0" w:space="0" w:color="auto"/>
            <w:bottom w:val="none" w:sz="0" w:space="0" w:color="auto"/>
            <w:right w:val="none" w:sz="0" w:space="0" w:color="auto"/>
          </w:divBdr>
        </w:div>
      </w:divsChild>
    </w:div>
    <w:div w:id="237251224">
      <w:bodyDiv w:val="1"/>
      <w:marLeft w:val="0"/>
      <w:marRight w:val="0"/>
      <w:marTop w:val="0"/>
      <w:marBottom w:val="0"/>
      <w:divBdr>
        <w:top w:val="none" w:sz="0" w:space="0" w:color="auto"/>
        <w:left w:val="none" w:sz="0" w:space="0" w:color="auto"/>
        <w:bottom w:val="none" w:sz="0" w:space="0" w:color="auto"/>
        <w:right w:val="none" w:sz="0" w:space="0" w:color="auto"/>
      </w:divBdr>
    </w:div>
    <w:div w:id="346907129">
      <w:bodyDiv w:val="1"/>
      <w:marLeft w:val="0"/>
      <w:marRight w:val="0"/>
      <w:marTop w:val="0"/>
      <w:marBottom w:val="0"/>
      <w:divBdr>
        <w:top w:val="none" w:sz="0" w:space="0" w:color="auto"/>
        <w:left w:val="none" w:sz="0" w:space="0" w:color="auto"/>
        <w:bottom w:val="none" w:sz="0" w:space="0" w:color="auto"/>
        <w:right w:val="none" w:sz="0" w:space="0" w:color="auto"/>
      </w:divBdr>
    </w:div>
    <w:div w:id="417992456">
      <w:bodyDiv w:val="1"/>
      <w:marLeft w:val="0"/>
      <w:marRight w:val="0"/>
      <w:marTop w:val="0"/>
      <w:marBottom w:val="0"/>
      <w:divBdr>
        <w:top w:val="none" w:sz="0" w:space="0" w:color="auto"/>
        <w:left w:val="none" w:sz="0" w:space="0" w:color="auto"/>
        <w:bottom w:val="none" w:sz="0" w:space="0" w:color="auto"/>
        <w:right w:val="none" w:sz="0" w:space="0" w:color="auto"/>
      </w:divBdr>
    </w:div>
    <w:div w:id="450635656">
      <w:bodyDiv w:val="1"/>
      <w:marLeft w:val="0"/>
      <w:marRight w:val="0"/>
      <w:marTop w:val="0"/>
      <w:marBottom w:val="0"/>
      <w:divBdr>
        <w:top w:val="none" w:sz="0" w:space="0" w:color="auto"/>
        <w:left w:val="none" w:sz="0" w:space="0" w:color="auto"/>
        <w:bottom w:val="none" w:sz="0" w:space="0" w:color="auto"/>
        <w:right w:val="none" w:sz="0" w:space="0" w:color="auto"/>
      </w:divBdr>
    </w:div>
    <w:div w:id="501697433">
      <w:bodyDiv w:val="1"/>
      <w:marLeft w:val="0"/>
      <w:marRight w:val="0"/>
      <w:marTop w:val="0"/>
      <w:marBottom w:val="0"/>
      <w:divBdr>
        <w:top w:val="none" w:sz="0" w:space="0" w:color="auto"/>
        <w:left w:val="none" w:sz="0" w:space="0" w:color="auto"/>
        <w:bottom w:val="none" w:sz="0" w:space="0" w:color="auto"/>
        <w:right w:val="none" w:sz="0" w:space="0" w:color="auto"/>
      </w:divBdr>
      <w:divsChild>
        <w:div w:id="156174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26484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8883966">
      <w:bodyDiv w:val="1"/>
      <w:marLeft w:val="0"/>
      <w:marRight w:val="0"/>
      <w:marTop w:val="0"/>
      <w:marBottom w:val="0"/>
      <w:divBdr>
        <w:top w:val="none" w:sz="0" w:space="0" w:color="auto"/>
        <w:left w:val="none" w:sz="0" w:space="0" w:color="auto"/>
        <w:bottom w:val="none" w:sz="0" w:space="0" w:color="auto"/>
        <w:right w:val="none" w:sz="0" w:space="0" w:color="auto"/>
      </w:divBdr>
      <w:divsChild>
        <w:div w:id="1963414301">
          <w:marLeft w:val="0"/>
          <w:marRight w:val="0"/>
          <w:marTop w:val="0"/>
          <w:marBottom w:val="0"/>
          <w:divBdr>
            <w:top w:val="none" w:sz="0" w:space="0" w:color="auto"/>
            <w:left w:val="none" w:sz="0" w:space="0" w:color="auto"/>
            <w:bottom w:val="none" w:sz="0" w:space="0" w:color="auto"/>
            <w:right w:val="none" w:sz="0" w:space="0" w:color="auto"/>
          </w:divBdr>
        </w:div>
        <w:div w:id="445394801">
          <w:marLeft w:val="0"/>
          <w:marRight w:val="0"/>
          <w:marTop w:val="0"/>
          <w:marBottom w:val="0"/>
          <w:divBdr>
            <w:top w:val="none" w:sz="0" w:space="0" w:color="auto"/>
            <w:left w:val="none" w:sz="0" w:space="0" w:color="auto"/>
            <w:bottom w:val="none" w:sz="0" w:space="0" w:color="auto"/>
            <w:right w:val="none" w:sz="0" w:space="0" w:color="auto"/>
          </w:divBdr>
        </w:div>
      </w:divsChild>
    </w:div>
    <w:div w:id="557280045">
      <w:bodyDiv w:val="1"/>
      <w:marLeft w:val="0"/>
      <w:marRight w:val="0"/>
      <w:marTop w:val="0"/>
      <w:marBottom w:val="0"/>
      <w:divBdr>
        <w:top w:val="none" w:sz="0" w:space="0" w:color="auto"/>
        <w:left w:val="none" w:sz="0" w:space="0" w:color="auto"/>
        <w:bottom w:val="none" w:sz="0" w:space="0" w:color="auto"/>
        <w:right w:val="none" w:sz="0" w:space="0" w:color="auto"/>
      </w:divBdr>
    </w:div>
    <w:div w:id="636254727">
      <w:bodyDiv w:val="1"/>
      <w:marLeft w:val="0"/>
      <w:marRight w:val="0"/>
      <w:marTop w:val="0"/>
      <w:marBottom w:val="0"/>
      <w:divBdr>
        <w:top w:val="none" w:sz="0" w:space="0" w:color="auto"/>
        <w:left w:val="none" w:sz="0" w:space="0" w:color="auto"/>
        <w:bottom w:val="none" w:sz="0" w:space="0" w:color="auto"/>
        <w:right w:val="none" w:sz="0" w:space="0" w:color="auto"/>
      </w:divBdr>
    </w:div>
    <w:div w:id="651060900">
      <w:bodyDiv w:val="1"/>
      <w:marLeft w:val="0"/>
      <w:marRight w:val="0"/>
      <w:marTop w:val="0"/>
      <w:marBottom w:val="0"/>
      <w:divBdr>
        <w:top w:val="none" w:sz="0" w:space="0" w:color="auto"/>
        <w:left w:val="none" w:sz="0" w:space="0" w:color="auto"/>
        <w:bottom w:val="none" w:sz="0" w:space="0" w:color="auto"/>
        <w:right w:val="none" w:sz="0" w:space="0" w:color="auto"/>
      </w:divBdr>
      <w:divsChild>
        <w:div w:id="826169058">
          <w:blockQuote w:val="1"/>
          <w:marLeft w:val="720"/>
          <w:marRight w:val="720"/>
          <w:marTop w:val="100"/>
          <w:marBottom w:val="100"/>
          <w:divBdr>
            <w:top w:val="none" w:sz="0" w:space="0" w:color="auto"/>
            <w:left w:val="none" w:sz="0" w:space="0" w:color="auto"/>
            <w:bottom w:val="none" w:sz="0" w:space="0" w:color="auto"/>
            <w:right w:val="none" w:sz="0" w:space="0" w:color="auto"/>
          </w:divBdr>
        </w:div>
        <w:div w:id="805512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85325">
      <w:bodyDiv w:val="1"/>
      <w:marLeft w:val="0"/>
      <w:marRight w:val="0"/>
      <w:marTop w:val="0"/>
      <w:marBottom w:val="0"/>
      <w:divBdr>
        <w:top w:val="none" w:sz="0" w:space="0" w:color="auto"/>
        <w:left w:val="none" w:sz="0" w:space="0" w:color="auto"/>
        <w:bottom w:val="none" w:sz="0" w:space="0" w:color="auto"/>
        <w:right w:val="none" w:sz="0" w:space="0" w:color="auto"/>
      </w:divBdr>
    </w:div>
    <w:div w:id="743529501">
      <w:bodyDiv w:val="1"/>
      <w:marLeft w:val="0"/>
      <w:marRight w:val="0"/>
      <w:marTop w:val="0"/>
      <w:marBottom w:val="0"/>
      <w:divBdr>
        <w:top w:val="none" w:sz="0" w:space="0" w:color="auto"/>
        <w:left w:val="none" w:sz="0" w:space="0" w:color="auto"/>
        <w:bottom w:val="none" w:sz="0" w:space="0" w:color="auto"/>
        <w:right w:val="none" w:sz="0" w:space="0" w:color="auto"/>
      </w:divBdr>
      <w:divsChild>
        <w:div w:id="1192381220">
          <w:marLeft w:val="0"/>
          <w:marRight w:val="0"/>
          <w:marTop w:val="0"/>
          <w:marBottom w:val="0"/>
          <w:divBdr>
            <w:top w:val="none" w:sz="0" w:space="0" w:color="auto"/>
            <w:left w:val="none" w:sz="0" w:space="0" w:color="auto"/>
            <w:bottom w:val="none" w:sz="0" w:space="0" w:color="auto"/>
            <w:right w:val="none" w:sz="0" w:space="0" w:color="auto"/>
          </w:divBdr>
        </w:div>
        <w:div w:id="1427268636">
          <w:marLeft w:val="0"/>
          <w:marRight w:val="0"/>
          <w:marTop w:val="0"/>
          <w:marBottom w:val="0"/>
          <w:divBdr>
            <w:top w:val="none" w:sz="0" w:space="0" w:color="auto"/>
            <w:left w:val="none" w:sz="0" w:space="0" w:color="auto"/>
            <w:bottom w:val="none" w:sz="0" w:space="0" w:color="auto"/>
            <w:right w:val="none" w:sz="0" w:space="0" w:color="auto"/>
          </w:divBdr>
        </w:div>
      </w:divsChild>
    </w:div>
    <w:div w:id="756708550">
      <w:bodyDiv w:val="1"/>
      <w:marLeft w:val="0"/>
      <w:marRight w:val="0"/>
      <w:marTop w:val="0"/>
      <w:marBottom w:val="0"/>
      <w:divBdr>
        <w:top w:val="none" w:sz="0" w:space="0" w:color="auto"/>
        <w:left w:val="none" w:sz="0" w:space="0" w:color="auto"/>
        <w:bottom w:val="none" w:sz="0" w:space="0" w:color="auto"/>
        <w:right w:val="none" w:sz="0" w:space="0" w:color="auto"/>
      </w:divBdr>
      <w:divsChild>
        <w:div w:id="11930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3400711">
      <w:bodyDiv w:val="1"/>
      <w:marLeft w:val="0"/>
      <w:marRight w:val="0"/>
      <w:marTop w:val="0"/>
      <w:marBottom w:val="0"/>
      <w:divBdr>
        <w:top w:val="none" w:sz="0" w:space="0" w:color="auto"/>
        <w:left w:val="none" w:sz="0" w:space="0" w:color="auto"/>
        <w:bottom w:val="none" w:sz="0" w:space="0" w:color="auto"/>
        <w:right w:val="none" w:sz="0" w:space="0" w:color="auto"/>
      </w:divBdr>
    </w:div>
    <w:div w:id="856312637">
      <w:bodyDiv w:val="1"/>
      <w:marLeft w:val="0"/>
      <w:marRight w:val="0"/>
      <w:marTop w:val="0"/>
      <w:marBottom w:val="0"/>
      <w:divBdr>
        <w:top w:val="none" w:sz="0" w:space="0" w:color="auto"/>
        <w:left w:val="none" w:sz="0" w:space="0" w:color="auto"/>
        <w:bottom w:val="none" w:sz="0" w:space="0" w:color="auto"/>
        <w:right w:val="none" w:sz="0" w:space="0" w:color="auto"/>
      </w:divBdr>
    </w:div>
    <w:div w:id="877813433">
      <w:bodyDiv w:val="1"/>
      <w:marLeft w:val="0"/>
      <w:marRight w:val="0"/>
      <w:marTop w:val="0"/>
      <w:marBottom w:val="0"/>
      <w:divBdr>
        <w:top w:val="none" w:sz="0" w:space="0" w:color="auto"/>
        <w:left w:val="none" w:sz="0" w:space="0" w:color="auto"/>
        <w:bottom w:val="none" w:sz="0" w:space="0" w:color="auto"/>
        <w:right w:val="none" w:sz="0" w:space="0" w:color="auto"/>
      </w:divBdr>
    </w:div>
    <w:div w:id="892352818">
      <w:bodyDiv w:val="1"/>
      <w:marLeft w:val="0"/>
      <w:marRight w:val="0"/>
      <w:marTop w:val="0"/>
      <w:marBottom w:val="0"/>
      <w:divBdr>
        <w:top w:val="none" w:sz="0" w:space="0" w:color="auto"/>
        <w:left w:val="none" w:sz="0" w:space="0" w:color="auto"/>
        <w:bottom w:val="none" w:sz="0" w:space="0" w:color="auto"/>
        <w:right w:val="none" w:sz="0" w:space="0" w:color="auto"/>
      </w:divBdr>
      <w:divsChild>
        <w:div w:id="1110125464">
          <w:blockQuote w:val="1"/>
          <w:marLeft w:val="720"/>
          <w:marRight w:val="720"/>
          <w:marTop w:val="100"/>
          <w:marBottom w:val="100"/>
          <w:divBdr>
            <w:top w:val="none" w:sz="0" w:space="0" w:color="auto"/>
            <w:left w:val="none" w:sz="0" w:space="0" w:color="auto"/>
            <w:bottom w:val="none" w:sz="0" w:space="0" w:color="auto"/>
            <w:right w:val="none" w:sz="0" w:space="0" w:color="auto"/>
          </w:divBdr>
        </w:div>
        <w:div w:id="58792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388563">
      <w:bodyDiv w:val="1"/>
      <w:marLeft w:val="0"/>
      <w:marRight w:val="0"/>
      <w:marTop w:val="0"/>
      <w:marBottom w:val="0"/>
      <w:divBdr>
        <w:top w:val="none" w:sz="0" w:space="0" w:color="auto"/>
        <w:left w:val="none" w:sz="0" w:space="0" w:color="auto"/>
        <w:bottom w:val="none" w:sz="0" w:space="0" w:color="auto"/>
        <w:right w:val="none" w:sz="0" w:space="0" w:color="auto"/>
      </w:divBdr>
      <w:divsChild>
        <w:div w:id="544097253">
          <w:blockQuote w:val="1"/>
          <w:marLeft w:val="720"/>
          <w:marRight w:val="720"/>
          <w:marTop w:val="100"/>
          <w:marBottom w:val="100"/>
          <w:divBdr>
            <w:top w:val="none" w:sz="0" w:space="0" w:color="auto"/>
            <w:left w:val="none" w:sz="0" w:space="0" w:color="auto"/>
            <w:bottom w:val="none" w:sz="0" w:space="0" w:color="auto"/>
            <w:right w:val="none" w:sz="0" w:space="0" w:color="auto"/>
          </w:divBdr>
        </w:div>
        <w:div w:id="860164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5051541">
      <w:bodyDiv w:val="1"/>
      <w:marLeft w:val="0"/>
      <w:marRight w:val="0"/>
      <w:marTop w:val="0"/>
      <w:marBottom w:val="0"/>
      <w:divBdr>
        <w:top w:val="none" w:sz="0" w:space="0" w:color="auto"/>
        <w:left w:val="none" w:sz="0" w:space="0" w:color="auto"/>
        <w:bottom w:val="none" w:sz="0" w:space="0" w:color="auto"/>
        <w:right w:val="none" w:sz="0" w:space="0" w:color="auto"/>
      </w:divBdr>
      <w:divsChild>
        <w:div w:id="264504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242414">
      <w:bodyDiv w:val="1"/>
      <w:marLeft w:val="0"/>
      <w:marRight w:val="0"/>
      <w:marTop w:val="0"/>
      <w:marBottom w:val="0"/>
      <w:divBdr>
        <w:top w:val="none" w:sz="0" w:space="0" w:color="auto"/>
        <w:left w:val="none" w:sz="0" w:space="0" w:color="auto"/>
        <w:bottom w:val="none" w:sz="0" w:space="0" w:color="auto"/>
        <w:right w:val="none" w:sz="0" w:space="0" w:color="auto"/>
      </w:divBdr>
    </w:div>
    <w:div w:id="1389648326">
      <w:bodyDiv w:val="1"/>
      <w:marLeft w:val="0"/>
      <w:marRight w:val="0"/>
      <w:marTop w:val="0"/>
      <w:marBottom w:val="0"/>
      <w:divBdr>
        <w:top w:val="none" w:sz="0" w:space="0" w:color="auto"/>
        <w:left w:val="none" w:sz="0" w:space="0" w:color="auto"/>
        <w:bottom w:val="none" w:sz="0" w:space="0" w:color="auto"/>
        <w:right w:val="none" w:sz="0" w:space="0" w:color="auto"/>
      </w:divBdr>
    </w:div>
    <w:div w:id="1456145021">
      <w:bodyDiv w:val="1"/>
      <w:marLeft w:val="0"/>
      <w:marRight w:val="0"/>
      <w:marTop w:val="0"/>
      <w:marBottom w:val="0"/>
      <w:divBdr>
        <w:top w:val="none" w:sz="0" w:space="0" w:color="auto"/>
        <w:left w:val="none" w:sz="0" w:space="0" w:color="auto"/>
        <w:bottom w:val="none" w:sz="0" w:space="0" w:color="auto"/>
        <w:right w:val="none" w:sz="0" w:space="0" w:color="auto"/>
      </w:divBdr>
    </w:div>
    <w:div w:id="1524202604">
      <w:bodyDiv w:val="1"/>
      <w:marLeft w:val="0"/>
      <w:marRight w:val="0"/>
      <w:marTop w:val="0"/>
      <w:marBottom w:val="0"/>
      <w:divBdr>
        <w:top w:val="none" w:sz="0" w:space="0" w:color="auto"/>
        <w:left w:val="none" w:sz="0" w:space="0" w:color="auto"/>
        <w:bottom w:val="none" w:sz="0" w:space="0" w:color="auto"/>
        <w:right w:val="none" w:sz="0" w:space="0" w:color="auto"/>
      </w:divBdr>
    </w:div>
    <w:div w:id="16219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intarine.lt/tylus-rupest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5255</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 Bakšė</dc:creator>
  <cp:keywords/>
  <dc:description/>
  <cp:lastModifiedBy>Saulė Bakšė</cp:lastModifiedBy>
  <cp:revision>5</cp:revision>
  <dcterms:created xsi:type="dcterms:W3CDTF">2025-04-22T11:58:00Z</dcterms:created>
  <dcterms:modified xsi:type="dcterms:W3CDTF">2025-04-22T13:19:00Z</dcterms:modified>
</cp:coreProperties>
</file>