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C682E3E" wp14:paraId="7296F412" wp14:textId="22DBE062">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lt-LT"/>
        </w:rPr>
      </w:pPr>
      <w:r w:rsidRPr="0C682E3E" w:rsidR="1211DEE5">
        <w:rPr>
          <w:rFonts w:ascii="Arial" w:hAnsi="Arial" w:eastAsia="Arial" w:cs="Arial"/>
          <w:b w:val="0"/>
          <w:bCs w:val="0"/>
          <w:i w:val="0"/>
          <w:iCs w:val="0"/>
          <w:caps w:val="0"/>
          <w:smallCaps w:val="0"/>
          <w:noProof w:val="0"/>
          <w:color w:val="000000" w:themeColor="text1" w:themeTint="FF" w:themeShade="FF"/>
          <w:sz w:val="22"/>
          <w:szCs w:val="22"/>
          <w:lang w:val="lt-LT"/>
        </w:rPr>
        <w:t>Pranešimas</w:t>
      </w:r>
      <w:r w:rsidRPr="0C682E3E" w:rsidR="1211DEE5">
        <w:rPr>
          <w:rFonts w:ascii="Arial" w:hAnsi="Arial" w:eastAsia="Arial" w:cs="Arial"/>
          <w:b w:val="0"/>
          <w:bCs w:val="0"/>
          <w:i w:val="0"/>
          <w:iCs w:val="0"/>
          <w:caps w:val="0"/>
          <w:smallCaps w:val="0"/>
          <w:noProof w:val="0"/>
          <w:color w:val="000000" w:themeColor="text1" w:themeTint="FF" w:themeShade="FF"/>
          <w:sz w:val="22"/>
          <w:szCs w:val="22"/>
          <w:lang w:val="lt-LT"/>
        </w:rPr>
        <w:t xml:space="preserve"> </w:t>
      </w:r>
      <w:r w:rsidRPr="0C682E3E" w:rsidR="1211DEE5">
        <w:rPr>
          <w:rFonts w:ascii="Arial" w:hAnsi="Arial" w:eastAsia="Arial" w:cs="Arial"/>
          <w:b w:val="0"/>
          <w:bCs w:val="0"/>
          <w:i w:val="0"/>
          <w:iCs w:val="0"/>
          <w:caps w:val="0"/>
          <w:smallCaps w:val="0"/>
          <w:noProof w:val="0"/>
          <w:color w:val="000000" w:themeColor="text1" w:themeTint="FF" w:themeShade="FF"/>
          <w:sz w:val="22"/>
          <w:szCs w:val="22"/>
          <w:lang w:val="lt-LT"/>
        </w:rPr>
        <w:t>spaudai</w:t>
      </w:r>
    </w:p>
    <w:p xmlns:wp14="http://schemas.microsoft.com/office/word/2010/wordml" w:rsidP="4663B9A0" wp14:paraId="0637CABE" wp14:textId="76DBBE6E">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lt-LT"/>
        </w:rPr>
      </w:pPr>
      <w:r w:rsidRPr="4663B9A0" w:rsidR="4663B9A0">
        <w:rPr>
          <w:rFonts w:ascii="Arial" w:hAnsi="Arial" w:eastAsia="Arial" w:cs="Arial"/>
          <w:b w:val="0"/>
          <w:bCs w:val="0"/>
          <w:i w:val="0"/>
          <w:iCs w:val="0"/>
          <w:caps w:val="0"/>
          <w:smallCaps w:val="0"/>
          <w:noProof w:val="0"/>
          <w:color w:val="000000" w:themeColor="text1" w:themeTint="FF" w:themeShade="FF"/>
          <w:sz w:val="22"/>
          <w:szCs w:val="22"/>
          <w:lang w:val="lt-LT"/>
        </w:rPr>
        <w:t>Gegužės 14, 2025</w:t>
      </w:r>
    </w:p>
    <w:p xmlns:wp14="http://schemas.microsoft.com/office/word/2010/wordml" w:rsidP="4663B9A0" wp14:paraId="63161EF0" wp14:textId="47EB77FF">
      <w:pPr>
        <w:spacing w:after="0" w:line="240" w:lineRule="auto"/>
        <w:jc w:val="both"/>
        <w:rPr>
          <w:rFonts w:ascii="Arial" w:hAnsi="Arial" w:eastAsia="Arial" w:cs="Arial"/>
          <w:b w:val="0"/>
          <w:bCs w:val="0"/>
          <w:i w:val="0"/>
          <w:iCs w:val="0"/>
          <w:caps w:val="0"/>
          <w:smallCaps w:val="0"/>
          <w:noProof w:val="0"/>
          <w:color w:val="000000" w:themeColor="text1" w:themeTint="FF" w:themeShade="FF"/>
          <w:sz w:val="28"/>
          <w:szCs w:val="28"/>
          <w:lang w:val="lt-LT"/>
        </w:rPr>
      </w:pPr>
    </w:p>
    <w:p xmlns:wp14="http://schemas.microsoft.com/office/word/2010/wordml" w:rsidP="4663B9A0" wp14:paraId="74B57623" wp14:textId="0FCFEA6A">
      <w:pPr>
        <w:spacing w:after="0" w:line="240" w:lineRule="auto"/>
        <w:jc w:val="both"/>
        <w:rPr>
          <w:rFonts w:ascii="Arial" w:hAnsi="Arial" w:eastAsia="Arial" w:cs="Arial"/>
          <w:b w:val="1"/>
          <w:bCs w:val="1"/>
          <w:noProof w:val="0"/>
          <w:sz w:val="28"/>
          <w:szCs w:val="28"/>
          <w:lang w:val="lt-LT"/>
        </w:rPr>
      </w:pPr>
      <w:r w:rsidRPr="4663B9A0" w:rsidR="4663B9A0">
        <w:rPr>
          <w:rFonts w:ascii="Arial" w:hAnsi="Arial" w:eastAsia="Arial" w:cs="Arial"/>
          <w:b w:val="1"/>
          <w:bCs w:val="1"/>
          <w:noProof w:val="0"/>
          <w:sz w:val="28"/>
          <w:szCs w:val="28"/>
          <w:lang w:val="lt-LT"/>
        </w:rPr>
        <w:t xml:space="preserve">Ryga – viena </w:t>
      </w:r>
      <w:r w:rsidRPr="4663B9A0" w:rsidR="4663B9A0">
        <w:rPr>
          <w:rFonts w:ascii="Arial" w:hAnsi="Arial" w:eastAsia="Arial" w:cs="Arial"/>
          <w:b w:val="1"/>
          <w:bCs w:val="1"/>
          <w:noProof w:val="0"/>
          <w:sz w:val="28"/>
          <w:szCs w:val="28"/>
          <w:lang w:val="lt-LT"/>
        </w:rPr>
        <w:t>geidžiamiausių</w:t>
      </w:r>
      <w:r w:rsidRPr="4663B9A0" w:rsidR="4663B9A0">
        <w:rPr>
          <w:rFonts w:ascii="Arial" w:hAnsi="Arial" w:eastAsia="Arial" w:cs="Arial"/>
          <w:b w:val="1"/>
          <w:bCs w:val="1"/>
          <w:noProof w:val="0"/>
          <w:sz w:val="28"/>
          <w:szCs w:val="28"/>
          <w:lang w:val="lt-LT"/>
        </w:rPr>
        <w:t xml:space="preserve"> Europos kelionių krypčių: vilioja renginių gausa</w:t>
      </w:r>
    </w:p>
    <w:p xmlns:wp14="http://schemas.microsoft.com/office/word/2010/wordml" w:rsidP="4663B9A0" wp14:paraId="14B11902" wp14:textId="1D48D520">
      <w:pPr>
        <w:pStyle w:val="Normal"/>
        <w:spacing w:after="0" w:line="240" w:lineRule="auto"/>
        <w:jc w:val="both"/>
        <w:rPr>
          <w:rFonts w:ascii="Arial" w:hAnsi="Arial" w:eastAsia="Arial" w:cs="Arial"/>
          <w:noProof w:val="0"/>
          <w:sz w:val="26"/>
          <w:szCs w:val="26"/>
          <w:lang w:val="lt-LT"/>
        </w:rPr>
      </w:pPr>
    </w:p>
    <w:p xmlns:wp14="http://schemas.microsoft.com/office/word/2010/wordml" w:rsidP="4663B9A0" wp14:paraId="2B0049F4" wp14:textId="0FE8366B">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lt-LT"/>
        </w:rPr>
      </w:pPr>
      <w:r w:rsidRPr="4663B9A0" w:rsidR="4663B9A0">
        <w:rPr>
          <w:rFonts w:ascii="Arial" w:hAnsi="Arial" w:eastAsia="Arial" w:cs="Arial"/>
          <w:noProof w:val="0"/>
          <w:sz w:val="22"/>
          <w:szCs w:val="22"/>
          <w:lang w:val="lt-LT"/>
        </w:rPr>
        <w:t>Pastaraisiais metais turizmas lietuvių pamėgtoje Latvijos sostinėje Rygoje sparčiai atsigauna po pandemijos</w:t>
      </w:r>
      <w:r w:rsidRPr="4663B9A0" w:rsidR="4663B9A0">
        <w:rPr>
          <w:rFonts w:ascii="Arial" w:hAnsi="Arial" w:eastAsia="Arial" w:cs="Arial"/>
          <w:b w:val="0"/>
          <w:bCs w:val="0"/>
          <w:i w:val="0"/>
          <w:iCs w:val="0"/>
          <w:caps w:val="0"/>
          <w:smallCaps w:val="0"/>
          <w:noProof w:val="0"/>
          <w:color w:val="000000" w:themeColor="text1" w:themeTint="FF" w:themeShade="FF"/>
          <w:sz w:val="22"/>
          <w:szCs w:val="22"/>
          <w:lang w:val="lt-LT"/>
        </w:rPr>
        <w:t xml:space="preserve">. Pernai metai buvo geriausi metai nuo 2019-ųjų – miestą vėl aplankė daugiau kaip 1 mln. turistų. Rygos investicijų ir turizmo agentūros (RITA) duomenimis, gausiausiai lankomas Rygos senamiestis. Jį, kaip mėgstamiausią vietą sostinėje, išskyrė daugiau kaip trečdalis (35 proc.) turistų. Populiariausiųjų sąraše yra ir </w:t>
      </w:r>
      <w:r w:rsidRPr="4663B9A0" w:rsidR="4663B9A0">
        <w:rPr>
          <w:rFonts w:ascii="Arial" w:hAnsi="Arial" w:eastAsia="Arial" w:cs="Arial"/>
          <w:b w:val="0"/>
          <w:bCs w:val="0"/>
          <w:i w:val="0"/>
          <w:iCs w:val="0"/>
          <w:caps w:val="0"/>
          <w:smallCaps w:val="0"/>
          <w:noProof w:val="0"/>
          <w:color w:val="000000" w:themeColor="text1" w:themeTint="FF" w:themeShade="FF"/>
          <w:sz w:val="22"/>
          <w:szCs w:val="22"/>
          <w:lang w:val="lt-LT"/>
        </w:rPr>
        <w:t>Juodagalvių</w:t>
      </w:r>
      <w:r w:rsidRPr="4663B9A0" w:rsidR="4663B9A0">
        <w:rPr>
          <w:rFonts w:ascii="Arial" w:hAnsi="Arial" w:eastAsia="Arial" w:cs="Arial"/>
          <w:b w:val="0"/>
          <w:bCs w:val="0"/>
          <w:i w:val="0"/>
          <w:iCs w:val="0"/>
          <w:caps w:val="0"/>
          <w:smallCaps w:val="0"/>
          <w:noProof w:val="0"/>
          <w:color w:val="000000" w:themeColor="text1" w:themeTint="FF" w:themeShade="FF"/>
          <w:sz w:val="22"/>
          <w:szCs w:val="22"/>
          <w:lang w:val="lt-LT"/>
        </w:rPr>
        <w:t xml:space="preserve"> namai, Šv. Petro bažnyčia bei Art </w:t>
      </w:r>
      <w:r w:rsidRPr="4663B9A0" w:rsidR="4663B9A0">
        <w:rPr>
          <w:rFonts w:ascii="Arial" w:hAnsi="Arial" w:eastAsia="Arial" w:cs="Arial"/>
          <w:b w:val="0"/>
          <w:bCs w:val="0"/>
          <w:i w:val="0"/>
          <w:iCs w:val="0"/>
          <w:caps w:val="0"/>
          <w:smallCaps w:val="0"/>
          <w:noProof w:val="0"/>
          <w:color w:val="000000" w:themeColor="text1" w:themeTint="FF" w:themeShade="FF"/>
          <w:sz w:val="22"/>
          <w:szCs w:val="22"/>
          <w:lang w:val="lt-LT"/>
        </w:rPr>
        <w:t>Nouveau</w:t>
      </w:r>
      <w:r w:rsidRPr="4663B9A0" w:rsidR="4663B9A0">
        <w:rPr>
          <w:rFonts w:ascii="Arial" w:hAnsi="Arial" w:eastAsia="Arial" w:cs="Arial"/>
          <w:b w:val="0"/>
          <w:bCs w:val="0"/>
          <w:i w:val="0"/>
          <w:iCs w:val="0"/>
          <w:caps w:val="0"/>
          <w:smallCaps w:val="0"/>
          <w:noProof w:val="0"/>
          <w:color w:val="000000" w:themeColor="text1" w:themeTint="FF" w:themeShade="FF"/>
          <w:sz w:val="22"/>
          <w:szCs w:val="22"/>
          <w:lang w:val="lt-LT"/>
        </w:rPr>
        <w:t xml:space="preserve"> architektūros paveldas. </w:t>
      </w:r>
      <w:r w:rsidRPr="4663B9A0" w:rsidR="4663B9A0">
        <w:rPr>
          <w:rFonts w:ascii="Arial" w:hAnsi="Arial" w:eastAsia="Arial" w:cs="Arial"/>
          <w:noProof w:val="0"/>
          <w:sz w:val="22"/>
          <w:szCs w:val="22"/>
          <w:lang w:val="lt-LT"/>
        </w:rPr>
        <w:t xml:space="preserve">Pasak RITA vadovo Fredžio </w:t>
      </w:r>
      <w:r w:rsidRPr="4663B9A0" w:rsidR="4663B9A0">
        <w:rPr>
          <w:rFonts w:ascii="Arial" w:hAnsi="Arial" w:eastAsia="Arial" w:cs="Arial"/>
          <w:noProof w:val="0"/>
          <w:sz w:val="22"/>
          <w:szCs w:val="22"/>
          <w:lang w:val="lt-LT"/>
        </w:rPr>
        <w:t>Bikovs</w:t>
      </w:r>
      <w:r w:rsidRPr="4663B9A0" w:rsidR="4663B9A0">
        <w:rPr>
          <w:rFonts w:ascii="Arial" w:hAnsi="Arial" w:eastAsia="Arial" w:cs="Arial"/>
          <w:noProof w:val="0"/>
          <w:sz w:val="22"/>
          <w:szCs w:val="22"/>
          <w:lang w:val="lt-LT"/>
        </w:rPr>
        <w:t xml:space="preserve">, daugiausia turistų Rygą aplanko vasaros mėnesiais – tai lemia tiek aktyvus renginių sezonas, tiek malonus klimatas. </w:t>
      </w:r>
    </w:p>
    <w:p w:rsidR="4663B9A0" w:rsidP="4663B9A0" w:rsidRDefault="4663B9A0" w14:paraId="448B3314" w14:textId="01FBFF13">
      <w:pPr>
        <w:spacing w:after="0" w:line="240" w:lineRule="auto"/>
        <w:jc w:val="both"/>
        <w:rPr>
          <w:rFonts w:ascii="Arial" w:hAnsi="Arial" w:eastAsia="Arial" w:cs="Arial"/>
          <w:noProof w:val="0"/>
          <w:sz w:val="22"/>
          <w:szCs w:val="22"/>
          <w:lang w:val="lt-LT"/>
        </w:rPr>
      </w:pPr>
    </w:p>
    <w:p w:rsidR="4663B9A0" w:rsidP="4663B9A0" w:rsidRDefault="4663B9A0" w14:paraId="5327E1ED" w14:textId="60B3F1EB">
      <w:pPr>
        <w:spacing w:after="0" w:line="240" w:lineRule="auto"/>
        <w:jc w:val="both"/>
        <w:rPr>
          <w:rFonts w:ascii="Arial" w:hAnsi="Arial" w:eastAsia="Arial" w:cs="Arial"/>
          <w:b w:val="1"/>
          <w:bCs w:val="1"/>
          <w:noProof w:val="0"/>
          <w:sz w:val="22"/>
          <w:szCs w:val="22"/>
          <w:lang w:val="lt-LT"/>
        </w:rPr>
      </w:pPr>
      <w:r w:rsidRPr="4663B9A0" w:rsidR="4663B9A0">
        <w:rPr>
          <w:rFonts w:ascii="Arial" w:hAnsi="Arial" w:eastAsia="Arial" w:cs="Arial"/>
          <w:b w:val="1"/>
          <w:bCs w:val="1"/>
          <w:noProof w:val="0"/>
          <w:sz w:val="22"/>
          <w:szCs w:val="22"/>
          <w:lang w:val="lt-LT"/>
        </w:rPr>
        <w:t>Į Rygą pasisemti kultūros, gastronomijos ir renginių</w:t>
      </w:r>
    </w:p>
    <w:p w:rsidR="4663B9A0" w:rsidP="4663B9A0" w:rsidRDefault="4663B9A0" w14:paraId="1EDAB0FC" w14:textId="74D43E18">
      <w:pPr>
        <w:spacing w:after="0" w:line="240" w:lineRule="auto"/>
        <w:jc w:val="both"/>
        <w:rPr>
          <w:rFonts w:ascii="Arial" w:hAnsi="Arial" w:eastAsia="Arial" w:cs="Arial"/>
          <w:noProof w:val="0"/>
          <w:sz w:val="22"/>
          <w:szCs w:val="22"/>
          <w:lang w:val="lt-LT"/>
        </w:rPr>
      </w:pPr>
    </w:p>
    <w:p xmlns:wp14="http://schemas.microsoft.com/office/word/2010/wordml" w:rsidP="4663B9A0" wp14:paraId="1DC5055B" wp14:textId="442B8D83">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4663B9A0" w:rsidR="4663B9A0">
        <w:rPr>
          <w:rFonts w:ascii="Arial" w:hAnsi="Arial" w:eastAsia="Arial" w:cs="Arial"/>
          <w:b w:val="0"/>
          <w:bCs w:val="0"/>
          <w:i w:val="0"/>
          <w:iCs w:val="0"/>
          <w:caps w:val="0"/>
          <w:smallCaps w:val="0"/>
          <w:noProof w:val="0"/>
          <w:color w:val="000000" w:themeColor="text1" w:themeTint="FF" w:themeShade="FF"/>
          <w:sz w:val="22"/>
          <w:szCs w:val="22"/>
          <w:lang w:val="en-US"/>
        </w:rPr>
        <w:t xml:space="preserve">Ryga tapo viena </w:t>
      </w:r>
      <w:r w:rsidRPr="4663B9A0" w:rsidR="4663B9A0">
        <w:rPr>
          <w:rFonts w:ascii="Arial" w:hAnsi="Arial" w:eastAsia="Arial" w:cs="Arial"/>
          <w:b w:val="0"/>
          <w:bCs w:val="0"/>
          <w:i w:val="0"/>
          <w:iCs w:val="0"/>
          <w:caps w:val="0"/>
          <w:smallCaps w:val="0"/>
          <w:noProof w:val="0"/>
          <w:color w:val="000000" w:themeColor="text1" w:themeTint="FF" w:themeShade="FF"/>
          <w:sz w:val="22"/>
          <w:szCs w:val="22"/>
          <w:lang w:val="en-US"/>
        </w:rPr>
        <w:t>geidžiamiausių</w:t>
      </w:r>
      <w:r w:rsidRPr="4663B9A0" w:rsidR="4663B9A0">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4663B9A0" w:rsidR="4663B9A0">
        <w:rPr>
          <w:rFonts w:ascii="Arial" w:hAnsi="Arial" w:eastAsia="Arial" w:cs="Arial"/>
          <w:b w:val="0"/>
          <w:bCs w:val="0"/>
          <w:i w:val="0"/>
          <w:iCs w:val="0"/>
          <w:caps w:val="0"/>
          <w:smallCaps w:val="0"/>
          <w:noProof w:val="0"/>
          <w:color w:val="000000" w:themeColor="text1" w:themeTint="FF" w:themeShade="FF"/>
          <w:sz w:val="22"/>
          <w:szCs w:val="22"/>
          <w:lang w:val="en-US"/>
        </w:rPr>
        <w:t>kelionių</w:t>
      </w:r>
      <w:r w:rsidRPr="4663B9A0" w:rsidR="4663B9A0">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4663B9A0" w:rsidR="4663B9A0">
        <w:rPr>
          <w:rFonts w:ascii="Arial" w:hAnsi="Arial" w:eastAsia="Arial" w:cs="Arial"/>
          <w:b w:val="0"/>
          <w:bCs w:val="0"/>
          <w:i w:val="0"/>
          <w:iCs w:val="0"/>
          <w:caps w:val="0"/>
          <w:smallCaps w:val="0"/>
          <w:noProof w:val="0"/>
          <w:color w:val="000000" w:themeColor="text1" w:themeTint="FF" w:themeShade="FF"/>
          <w:sz w:val="22"/>
          <w:szCs w:val="22"/>
          <w:lang w:val="en-US"/>
        </w:rPr>
        <w:t>krypčių</w:t>
      </w:r>
      <w:r w:rsidRPr="4663B9A0" w:rsidR="4663B9A0">
        <w:rPr>
          <w:rFonts w:ascii="Arial" w:hAnsi="Arial" w:eastAsia="Arial" w:cs="Arial"/>
          <w:b w:val="0"/>
          <w:bCs w:val="0"/>
          <w:i w:val="0"/>
          <w:iCs w:val="0"/>
          <w:caps w:val="0"/>
          <w:smallCaps w:val="0"/>
          <w:noProof w:val="0"/>
          <w:color w:val="000000" w:themeColor="text1" w:themeTint="FF" w:themeShade="FF"/>
          <w:sz w:val="22"/>
          <w:szCs w:val="22"/>
          <w:lang w:val="en-US"/>
        </w:rPr>
        <w:t xml:space="preserve"> Europoje. „Geriausių Europos kelionių </w:t>
      </w:r>
      <w:r w:rsidRPr="4663B9A0" w:rsidR="4663B9A0">
        <w:rPr>
          <w:rFonts w:ascii="Arial" w:hAnsi="Arial" w:eastAsia="Arial" w:cs="Arial"/>
          <w:b w:val="0"/>
          <w:bCs w:val="0"/>
          <w:i w:val="0"/>
          <w:iCs w:val="0"/>
          <w:caps w:val="0"/>
          <w:smallCaps w:val="0"/>
          <w:noProof w:val="0"/>
          <w:color w:val="000000" w:themeColor="text1" w:themeTint="FF" w:themeShade="FF"/>
          <w:sz w:val="22"/>
          <w:szCs w:val="22"/>
          <w:lang w:val="en-US"/>
        </w:rPr>
        <w:t>krypčių</w:t>
      </w:r>
      <w:r w:rsidRPr="4663B9A0" w:rsidR="4663B9A0">
        <w:rPr>
          <w:rFonts w:ascii="Arial" w:hAnsi="Arial" w:eastAsia="Arial" w:cs="Arial"/>
          <w:b w:val="0"/>
          <w:bCs w:val="0"/>
          <w:i w:val="0"/>
          <w:iCs w:val="0"/>
          <w:caps w:val="0"/>
          <w:smallCaps w:val="0"/>
          <w:noProof w:val="0"/>
          <w:color w:val="000000" w:themeColor="text1" w:themeTint="FF" w:themeShade="FF"/>
          <w:sz w:val="22"/>
          <w:szCs w:val="22"/>
          <w:lang w:val="en-US"/>
        </w:rPr>
        <w:t xml:space="preserve"> 2025“ tyrime Latvijos sostinė užėmė 2-ą vietą, </w:t>
      </w:r>
      <w:r w:rsidRPr="4663B9A0" w:rsidR="4663B9A0">
        <w:rPr>
          <w:rFonts w:ascii="Arial" w:hAnsi="Arial" w:eastAsia="Arial" w:cs="Arial"/>
          <w:b w:val="0"/>
          <w:bCs w:val="0"/>
          <w:i w:val="0"/>
          <w:iCs w:val="0"/>
          <w:caps w:val="0"/>
          <w:smallCaps w:val="0"/>
          <w:noProof w:val="0"/>
          <w:color w:val="000000" w:themeColor="text1" w:themeTint="FF" w:themeShade="FF"/>
          <w:sz w:val="22"/>
          <w:szCs w:val="22"/>
          <w:lang w:val="en-US"/>
        </w:rPr>
        <w:t>pralenkdama</w:t>
      </w:r>
      <w:r w:rsidRPr="4663B9A0" w:rsidR="4663B9A0">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4663B9A0" w:rsidR="4663B9A0">
        <w:rPr>
          <w:rFonts w:ascii="Arial" w:hAnsi="Arial" w:eastAsia="Arial" w:cs="Arial"/>
          <w:b w:val="0"/>
          <w:bCs w:val="0"/>
          <w:i w:val="0"/>
          <w:iCs w:val="0"/>
          <w:caps w:val="0"/>
          <w:smallCaps w:val="0"/>
          <w:noProof w:val="0"/>
          <w:color w:val="000000" w:themeColor="text1" w:themeTint="FF" w:themeShade="FF"/>
          <w:sz w:val="22"/>
          <w:szCs w:val="22"/>
          <w:lang w:val="en-US"/>
        </w:rPr>
        <w:t>kitas</w:t>
      </w:r>
      <w:r w:rsidRPr="4663B9A0" w:rsidR="4663B9A0">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4663B9A0" w:rsidR="4663B9A0">
        <w:rPr>
          <w:rFonts w:ascii="Arial" w:hAnsi="Arial" w:eastAsia="Arial" w:cs="Arial"/>
          <w:b w:val="0"/>
          <w:bCs w:val="0"/>
          <w:i w:val="0"/>
          <w:iCs w:val="0"/>
          <w:caps w:val="0"/>
          <w:smallCaps w:val="0"/>
          <w:noProof w:val="0"/>
          <w:color w:val="000000" w:themeColor="text1" w:themeTint="FF" w:themeShade="FF"/>
          <w:sz w:val="22"/>
          <w:szCs w:val="22"/>
          <w:lang w:val="en-US"/>
        </w:rPr>
        <w:t>Baltijos</w:t>
      </w:r>
      <w:r w:rsidRPr="4663B9A0" w:rsidR="4663B9A0">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4663B9A0" w:rsidR="4663B9A0">
        <w:rPr>
          <w:rFonts w:ascii="Arial" w:hAnsi="Arial" w:eastAsia="Arial" w:cs="Arial"/>
          <w:b w:val="0"/>
          <w:bCs w:val="0"/>
          <w:i w:val="0"/>
          <w:iCs w:val="0"/>
          <w:caps w:val="0"/>
          <w:smallCaps w:val="0"/>
          <w:noProof w:val="0"/>
          <w:color w:val="000000" w:themeColor="text1" w:themeTint="FF" w:themeShade="FF"/>
          <w:sz w:val="22"/>
          <w:szCs w:val="22"/>
          <w:lang w:val="en-US"/>
        </w:rPr>
        <w:t>šalių</w:t>
      </w:r>
      <w:r w:rsidRPr="4663B9A0" w:rsidR="4663B9A0">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4663B9A0" w:rsidR="4663B9A0">
        <w:rPr>
          <w:rFonts w:ascii="Arial" w:hAnsi="Arial" w:eastAsia="Arial" w:cs="Arial"/>
          <w:b w:val="0"/>
          <w:bCs w:val="0"/>
          <w:i w:val="0"/>
          <w:iCs w:val="0"/>
          <w:caps w:val="0"/>
          <w:smallCaps w:val="0"/>
          <w:noProof w:val="0"/>
          <w:color w:val="000000" w:themeColor="text1" w:themeTint="FF" w:themeShade="FF"/>
          <w:sz w:val="22"/>
          <w:szCs w:val="22"/>
          <w:lang w:val="en-US"/>
        </w:rPr>
        <w:t>sostines</w:t>
      </w:r>
      <w:r w:rsidRPr="4663B9A0" w:rsidR="4663B9A0">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4663B9A0" w:rsidR="4663B9A0">
        <w:rPr>
          <w:rFonts w:ascii="Arial" w:hAnsi="Arial" w:eastAsia="Arial" w:cs="Arial"/>
          <w:b w:val="0"/>
          <w:bCs w:val="0"/>
          <w:i w:val="0"/>
          <w:iCs w:val="0"/>
          <w:caps w:val="0"/>
          <w:smallCaps w:val="0"/>
          <w:noProof w:val="0"/>
          <w:color w:val="000000" w:themeColor="text1" w:themeTint="FF" w:themeShade="FF"/>
          <w:sz w:val="22"/>
          <w:szCs w:val="22"/>
          <w:lang w:val="en-US"/>
        </w:rPr>
        <w:t>ir</w:t>
      </w:r>
      <w:r w:rsidRPr="4663B9A0" w:rsidR="4663B9A0">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4663B9A0" w:rsidR="4663B9A0">
        <w:rPr>
          <w:rFonts w:ascii="Arial" w:hAnsi="Arial" w:eastAsia="Arial" w:cs="Arial"/>
          <w:b w:val="0"/>
          <w:bCs w:val="0"/>
          <w:i w:val="0"/>
          <w:iCs w:val="0"/>
          <w:caps w:val="0"/>
          <w:smallCaps w:val="0"/>
          <w:noProof w:val="0"/>
          <w:color w:val="000000" w:themeColor="text1" w:themeTint="FF" w:themeShade="FF"/>
          <w:sz w:val="22"/>
          <w:szCs w:val="22"/>
          <w:lang w:val="en-US"/>
        </w:rPr>
        <w:t>sėkmingai</w:t>
      </w:r>
      <w:r w:rsidRPr="4663B9A0" w:rsidR="4663B9A0">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4663B9A0" w:rsidR="4663B9A0">
        <w:rPr>
          <w:rFonts w:ascii="Arial" w:hAnsi="Arial" w:eastAsia="Arial" w:cs="Arial"/>
          <w:b w:val="0"/>
          <w:bCs w:val="0"/>
          <w:i w:val="0"/>
          <w:iCs w:val="0"/>
          <w:caps w:val="0"/>
          <w:smallCaps w:val="0"/>
          <w:noProof w:val="0"/>
          <w:color w:val="000000" w:themeColor="text1" w:themeTint="FF" w:themeShade="FF"/>
          <w:sz w:val="22"/>
          <w:szCs w:val="22"/>
          <w:lang w:val="en-US"/>
        </w:rPr>
        <w:t>konkuruodama</w:t>
      </w:r>
      <w:r w:rsidRPr="4663B9A0" w:rsidR="4663B9A0">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4663B9A0" w:rsidR="4663B9A0">
        <w:rPr>
          <w:rFonts w:ascii="Arial" w:hAnsi="Arial" w:eastAsia="Arial" w:cs="Arial"/>
          <w:b w:val="0"/>
          <w:bCs w:val="0"/>
          <w:i w:val="0"/>
          <w:iCs w:val="0"/>
          <w:caps w:val="0"/>
          <w:smallCaps w:val="0"/>
          <w:noProof w:val="0"/>
          <w:color w:val="000000" w:themeColor="text1" w:themeTint="FF" w:themeShade="FF"/>
          <w:sz w:val="22"/>
          <w:szCs w:val="22"/>
          <w:lang w:val="en-US"/>
        </w:rPr>
        <w:t>su</w:t>
      </w:r>
      <w:r w:rsidRPr="4663B9A0" w:rsidR="4663B9A0">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4663B9A0" w:rsidR="4663B9A0">
        <w:rPr>
          <w:rFonts w:ascii="Arial" w:hAnsi="Arial" w:eastAsia="Arial" w:cs="Arial"/>
          <w:b w:val="0"/>
          <w:bCs w:val="0"/>
          <w:i w:val="0"/>
          <w:iCs w:val="0"/>
          <w:caps w:val="0"/>
          <w:smallCaps w:val="0"/>
          <w:noProof w:val="0"/>
          <w:color w:val="000000" w:themeColor="text1" w:themeTint="FF" w:themeShade="FF"/>
          <w:sz w:val="22"/>
          <w:szCs w:val="22"/>
          <w:lang w:val="en-US"/>
        </w:rPr>
        <w:t>kitų</w:t>
      </w:r>
      <w:r w:rsidRPr="4663B9A0" w:rsidR="4663B9A0">
        <w:rPr>
          <w:rFonts w:ascii="Arial" w:hAnsi="Arial" w:eastAsia="Arial" w:cs="Arial"/>
          <w:b w:val="0"/>
          <w:bCs w:val="0"/>
          <w:i w:val="0"/>
          <w:iCs w:val="0"/>
          <w:caps w:val="0"/>
          <w:smallCaps w:val="0"/>
          <w:noProof w:val="0"/>
          <w:color w:val="000000" w:themeColor="text1" w:themeTint="FF" w:themeShade="FF"/>
          <w:sz w:val="22"/>
          <w:szCs w:val="22"/>
          <w:lang w:val="en-US"/>
        </w:rPr>
        <w:t xml:space="preserve"> Europos </w:t>
      </w:r>
      <w:r w:rsidRPr="4663B9A0" w:rsidR="4663B9A0">
        <w:rPr>
          <w:rFonts w:ascii="Arial" w:hAnsi="Arial" w:eastAsia="Arial" w:cs="Arial"/>
          <w:b w:val="0"/>
          <w:bCs w:val="0"/>
          <w:i w:val="0"/>
          <w:iCs w:val="0"/>
          <w:caps w:val="0"/>
          <w:smallCaps w:val="0"/>
          <w:noProof w:val="0"/>
          <w:color w:val="000000" w:themeColor="text1" w:themeTint="FF" w:themeShade="FF"/>
          <w:sz w:val="22"/>
          <w:szCs w:val="22"/>
          <w:lang w:val="en-US"/>
        </w:rPr>
        <w:t>šalių</w:t>
      </w:r>
      <w:r w:rsidRPr="4663B9A0" w:rsidR="4663B9A0">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4663B9A0" w:rsidR="4663B9A0">
        <w:rPr>
          <w:rFonts w:ascii="Arial" w:hAnsi="Arial" w:eastAsia="Arial" w:cs="Arial"/>
          <w:b w:val="0"/>
          <w:bCs w:val="0"/>
          <w:i w:val="0"/>
          <w:iCs w:val="0"/>
          <w:caps w:val="0"/>
          <w:smallCaps w:val="0"/>
          <w:noProof w:val="0"/>
          <w:color w:val="000000" w:themeColor="text1" w:themeTint="FF" w:themeShade="FF"/>
          <w:sz w:val="22"/>
          <w:szCs w:val="22"/>
          <w:lang w:val="en-US"/>
        </w:rPr>
        <w:t>didmiesčiais</w:t>
      </w:r>
      <w:r w:rsidRPr="4663B9A0" w:rsidR="4663B9A0">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0C682E3E" wp14:paraId="14E50A83" wp14:textId="19F1723B">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lt-LT"/>
        </w:rPr>
      </w:pPr>
    </w:p>
    <w:p w:rsidR="0C682E3E" w:rsidP="4663B9A0" w:rsidRDefault="0C682E3E" w14:paraId="7E3ED74F" w14:textId="5397954A">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lt-LT"/>
        </w:rPr>
      </w:pPr>
      <w:r w:rsidRPr="4663B9A0" w:rsidR="4663B9A0">
        <w:rPr>
          <w:rFonts w:ascii="Arial" w:hAnsi="Arial" w:eastAsia="Arial" w:cs="Arial"/>
          <w:b w:val="0"/>
          <w:bCs w:val="0"/>
          <w:i w:val="0"/>
          <w:iCs w:val="0"/>
          <w:caps w:val="0"/>
          <w:smallCaps w:val="0"/>
          <w:noProof w:val="0"/>
          <w:color w:val="000000" w:themeColor="text1" w:themeTint="FF" w:themeShade="FF"/>
          <w:sz w:val="22"/>
          <w:szCs w:val="22"/>
          <w:lang w:val="lt-LT"/>
        </w:rPr>
        <w:t xml:space="preserve">Turistus Ryga traukia ne tik turtingu istoriniu bei kultūriniu paveldu, </w:t>
      </w:r>
      <w:r w:rsidRPr="4663B9A0" w:rsidR="4663B9A0">
        <w:rPr>
          <w:rFonts w:ascii="Arial" w:hAnsi="Arial" w:eastAsia="Arial" w:cs="Arial"/>
          <w:noProof w:val="0"/>
          <w:sz w:val="22"/>
          <w:szCs w:val="22"/>
          <w:lang w:val="lt-LT"/>
        </w:rPr>
        <w:t>bet ir gausia sporto, aktyvaus laisvalaikio bei meno ir kultūros renginių pasiūla. Centrinis Rygos turgus, dar vadinamas „miesto pilvu“, garsėja gastronominiais atradimais ir restoranais, įtrauktais į prestižinį „Michelin“ gidą.</w:t>
      </w:r>
    </w:p>
    <w:p w:rsidR="0C682E3E" w:rsidP="4663B9A0" w:rsidRDefault="0C682E3E" w14:paraId="6B09D84A" w14:textId="37BB3930">
      <w:pPr>
        <w:spacing w:after="0" w:line="240" w:lineRule="auto"/>
        <w:jc w:val="both"/>
        <w:rPr>
          <w:rFonts w:ascii="Arial" w:hAnsi="Arial" w:eastAsia="Arial" w:cs="Arial"/>
          <w:noProof w:val="0"/>
          <w:sz w:val="22"/>
          <w:szCs w:val="22"/>
          <w:lang w:val="lt-LT"/>
        </w:rPr>
      </w:pPr>
    </w:p>
    <w:p w:rsidR="0C682E3E" w:rsidP="4663B9A0" w:rsidRDefault="0C682E3E" w14:paraId="59CC3A0E" w14:textId="7E596611">
      <w:pPr>
        <w:spacing w:after="0" w:line="240" w:lineRule="auto"/>
        <w:jc w:val="both"/>
        <w:rPr>
          <w:rFonts w:ascii="Arial" w:hAnsi="Arial" w:eastAsia="Arial" w:cs="Arial"/>
          <w:noProof w:val="0"/>
          <w:sz w:val="22"/>
          <w:szCs w:val="22"/>
          <w:lang w:val="lt-LT"/>
        </w:rPr>
      </w:pPr>
      <w:r w:rsidRPr="4663B9A0" w:rsidR="4663B9A0">
        <w:rPr>
          <w:rFonts w:ascii="Arial" w:hAnsi="Arial" w:eastAsia="Arial" w:cs="Arial"/>
          <w:noProof w:val="0"/>
          <w:sz w:val="22"/>
          <w:szCs w:val="22"/>
          <w:lang w:val="lt-LT"/>
        </w:rPr>
        <w:t xml:space="preserve">„Kasmet siekiame pritraukti vis daugiau turistų, siūlydami jiems įvairių bei kokybiškų paslaugų. Ryga – renginių turtingas ir daugialypis miestas, kuriame kiekvienas gali atrasti kažką įdomaus. Džiugu, kad dauguma čia apsilankiusių turistų teigia, jog jų lūkesčiai buvo išpildyti ar net viršyti. Mūsų tikslas – sukurti pridėtinę vertę ir unikalią patirtį, kad turistams norėtųsi grįžti į Rygą“, – sako F. </w:t>
      </w:r>
      <w:r w:rsidRPr="4663B9A0" w:rsidR="4663B9A0">
        <w:rPr>
          <w:rFonts w:ascii="Arial" w:hAnsi="Arial" w:eastAsia="Arial" w:cs="Arial"/>
          <w:noProof w:val="0"/>
          <w:sz w:val="22"/>
          <w:szCs w:val="22"/>
          <w:lang w:val="lt-LT"/>
        </w:rPr>
        <w:t>Bikovs</w:t>
      </w:r>
      <w:r w:rsidRPr="4663B9A0" w:rsidR="4663B9A0">
        <w:rPr>
          <w:rFonts w:ascii="Arial" w:hAnsi="Arial" w:eastAsia="Arial" w:cs="Arial"/>
          <w:noProof w:val="0"/>
          <w:sz w:val="22"/>
          <w:szCs w:val="22"/>
          <w:lang w:val="lt-LT"/>
        </w:rPr>
        <w:t>.</w:t>
      </w:r>
    </w:p>
    <w:p w:rsidR="0C682E3E" w:rsidP="4663B9A0" w:rsidRDefault="0C682E3E" w14:paraId="0BE60176" w14:textId="510EF9BC">
      <w:pPr>
        <w:pStyle w:val="Normal"/>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lt-LT"/>
        </w:rPr>
      </w:pPr>
    </w:p>
    <w:p w:rsidR="4663B9A0" w:rsidP="4663B9A0" w:rsidRDefault="4663B9A0" w14:paraId="3991DDB9" w14:textId="117FFE27">
      <w:pPr>
        <w:spacing w:after="0" w:line="240" w:lineRule="auto"/>
        <w:jc w:val="both"/>
      </w:pPr>
      <w:r w:rsidRPr="4663B9A0" w:rsidR="4663B9A0">
        <w:rPr>
          <w:rFonts w:ascii="Arial" w:hAnsi="Arial" w:eastAsia="Arial" w:cs="Arial"/>
          <w:noProof w:val="0"/>
          <w:sz w:val="22"/>
          <w:szCs w:val="22"/>
          <w:lang w:val="lt-LT"/>
        </w:rPr>
        <w:t>Jis pažymi, kad turistai vertina Rygos kompaktiškumą – dauguma lankytinų vietų bei populiariausių pramogų pasiekiamos pėsčiomis ar keliaujant viešuoju transportu. Miestas taip pat išsiskiria žalumu: galima pasivaikščioti parkuose, važinėti dviračiu, maudytis, plau</w:t>
      </w:r>
      <w:r w:rsidRPr="4663B9A0" w:rsidR="4663B9A0">
        <w:rPr>
          <w:rFonts w:ascii="Arial" w:hAnsi="Arial" w:eastAsia="Arial" w:cs="Arial"/>
          <w:noProof w:val="0"/>
          <w:sz w:val="22"/>
          <w:szCs w:val="22"/>
          <w:lang w:val="lt-LT"/>
        </w:rPr>
        <w:t xml:space="preserve">kioti </w:t>
      </w:r>
      <w:r w:rsidRPr="4663B9A0" w:rsidR="4663B9A0">
        <w:rPr>
          <w:rFonts w:ascii="Arial" w:hAnsi="Arial" w:eastAsia="Arial" w:cs="Arial"/>
          <w:noProof w:val="0"/>
          <w:sz w:val="22"/>
          <w:szCs w:val="22"/>
          <w:lang w:val="lt-LT"/>
        </w:rPr>
        <w:t>irkle</w:t>
      </w:r>
      <w:r w:rsidRPr="4663B9A0" w:rsidR="4663B9A0">
        <w:rPr>
          <w:rFonts w:ascii="Arial" w:hAnsi="Arial" w:eastAsia="Arial" w:cs="Arial"/>
          <w:noProof w:val="0"/>
          <w:sz w:val="22"/>
          <w:szCs w:val="22"/>
          <w:lang w:val="lt-LT"/>
        </w:rPr>
        <w:t>ntėmis</w:t>
      </w:r>
      <w:r w:rsidRPr="4663B9A0" w:rsidR="4663B9A0">
        <w:rPr>
          <w:rFonts w:ascii="Arial" w:hAnsi="Arial" w:eastAsia="Arial" w:cs="Arial"/>
          <w:noProof w:val="0"/>
          <w:sz w:val="22"/>
          <w:szCs w:val="22"/>
          <w:lang w:val="lt-LT"/>
        </w:rPr>
        <w:t xml:space="preserve"> ar baidarėmis. </w:t>
      </w:r>
    </w:p>
    <w:p w:rsidR="4663B9A0" w:rsidP="4663B9A0" w:rsidRDefault="4663B9A0" w14:paraId="353B849C" w14:textId="0A9AA522">
      <w:pPr>
        <w:spacing w:after="0" w:line="240" w:lineRule="auto"/>
        <w:jc w:val="both"/>
        <w:rPr>
          <w:rFonts w:ascii="Arial" w:hAnsi="Arial" w:eastAsia="Arial" w:cs="Arial"/>
          <w:b w:val="1"/>
          <w:bCs w:val="1"/>
          <w:noProof w:val="0"/>
          <w:sz w:val="22"/>
          <w:szCs w:val="22"/>
          <w:lang w:val="lt-LT"/>
        </w:rPr>
      </w:pPr>
    </w:p>
    <w:p w:rsidR="4663B9A0" w:rsidP="4663B9A0" w:rsidRDefault="4663B9A0" w14:paraId="169EE437" w14:textId="7E55C776">
      <w:pPr>
        <w:spacing w:after="0" w:line="240" w:lineRule="auto"/>
        <w:jc w:val="both"/>
        <w:rPr>
          <w:rFonts w:ascii="Arial" w:hAnsi="Arial" w:eastAsia="Arial" w:cs="Arial"/>
          <w:b w:val="1"/>
          <w:bCs w:val="1"/>
          <w:noProof w:val="0"/>
          <w:sz w:val="22"/>
          <w:szCs w:val="22"/>
          <w:lang w:val="lt-LT"/>
        </w:rPr>
      </w:pPr>
      <w:r w:rsidRPr="4663B9A0" w:rsidR="4663B9A0">
        <w:rPr>
          <w:rFonts w:ascii="Arial" w:hAnsi="Arial" w:eastAsia="Arial" w:cs="Arial"/>
          <w:b w:val="1"/>
          <w:bCs w:val="1"/>
          <w:noProof w:val="0"/>
          <w:sz w:val="22"/>
          <w:szCs w:val="22"/>
          <w:lang w:val="lt-LT"/>
        </w:rPr>
        <w:t>Nauji tarptautiniai renginiai ir meno, ir sporto gerbėjams</w:t>
      </w:r>
    </w:p>
    <w:p w:rsidR="4663B9A0" w:rsidP="4663B9A0" w:rsidRDefault="4663B9A0" w14:paraId="71313653" w14:textId="6F957FB3">
      <w:pPr>
        <w:spacing w:after="0" w:line="240" w:lineRule="auto"/>
        <w:jc w:val="both"/>
        <w:rPr>
          <w:rFonts w:ascii="Arial" w:hAnsi="Arial" w:eastAsia="Arial" w:cs="Arial"/>
          <w:noProof w:val="0"/>
          <w:sz w:val="22"/>
          <w:szCs w:val="22"/>
          <w:lang w:val="lt-LT"/>
        </w:rPr>
      </w:pPr>
    </w:p>
    <w:p w:rsidR="4663B9A0" w:rsidP="4663B9A0" w:rsidRDefault="4663B9A0" w14:paraId="231347A2" w14:textId="4ACFF8E4">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lt-LT"/>
        </w:rPr>
      </w:pPr>
      <w:r w:rsidRPr="4663B9A0" w:rsidR="4663B9A0">
        <w:rPr>
          <w:rFonts w:ascii="Arial" w:hAnsi="Arial" w:eastAsia="Arial" w:cs="Arial"/>
          <w:noProof w:val="0"/>
          <w:sz w:val="22"/>
          <w:szCs w:val="22"/>
          <w:lang w:val="lt-LT"/>
        </w:rPr>
        <w:t xml:space="preserve">Tarp svarbiausių artimiausių renginių – gegužę jau 35-ą kartą vyksiantis „Rimi Rygos maratonas“, kasmet sutraukiantis dešimtis tūkstančių bėgikų iš viso pasaulio. </w:t>
      </w:r>
    </w:p>
    <w:p w:rsidR="4663B9A0" w:rsidP="4663B9A0" w:rsidRDefault="4663B9A0" w14:paraId="2C2E7594" w14:textId="1AB62EFB">
      <w:pPr>
        <w:spacing w:after="0" w:line="240" w:lineRule="auto"/>
        <w:jc w:val="both"/>
        <w:rPr>
          <w:rFonts w:ascii="Arial" w:hAnsi="Arial" w:eastAsia="Arial" w:cs="Arial"/>
          <w:noProof w:val="0"/>
          <w:sz w:val="22"/>
          <w:szCs w:val="22"/>
          <w:lang w:val="lt-LT"/>
        </w:rPr>
      </w:pPr>
    </w:p>
    <w:p w:rsidR="4663B9A0" w:rsidP="4663B9A0" w:rsidRDefault="4663B9A0" w14:paraId="5E253910" w14:textId="70E9CD7B">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lt-LT"/>
        </w:rPr>
      </w:pPr>
      <w:r w:rsidRPr="4663B9A0" w:rsidR="4663B9A0">
        <w:rPr>
          <w:rFonts w:ascii="Arial" w:hAnsi="Arial" w:eastAsia="Arial" w:cs="Arial"/>
          <w:noProof w:val="0"/>
          <w:sz w:val="22"/>
          <w:szCs w:val="22"/>
          <w:lang w:val="lt-LT"/>
        </w:rPr>
        <w:t xml:space="preserve">Šiemet </w:t>
      </w:r>
      <w:r w:rsidRPr="4663B9A0" w:rsidR="4663B9A0">
        <w:rPr>
          <w:rFonts w:ascii="Arial" w:hAnsi="Arial" w:eastAsia="Arial" w:cs="Arial"/>
          <w:b w:val="0"/>
          <w:bCs w:val="0"/>
          <w:i w:val="0"/>
          <w:iCs w:val="0"/>
          <w:caps w:val="0"/>
          <w:smallCaps w:val="0"/>
          <w:noProof w:val="0"/>
          <w:color w:val="000000" w:themeColor="text1" w:themeTint="FF" w:themeShade="FF"/>
          <w:sz w:val="22"/>
          <w:szCs w:val="22"/>
          <w:lang w:val="lt-LT"/>
        </w:rPr>
        <w:t>Rygoje pirmą kartą vyks ir du dideli šiuolaikinio meno renginiai – jau paskutinę gegužės savaitę vyks „Rygos meno savaitė“, o liepos 10–13 dienomis – „Rygos šiuolaikinio meno mugė“.</w:t>
      </w:r>
    </w:p>
    <w:p w:rsidR="4663B9A0" w:rsidP="4663B9A0" w:rsidRDefault="4663B9A0" w14:paraId="7D5E90E1" w14:textId="166D628B">
      <w:pPr>
        <w:pStyle w:val="Normal"/>
        <w:suppressLineNumbers w:val="0"/>
        <w:bidi w:val="0"/>
        <w:spacing w:before="0" w:beforeAutospacing="off" w:after="0" w:afterAutospacing="off" w:line="240"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lt-LT"/>
        </w:rPr>
      </w:pPr>
      <w:r w:rsidRPr="4663B9A0" w:rsidR="4663B9A0">
        <w:rPr>
          <w:rFonts w:ascii="Arial" w:hAnsi="Arial" w:eastAsia="Arial" w:cs="Arial"/>
          <w:b w:val="0"/>
          <w:bCs w:val="0"/>
          <w:i w:val="0"/>
          <w:iCs w:val="0"/>
          <w:caps w:val="0"/>
          <w:smallCaps w:val="0"/>
          <w:noProof w:val="0"/>
          <w:color w:val="000000" w:themeColor="text1" w:themeTint="FF" w:themeShade="FF"/>
          <w:sz w:val="22"/>
          <w:szCs w:val="22"/>
          <w:lang w:val="lt-LT"/>
        </w:rPr>
        <w:t xml:space="preserve">„Kultūros ir meno pasiūla yra svarbi tiek Rygos gyventojams, tiek turistams. „Rygos meno savaitės“ metu vyks </w:t>
      </w:r>
      <w:r w:rsidRPr="4663B9A0" w:rsidR="4663B9A0">
        <w:rPr>
          <w:rFonts w:ascii="Arial" w:hAnsi="Arial" w:eastAsia="Arial" w:cs="Arial"/>
          <w:noProof w:val="0"/>
          <w:sz w:val="22"/>
          <w:szCs w:val="22"/>
          <w:lang w:val="lt-LT"/>
        </w:rPr>
        <w:t xml:space="preserve">parodos, diskusijos, vizitai į menininkų studijas, taip pat koncertai. </w:t>
      </w:r>
      <w:r w:rsidRPr="4663B9A0" w:rsidR="4663B9A0">
        <w:rPr>
          <w:rFonts w:ascii="Arial" w:hAnsi="Arial" w:eastAsia="Arial" w:cs="Arial"/>
          <w:b w:val="0"/>
          <w:bCs w:val="0"/>
          <w:i w:val="0"/>
          <w:iCs w:val="0"/>
          <w:caps w:val="0"/>
          <w:smallCaps w:val="0"/>
          <w:noProof w:val="0"/>
          <w:color w:val="000000" w:themeColor="text1" w:themeTint="FF" w:themeShade="FF"/>
          <w:sz w:val="22"/>
          <w:szCs w:val="22"/>
          <w:lang w:val="lt-LT"/>
        </w:rPr>
        <w:t xml:space="preserve">„Rygos šiuolaikinio meno mugė“ sukvies daugiau nei 35 galerijas iš Baltijos šalių, Skandinavijos, Vakarų Europos šalių, Japonijos bei JAV – jos pristatys vietos ir užsienio menininkų darbus. Ypatingas dėmesys bus skiriamas meno institucijoms iš Rygos, Baltijos bei Skandinavijos šalių. Šių renginių tikslas – sustiprinti Rygos, kaip reikšmingo šiuolaikinio meno centro Baltijos regione, vaidmenį. Naujų renginių kūrimas tam yra labai reikšmingas“ </w:t>
      </w:r>
      <w:r w:rsidRPr="4663B9A0" w:rsidR="4663B9A0">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lt-LT"/>
        </w:rPr>
        <w:t>–</w:t>
      </w:r>
      <w:r w:rsidRPr="4663B9A0" w:rsidR="4663B9A0">
        <w:rPr>
          <w:rFonts w:ascii="Arial" w:hAnsi="Arial" w:eastAsia="Arial" w:cs="Arial"/>
          <w:b w:val="0"/>
          <w:bCs w:val="0"/>
          <w:i w:val="0"/>
          <w:iCs w:val="0"/>
          <w:caps w:val="0"/>
          <w:smallCaps w:val="0"/>
          <w:noProof w:val="0"/>
          <w:color w:val="000000" w:themeColor="text1" w:themeTint="FF" w:themeShade="FF"/>
          <w:sz w:val="22"/>
          <w:szCs w:val="22"/>
          <w:lang w:val="lt-LT"/>
        </w:rPr>
        <w:t xml:space="preserve"> komentuoja </w:t>
      </w:r>
      <w:r w:rsidRPr="4663B9A0" w:rsidR="4663B9A0">
        <w:rPr>
          <w:rFonts w:ascii="Arial" w:hAnsi="Arial" w:eastAsia="Arial" w:cs="Arial"/>
          <w:b w:val="0"/>
          <w:bCs w:val="0"/>
          <w:i w:val="0"/>
          <w:iCs w:val="0"/>
          <w:caps w:val="0"/>
          <w:smallCaps w:val="0"/>
          <w:noProof w:val="0"/>
          <w:color w:val="000000" w:themeColor="text1" w:themeTint="FF" w:themeShade="FF"/>
          <w:sz w:val="22"/>
          <w:szCs w:val="22"/>
          <w:lang w:val="en-US"/>
        </w:rPr>
        <w:t>F. Bikovs.</w:t>
      </w:r>
    </w:p>
    <w:p w:rsidR="4663B9A0" w:rsidP="4663B9A0" w:rsidRDefault="4663B9A0" w14:paraId="6DD5C202" w14:textId="0C9BA4F3">
      <w:pPr>
        <w:pStyle w:val="Normal"/>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lt-LT"/>
        </w:rPr>
      </w:pPr>
    </w:p>
    <w:p w:rsidR="4663B9A0" w:rsidP="4663B9A0" w:rsidRDefault="4663B9A0" w14:paraId="457B5C8A" w14:textId="5C420D0D">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lt-LT"/>
        </w:rPr>
      </w:pPr>
      <w:r w:rsidRPr="4663B9A0" w:rsidR="4663B9A0">
        <w:rPr>
          <w:rFonts w:ascii="Arial" w:hAnsi="Arial" w:eastAsia="Arial" w:cs="Arial"/>
          <w:noProof w:val="0"/>
          <w:sz w:val="22"/>
          <w:szCs w:val="22"/>
          <w:lang w:val="lt-LT"/>
        </w:rPr>
        <w:t>Vasaros pabaigoje Latvija priims vieną iš keturių Europos vyrų krepšinio čempionato „</w:t>
      </w:r>
      <w:r w:rsidRPr="4663B9A0" w:rsidR="4663B9A0">
        <w:rPr>
          <w:rFonts w:ascii="Arial" w:hAnsi="Arial" w:eastAsia="Arial" w:cs="Arial"/>
          <w:noProof w:val="0"/>
          <w:sz w:val="22"/>
          <w:szCs w:val="22"/>
          <w:lang w:val="lt-LT"/>
        </w:rPr>
        <w:t>EuroBasket</w:t>
      </w:r>
      <w:r w:rsidRPr="4663B9A0" w:rsidR="4663B9A0">
        <w:rPr>
          <w:rFonts w:ascii="Arial" w:hAnsi="Arial" w:eastAsia="Arial" w:cs="Arial"/>
          <w:noProof w:val="0"/>
          <w:sz w:val="22"/>
          <w:szCs w:val="22"/>
          <w:lang w:val="lt-LT"/>
        </w:rPr>
        <w:t xml:space="preserve"> 2025“ grupių turnyrų, o atkrintamųjų varžybų etapas, kuriame varžysis 16 komandų, vyks Rygoje rugsėjo 6–14 dienomis.</w:t>
      </w:r>
    </w:p>
    <w:p w:rsidR="0C682E3E" w:rsidP="4663B9A0" w:rsidRDefault="0C682E3E" w14:paraId="3B4BE224" w14:textId="458663FE">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4663B9A0" w:rsidR="4663B9A0">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4663B9A0" w:rsidP="4663B9A0" w:rsidRDefault="4663B9A0" w14:paraId="3A879319" w14:textId="1637A223">
      <w:pPr>
        <w:spacing w:after="0" w:line="240" w:lineRule="auto"/>
        <w:jc w:val="both"/>
        <w:rPr>
          <w:rFonts w:ascii="Arial" w:hAnsi="Arial" w:eastAsia="Arial" w:cs="Arial"/>
          <w:b w:val="1"/>
          <w:bCs w:val="1"/>
          <w:i w:val="0"/>
          <w:iCs w:val="0"/>
          <w:caps w:val="0"/>
          <w:smallCaps w:val="0"/>
          <w:noProof w:val="0"/>
          <w:color w:val="000000" w:themeColor="text1" w:themeTint="FF" w:themeShade="FF"/>
          <w:sz w:val="22"/>
          <w:szCs w:val="22"/>
          <w:lang w:val="en-US"/>
        </w:rPr>
      </w:pPr>
      <w:r w:rsidRPr="4663B9A0" w:rsidR="4663B9A0">
        <w:rPr>
          <w:rFonts w:ascii="Arial" w:hAnsi="Arial" w:eastAsia="Arial" w:cs="Arial"/>
          <w:b w:val="1"/>
          <w:bCs w:val="1"/>
          <w:i w:val="0"/>
          <w:iCs w:val="0"/>
          <w:caps w:val="0"/>
          <w:smallCaps w:val="0"/>
          <w:noProof w:val="0"/>
          <w:color w:val="000000" w:themeColor="text1" w:themeTint="FF" w:themeShade="FF"/>
          <w:sz w:val="22"/>
          <w:szCs w:val="22"/>
          <w:lang w:val="en-US"/>
        </w:rPr>
        <w:t>Konkuruoja</w:t>
      </w:r>
      <w:r w:rsidRPr="4663B9A0" w:rsidR="4663B9A0">
        <w:rPr>
          <w:rFonts w:ascii="Arial" w:hAnsi="Arial" w:eastAsia="Arial" w:cs="Arial"/>
          <w:b w:val="1"/>
          <w:bCs w:val="1"/>
          <w:i w:val="0"/>
          <w:iCs w:val="0"/>
          <w:caps w:val="0"/>
          <w:smallCaps w:val="0"/>
          <w:noProof w:val="0"/>
          <w:color w:val="000000" w:themeColor="text1" w:themeTint="FF" w:themeShade="FF"/>
          <w:sz w:val="22"/>
          <w:szCs w:val="22"/>
          <w:lang w:val="en-US"/>
        </w:rPr>
        <w:t xml:space="preserve"> </w:t>
      </w:r>
      <w:r w:rsidRPr="4663B9A0" w:rsidR="4663B9A0">
        <w:rPr>
          <w:rFonts w:ascii="Arial" w:hAnsi="Arial" w:eastAsia="Arial" w:cs="Arial"/>
          <w:b w:val="1"/>
          <w:bCs w:val="1"/>
          <w:i w:val="0"/>
          <w:iCs w:val="0"/>
          <w:caps w:val="0"/>
          <w:smallCaps w:val="0"/>
          <w:noProof w:val="0"/>
          <w:color w:val="000000" w:themeColor="text1" w:themeTint="FF" w:themeShade="FF"/>
          <w:sz w:val="22"/>
          <w:szCs w:val="22"/>
          <w:lang w:val="en-US"/>
        </w:rPr>
        <w:t>maloniu</w:t>
      </w:r>
      <w:r w:rsidRPr="4663B9A0" w:rsidR="4663B9A0">
        <w:rPr>
          <w:rFonts w:ascii="Arial" w:hAnsi="Arial" w:eastAsia="Arial" w:cs="Arial"/>
          <w:b w:val="1"/>
          <w:bCs w:val="1"/>
          <w:i w:val="0"/>
          <w:iCs w:val="0"/>
          <w:caps w:val="0"/>
          <w:smallCaps w:val="0"/>
          <w:noProof w:val="0"/>
          <w:color w:val="000000" w:themeColor="text1" w:themeTint="FF" w:themeShade="FF"/>
          <w:sz w:val="22"/>
          <w:szCs w:val="22"/>
          <w:lang w:val="en-US"/>
        </w:rPr>
        <w:t xml:space="preserve"> klimatu</w:t>
      </w:r>
    </w:p>
    <w:p w:rsidR="0C682E3E" w:rsidP="0C682E3E" w:rsidRDefault="0C682E3E" w14:paraId="3B13E130" w14:textId="671464FC">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p>
    <w:p w:rsidR="16FD92D8" w:rsidP="4663B9A0" w:rsidRDefault="16FD92D8" w14:paraId="3BE58452" w14:textId="617B14D1">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lt-LT"/>
        </w:rPr>
      </w:pPr>
      <w:r w:rsidRPr="4663B9A0" w:rsidR="4663B9A0">
        <w:rPr>
          <w:rFonts w:ascii="Arial" w:hAnsi="Arial" w:eastAsia="Arial" w:cs="Arial"/>
          <w:b w:val="0"/>
          <w:bCs w:val="0"/>
          <w:i w:val="0"/>
          <w:iCs w:val="0"/>
          <w:caps w:val="0"/>
          <w:smallCaps w:val="0"/>
          <w:noProof w:val="0"/>
          <w:color w:val="000000" w:themeColor="text1" w:themeTint="FF" w:themeShade="FF"/>
          <w:sz w:val="22"/>
          <w:szCs w:val="22"/>
          <w:lang w:val="lt-LT"/>
        </w:rPr>
        <w:t xml:space="preserve">RITA vadovas pabrėžia, kad daugiausiai turistų Rygą aplanko šiltuoju sezonu. Tai lemia ne tik renginių įvairovė, bet ir malonesnės oro sąlygos. </w:t>
      </w:r>
    </w:p>
    <w:p w:rsidR="0C682E3E" w:rsidP="0C682E3E" w:rsidRDefault="0C682E3E" w14:paraId="36B0DF90" w14:textId="34E7DAB7">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lt-LT"/>
        </w:rPr>
      </w:pPr>
    </w:p>
    <w:p w:rsidR="7B60C60D" w:rsidP="4663B9A0" w:rsidRDefault="7B60C60D" w14:paraId="680A8403" w14:textId="20340EAE">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lt-LT"/>
        </w:rPr>
      </w:pPr>
      <w:r w:rsidRPr="4663B9A0" w:rsidR="4663B9A0">
        <w:rPr>
          <w:rFonts w:ascii="Arial" w:hAnsi="Arial" w:eastAsia="Arial" w:cs="Arial"/>
          <w:b w:val="0"/>
          <w:bCs w:val="0"/>
          <w:i w:val="0"/>
          <w:iCs w:val="0"/>
          <w:caps w:val="0"/>
          <w:smallCaps w:val="0"/>
          <w:noProof w:val="0"/>
          <w:color w:val="000000" w:themeColor="text1" w:themeTint="FF" w:themeShade="FF"/>
          <w:sz w:val="22"/>
          <w:szCs w:val="22"/>
          <w:lang w:val="lt-LT"/>
        </w:rPr>
        <w:t xml:space="preserve">„Pastaraisiais metais stebime tendenciją, kad turistai kelionėms mūsų regioną, įskaitant Rygą, vis dažniau renkasi dėl malonaus klimato. Pas mus nėra taip karšta kaip pietinėje Europos dalyje, tačiau nėra ir taip vėsu kaip Skandinavijos šalyse. Mūsų regionas nesusiduria su turistų pertekliumi kaip Italija, Ispanija ar kitos pietų kelionių kryptys. Komfortas tampa vis svarbesnis veiksnys lemiantis kelionių krypčių pasirinkimą, ypač jei planuojamas poilsis mieste,“ –  atskleidžia F. </w:t>
      </w:r>
      <w:r w:rsidRPr="4663B9A0" w:rsidR="4663B9A0">
        <w:rPr>
          <w:rFonts w:ascii="Arial" w:hAnsi="Arial" w:eastAsia="Arial" w:cs="Arial"/>
          <w:b w:val="0"/>
          <w:bCs w:val="0"/>
          <w:i w:val="0"/>
          <w:iCs w:val="0"/>
          <w:caps w:val="0"/>
          <w:smallCaps w:val="0"/>
          <w:noProof w:val="0"/>
          <w:color w:val="000000" w:themeColor="text1" w:themeTint="FF" w:themeShade="FF"/>
          <w:sz w:val="22"/>
          <w:szCs w:val="22"/>
          <w:lang w:val="lt-LT"/>
        </w:rPr>
        <w:t>B</w:t>
      </w:r>
      <w:r w:rsidRPr="4663B9A0" w:rsidR="4663B9A0">
        <w:rPr>
          <w:rFonts w:ascii="Arial" w:hAnsi="Arial" w:eastAsia="Arial" w:cs="Arial"/>
          <w:b w:val="0"/>
          <w:bCs w:val="0"/>
          <w:i w:val="0"/>
          <w:iCs w:val="0"/>
          <w:caps w:val="0"/>
          <w:smallCaps w:val="0"/>
          <w:noProof w:val="0"/>
          <w:color w:val="000000" w:themeColor="text1" w:themeTint="FF" w:themeShade="FF"/>
          <w:sz w:val="22"/>
          <w:szCs w:val="22"/>
          <w:lang w:val="lt-LT"/>
        </w:rPr>
        <w:t>ikovs</w:t>
      </w:r>
      <w:r w:rsidRPr="4663B9A0" w:rsidR="4663B9A0">
        <w:rPr>
          <w:rFonts w:ascii="Arial" w:hAnsi="Arial" w:eastAsia="Arial" w:cs="Arial"/>
          <w:b w:val="0"/>
          <w:bCs w:val="0"/>
          <w:i w:val="0"/>
          <w:iCs w:val="0"/>
          <w:caps w:val="0"/>
          <w:smallCaps w:val="0"/>
          <w:noProof w:val="0"/>
          <w:color w:val="000000" w:themeColor="text1" w:themeTint="FF" w:themeShade="FF"/>
          <w:sz w:val="22"/>
          <w:szCs w:val="22"/>
          <w:lang w:val="lt-LT"/>
        </w:rPr>
        <w:t>.</w:t>
      </w:r>
    </w:p>
    <w:p w:rsidR="0C682E3E" w:rsidP="4663B9A0" w:rsidRDefault="0C682E3E" w14:paraId="55F056A0" w14:textId="625926DF">
      <w:pPr>
        <w:pStyle w:val="Normal"/>
        <w:spacing w:after="0" w:line="240" w:lineRule="auto"/>
        <w:jc w:val="both"/>
        <w:rPr>
          <w:rFonts w:ascii="Arial" w:hAnsi="Arial" w:eastAsia="Arial" w:cs="Arial"/>
          <w:b w:val="0"/>
          <w:bCs w:val="0"/>
          <w:i w:val="1"/>
          <w:iCs w:val="1"/>
          <w:caps w:val="0"/>
          <w:smallCaps w:val="0"/>
          <w:noProof w:val="0"/>
          <w:color w:val="000000" w:themeColor="text1" w:themeTint="FF" w:themeShade="FF"/>
          <w:sz w:val="22"/>
          <w:szCs w:val="22"/>
          <w:lang w:val="lt-LT"/>
        </w:rPr>
      </w:pPr>
    </w:p>
    <w:p w:rsidR="3A6DB986" w:rsidP="4663B9A0" w:rsidRDefault="3A6DB986" w14:paraId="076CCA2B" w14:textId="0C1A4B80">
      <w:pPr>
        <w:spacing w:after="0" w:line="240" w:lineRule="auto"/>
        <w:rPr>
          <w:rFonts w:ascii="Arial" w:hAnsi="Arial" w:eastAsia="Arial" w:cs="Arial"/>
          <w:b w:val="0"/>
          <w:bCs w:val="0"/>
          <w:i w:val="1"/>
          <w:iCs w:val="1"/>
          <w:caps w:val="0"/>
          <w:smallCaps w:val="0"/>
          <w:noProof w:val="0"/>
          <w:color w:val="000000" w:themeColor="text1" w:themeTint="FF" w:themeShade="FF"/>
          <w:sz w:val="20"/>
          <w:szCs w:val="20"/>
          <w:lang w:val="lt-LT"/>
        </w:rPr>
      </w:pPr>
      <w:r w:rsidRPr="4663B9A0" w:rsidR="4663B9A0">
        <w:rPr>
          <w:rFonts w:ascii="Arial" w:hAnsi="Arial" w:eastAsia="Arial" w:cs="Arial"/>
          <w:b w:val="0"/>
          <w:bCs w:val="0"/>
          <w:i w:val="1"/>
          <w:iCs w:val="1"/>
          <w:caps w:val="0"/>
          <w:smallCaps w:val="0"/>
          <w:noProof w:val="0"/>
          <w:color w:val="000000" w:themeColor="text1" w:themeTint="FF" w:themeShade="FF"/>
          <w:sz w:val="20"/>
          <w:szCs w:val="20"/>
          <w:lang w:val="lt-LT"/>
        </w:rPr>
        <w:t xml:space="preserve">*Apklausą atliko Rygos investicijų ir turizmo agentūra, bendradarbiaudama su rinkos ir socialinių tyrimų centru </w:t>
      </w:r>
      <w:r w:rsidRPr="4663B9A0" w:rsidR="4663B9A0">
        <w:rPr>
          <w:rFonts w:ascii="Arial" w:hAnsi="Arial" w:eastAsia="Arial" w:cs="Arial"/>
          <w:b w:val="0"/>
          <w:bCs w:val="0"/>
          <w:i w:val="1"/>
          <w:iCs w:val="1"/>
          <w:caps w:val="0"/>
          <w:smallCaps w:val="0"/>
          <w:noProof w:val="0"/>
          <w:color w:val="000000" w:themeColor="text1" w:themeTint="FF" w:themeShade="FF"/>
          <w:sz w:val="22"/>
          <w:szCs w:val="22"/>
          <w:lang w:val="lt-LT"/>
        </w:rPr>
        <w:t>„</w:t>
      </w:r>
      <w:r w:rsidRPr="4663B9A0" w:rsidR="4663B9A0">
        <w:rPr>
          <w:rFonts w:ascii="Arial" w:hAnsi="Arial" w:eastAsia="Arial" w:cs="Arial"/>
          <w:b w:val="0"/>
          <w:bCs w:val="0"/>
          <w:i w:val="1"/>
          <w:iCs w:val="1"/>
          <w:caps w:val="0"/>
          <w:smallCaps w:val="0"/>
          <w:noProof w:val="0"/>
          <w:color w:val="000000" w:themeColor="text1" w:themeTint="FF" w:themeShade="FF"/>
          <w:sz w:val="20"/>
          <w:szCs w:val="20"/>
          <w:lang w:val="en-US"/>
        </w:rPr>
        <w:t xml:space="preserve">Latvijas </w:t>
      </w:r>
      <w:r w:rsidRPr="4663B9A0" w:rsidR="4663B9A0">
        <w:rPr>
          <w:rFonts w:ascii="Arial" w:hAnsi="Arial" w:eastAsia="Arial" w:cs="Arial"/>
          <w:b w:val="0"/>
          <w:bCs w:val="0"/>
          <w:i w:val="1"/>
          <w:iCs w:val="1"/>
          <w:caps w:val="0"/>
          <w:smallCaps w:val="0"/>
          <w:noProof w:val="0"/>
          <w:color w:val="000000" w:themeColor="text1" w:themeTint="FF" w:themeShade="FF"/>
          <w:sz w:val="20"/>
          <w:szCs w:val="20"/>
          <w:lang w:val="en-US"/>
        </w:rPr>
        <w:t>Fakti</w:t>
      </w:r>
      <w:r w:rsidRPr="4663B9A0" w:rsidR="4663B9A0">
        <w:rPr>
          <w:rFonts w:ascii="Arial" w:hAnsi="Arial" w:eastAsia="Arial" w:cs="Arial"/>
          <w:b w:val="0"/>
          <w:bCs w:val="0"/>
          <w:i w:val="1"/>
          <w:iCs w:val="1"/>
          <w:caps w:val="0"/>
          <w:smallCaps w:val="0"/>
          <w:noProof w:val="0"/>
          <w:color w:val="000000" w:themeColor="text1" w:themeTint="FF" w:themeShade="FF"/>
          <w:sz w:val="22"/>
          <w:szCs w:val="22"/>
          <w:lang w:val="lt-LT"/>
        </w:rPr>
        <w:t>“.</w:t>
      </w:r>
      <w:r w:rsidRPr="4663B9A0" w:rsidR="4663B9A0">
        <w:rPr>
          <w:rFonts w:ascii="Arial" w:hAnsi="Arial" w:eastAsia="Arial" w:cs="Arial"/>
          <w:b w:val="0"/>
          <w:bCs w:val="0"/>
          <w:i w:val="1"/>
          <w:iCs w:val="1"/>
          <w:caps w:val="0"/>
          <w:smallCaps w:val="0"/>
          <w:noProof w:val="0"/>
          <w:color w:val="000000" w:themeColor="text1" w:themeTint="FF" w:themeShade="FF"/>
          <w:sz w:val="20"/>
          <w:szCs w:val="20"/>
          <w:lang w:val="lt-LT"/>
        </w:rPr>
        <w:t xml:space="preserve"> </w:t>
      </w:r>
      <w:r w:rsidRPr="4663B9A0" w:rsidR="4663B9A0">
        <w:rPr>
          <w:rFonts w:ascii="Arial" w:hAnsi="Arial" w:eastAsia="Arial" w:cs="Arial"/>
          <w:b w:val="0"/>
          <w:bCs w:val="0"/>
          <w:i w:val="1"/>
          <w:iCs w:val="1"/>
          <w:caps w:val="0"/>
          <w:smallCaps w:val="0"/>
          <w:noProof w:val="0"/>
          <w:color w:val="000000" w:themeColor="text1" w:themeTint="FF" w:themeShade="FF"/>
          <w:sz w:val="20"/>
          <w:szCs w:val="20"/>
          <w:lang w:val="lt-LT"/>
        </w:rPr>
        <w:t>2023 metų pabaigoje</w:t>
      </w:r>
      <w:r w:rsidRPr="4663B9A0" w:rsidR="4663B9A0">
        <w:rPr>
          <w:rFonts w:ascii="Arial" w:hAnsi="Arial" w:eastAsia="Arial" w:cs="Arial"/>
          <w:b w:val="0"/>
          <w:bCs w:val="0"/>
          <w:i w:val="1"/>
          <w:iCs w:val="1"/>
          <w:caps w:val="0"/>
          <w:smallCaps w:val="0"/>
          <w:noProof w:val="0"/>
          <w:color w:val="000000" w:themeColor="text1" w:themeTint="FF" w:themeShade="FF"/>
          <w:sz w:val="20"/>
          <w:szCs w:val="20"/>
          <w:lang w:val="lt-LT"/>
        </w:rPr>
        <w:t xml:space="preserve"> </w:t>
      </w:r>
      <w:r w:rsidRPr="4663B9A0" w:rsidR="4663B9A0">
        <w:rPr>
          <w:rFonts w:ascii="Arial" w:hAnsi="Arial" w:eastAsia="Arial" w:cs="Arial"/>
          <w:b w:val="0"/>
          <w:bCs w:val="0"/>
          <w:i w:val="1"/>
          <w:iCs w:val="1"/>
          <w:caps w:val="0"/>
          <w:smallCaps w:val="0"/>
          <w:noProof w:val="0"/>
          <w:color w:val="000000" w:themeColor="text1" w:themeTint="FF" w:themeShade="FF"/>
          <w:sz w:val="20"/>
          <w:szCs w:val="20"/>
          <w:lang w:val="lt-LT"/>
        </w:rPr>
        <w:t xml:space="preserve">atliktoje apklausoje dalyvavo 2703 turistai iš Baltijos šalių, Vokietijos, Suomijos, Lenkijos, Švedijos, Norvegijos ir kitų šalių. </w:t>
      </w:r>
    </w:p>
    <w:p w:rsidR="0C682E3E" w:rsidP="0C682E3E" w:rsidRDefault="0C682E3E" w14:paraId="5F564CF9" w14:textId="1391ADD9">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lt-LT"/>
        </w:rPr>
      </w:pPr>
    </w:p>
    <w:p w:rsidR="0C682E3E" w:rsidP="0C682E3E" w:rsidRDefault="0C682E3E" w14:paraId="4D3DAAC5" w14:textId="13E46547">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lt-LT"/>
        </w:rPr>
      </w:pPr>
    </w:p>
    <w:p w:rsidR="0C682E3E" w:rsidP="0C682E3E" w:rsidRDefault="0C682E3E" w14:paraId="1E65827C" w14:textId="4567C61C">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lt-LT"/>
        </w:rPr>
      </w:pPr>
    </w:p>
    <w:p w:rsidR="0C682E3E" w:rsidP="0C682E3E" w:rsidRDefault="0C682E3E" w14:paraId="55F37224" w14:textId="3039FC50">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lt-LT"/>
        </w:rPr>
      </w:pPr>
    </w:p>
    <w:p w:rsidR="0C682E3E" w:rsidP="0C682E3E" w:rsidRDefault="0C682E3E" w14:paraId="7F070A88" w14:textId="0B9D773D">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p>
    <w:p w:rsidR="0C682E3E" w:rsidP="0C682E3E" w:rsidRDefault="0C682E3E" w14:paraId="0AF6DCAB" w14:textId="314BDDC7">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textHash int2:hashCode="vHT08HGloz8Aq4" int2:id="jFHVAUvs">
      <int2:state int2:type="AugLoop_Text_Critique" int2:value="Rejected"/>
    </int2:textHash>
    <int2:textHash int2:hashCode="rBnCF3ifUc/3qX" int2:id="DUDyTwc9">
      <int2:state int2:type="AugLoop_Text_Critique" int2:value="Rejected"/>
    </int2:textHash>
    <int2:textHash int2:hashCode="n7jCg9CpTwEq08" int2:id="g187eFH6">
      <int2:state int2:type="AugLoop_Text_Critique"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A9AB91"/>
    <w:rsid w:val="0071669C"/>
    <w:rsid w:val="01413967"/>
    <w:rsid w:val="0151E894"/>
    <w:rsid w:val="01682A63"/>
    <w:rsid w:val="01A2A016"/>
    <w:rsid w:val="02631ADA"/>
    <w:rsid w:val="02C0E6B1"/>
    <w:rsid w:val="0377CA3C"/>
    <w:rsid w:val="05CDA958"/>
    <w:rsid w:val="0636F569"/>
    <w:rsid w:val="069E1BD7"/>
    <w:rsid w:val="070DFD2E"/>
    <w:rsid w:val="085020F7"/>
    <w:rsid w:val="08FEFAD4"/>
    <w:rsid w:val="09020F1A"/>
    <w:rsid w:val="09F3AF1A"/>
    <w:rsid w:val="0AA1A4F6"/>
    <w:rsid w:val="0BFBB35A"/>
    <w:rsid w:val="0C1E21A2"/>
    <w:rsid w:val="0C236EBE"/>
    <w:rsid w:val="0C4D9773"/>
    <w:rsid w:val="0C682E3E"/>
    <w:rsid w:val="0D239FA6"/>
    <w:rsid w:val="0DA8057C"/>
    <w:rsid w:val="0E30EDCB"/>
    <w:rsid w:val="0E4D0677"/>
    <w:rsid w:val="0ED119AF"/>
    <w:rsid w:val="1025B623"/>
    <w:rsid w:val="10B4787F"/>
    <w:rsid w:val="10BFD303"/>
    <w:rsid w:val="10E2F9A3"/>
    <w:rsid w:val="11D32102"/>
    <w:rsid w:val="1211DEE5"/>
    <w:rsid w:val="1351C3BC"/>
    <w:rsid w:val="136C8111"/>
    <w:rsid w:val="16FD92D8"/>
    <w:rsid w:val="1729908C"/>
    <w:rsid w:val="188EB602"/>
    <w:rsid w:val="18DCB96C"/>
    <w:rsid w:val="1907E13A"/>
    <w:rsid w:val="19F1841A"/>
    <w:rsid w:val="1A6CE43F"/>
    <w:rsid w:val="1A82B20B"/>
    <w:rsid w:val="1B103467"/>
    <w:rsid w:val="1BD5BB77"/>
    <w:rsid w:val="1C21FADA"/>
    <w:rsid w:val="1CE1E813"/>
    <w:rsid w:val="1D4B16E3"/>
    <w:rsid w:val="1DAC6C82"/>
    <w:rsid w:val="1DB75126"/>
    <w:rsid w:val="1E2D31F9"/>
    <w:rsid w:val="213AEF79"/>
    <w:rsid w:val="2169D694"/>
    <w:rsid w:val="21993258"/>
    <w:rsid w:val="22B0B4B8"/>
    <w:rsid w:val="22C4FD64"/>
    <w:rsid w:val="22D9A2A6"/>
    <w:rsid w:val="23EA422A"/>
    <w:rsid w:val="2436F63C"/>
    <w:rsid w:val="24BD1F82"/>
    <w:rsid w:val="24C354E9"/>
    <w:rsid w:val="2761FDD6"/>
    <w:rsid w:val="27D3A775"/>
    <w:rsid w:val="27FCF93A"/>
    <w:rsid w:val="285BEF38"/>
    <w:rsid w:val="289F7550"/>
    <w:rsid w:val="28B1023E"/>
    <w:rsid w:val="28FDBD3B"/>
    <w:rsid w:val="29CF408E"/>
    <w:rsid w:val="2A48C5BC"/>
    <w:rsid w:val="2AB62CA2"/>
    <w:rsid w:val="2ABE6321"/>
    <w:rsid w:val="2ADE01C4"/>
    <w:rsid w:val="2B526FA0"/>
    <w:rsid w:val="2C3ACA71"/>
    <w:rsid w:val="2C712B44"/>
    <w:rsid w:val="2C876D46"/>
    <w:rsid w:val="2E0F1A8E"/>
    <w:rsid w:val="2E3D12A7"/>
    <w:rsid w:val="2FF169FF"/>
    <w:rsid w:val="304F348C"/>
    <w:rsid w:val="309D215F"/>
    <w:rsid w:val="313E2D76"/>
    <w:rsid w:val="325F5599"/>
    <w:rsid w:val="326ED322"/>
    <w:rsid w:val="32EB5FC7"/>
    <w:rsid w:val="3312D28F"/>
    <w:rsid w:val="335E7848"/>
    <w:rsid w:val="33D20888"/>
    <w:rsid w:val="33DE974C"/>
    <w:rsid w:val="3443E509"/>
    <w:rsid w:val="345FB104"/>
    <w:rsid w:val="3608A731"/>
    <w:rsid w:val="361370EF"/>
    <w:rsid w:val="36339A0A"/>
    <w:rsid w:val="36A80FC7"/>
    <w:rsid w:val="37D3E394"/>
    <w:rsid w:val="37E576C0"/>
    <w:rsid w:val="38DE7652"/>
    <w:rsid w:val="3986D9B7"/>
    <w:rsid w:val="3997A8B0"/>
    <w:rsid w:val="3A3C37E3"/>
    <w:rsid w:val="3A4D5D8C"/>
    <w:rsid w:val="3A6DB986"/>
    <w:rsid w:val="3AD28856"/>
    <w:rsid w:val="3B1EA4FD"/>
    <w:rsid w:val="3C605D64"/>
    <w:rsid w:val="3D58A69E"/>
    <w:rsid w:val="3D71128C"/>
    <w:rsid w:val="3DB8075D"/>
    <w:rsid w:val="3EC560C1"/>
    <w:rsid w:val="3F5B1785"/>
    <w:rsid w:val="3FCDB630"/>
    <w:rsid w:val="3FF13D85"/>
    <w:rsid w:val="40660015"/>
    <w:rsid w:val="41151111"/>
    <w:rsid w:val="4163D9BF"/>
    <w:rsid w:val="41A8F0C2"/>
    <w:rsid w:val="41B8C345"/>
    <w:rsid w:val="432547D5"/>
    <w:rsid w:val="435A2873"/>
    <w:rsid w:val="4384C741"/>
    <w:rsid w:val="438F8E46"/>
    <w:rsid w:val="44292B5D"/>
    <w:rsid w:val="448B0E19"/>
    <w:rsid w:val="452ADDFF"/>
    <w:rsid w:val="4663B9A0"/>
    <w:rsid w:val="46763E16"/>
    <w:rsid w:val="473FE799"/>
    <w:rsid w:val="484512FB"/>
    <w:rsid w:val="48E17853"/>
    <w:rsid w:val="48F508EA"/>
    <w:rsid w:val="49225FDF"/>
    <w:rsid w:val="494D7BC9"/>
    <w:rsid w:val="49E36CB9"/>
    <w:rsid w:val="4B0297B8"/>
    <w:rsid w:val="4B079221"/>
    <w:rsid w:val="4B3778EE"/>
    <w:rsid w:val="4B46A3A4"/>
    <w:rsid w:val="4B7E63C4"/>
    <w:rsid w:val="4D8CEF65"/>
    <w:rsid w:val="4D8E20C8"/>
    <w:rsid w:val="4E5D609C"/>
    <w:rsid w:val="4EA9AB91"/>
    <w:rsid w:val="4EE84963"/>
    <w:rsid w:val="4F1A759F"/>
    <w:rsid w:val="4FEA69B4"/>
    <w:rsid w:val="50C339BE"/>
    <w:rsid w:val="50DC9FCD"/>
    <w:rsid w:val="51B05805"/>
    <w:rsid w:val="522F284A"/>
    <w:rsid w:val="52842745"/>
    <w:rsid w:val="52D31B6C"/>
    <w:rsid w:val="54634854"/>
    <w:rsid w:val="552DE1CA"/>
    <w:rsid w:val="55321AAD"/>
    <w:rsid w:val="555FAB0B"/>
    <w:rsid w:val="563CBBD4"/>
    <w:rsid w:val="5712E6D0"/>
    <w:rsid w:val="5761EAEA"/>
    <w:rsid w:val="586EB04C"/>
    <w:rsid w:val="58B0A626"/>
    <w:rsid w:val="5A7A62F7"/>
    <w:rsid w:val="5AC632C4"/>
    <w:rsid w:val="5AC81BB8"/>
    <w:rsid w:val="5BF41C5D"/>
    <w:rsid w:val="5BF8B6E4"/>
    <w:rsid w:val="5D041E2C"/>
    <w:rsid w:val="5D80F8EC"/>
    <w:rsid w:val="5DBCAC53"/>
    <w:rsid w:val="5E44257B"/>
    <w:rsid w:val="5FB0E296"/>
    <w:rsid w:val="6023F6CB"/>
    <w:rsid w:val="60BCE649"/>
    <w:rsid w:val="613156AF"/>
    <w:rsid w:val="62C2448A"/>
    <w:rsid w:val="62F58742"/>
    <w:rsid w:val="64ED542A"/>
    <w:rsid w:val="652B63BF"/>
    <w:rsid w:val="65A7C358"/>
    <w:rsid w:val="65C6BB3B"/>
    <w:rsid w:val="65E1E41F"/>
    <w:rsid w:val="66390CEE"/>
    <w:rsid w:val="670FB6A4"/>
    <w:rsid w:val="6744219D"/>
    <w:rsid w:val="675990CC"/>
    <w:rsid w:val="677A59F9"/>
    <w:rsid w:val="689393AA"/>
    <w:rsid w:val="6C7DDAFA"/>
    <w:rsid w:val="6D49D2B4"/>
    <w:rsid w:val="6E894C8D"/>
    <w:rsid w:val="6E8B8654"/>
    <w:rsid w:val="712A0519"/>
    <w:rsid w:val="71870B10"/>
    <w:rsid w:val="71A37410"/>
    <w:rsid w:val="72A48D87"/>
    <w:rsid w:val="735A0E19"/>
    <w:rsid w:val="73B63B55"/>
    <w:rsid w:val="73DCBA13"/>
    <w:rsid w:val="794635FE"/>
    <w:rsid w:val="794E6FD9"/>
    <w:rsid w:val="7B60C60D"/>
    <w:rsid w:val="7BC36635"/>
    <w:rsid w:val="7BE18F2B"/>
    <w:rsid w:val="7BE89EEF"/>
    <w:rsid w:val="7D947C04"/>
    <w:rsid w:val="7E329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9AB91"/>
  <w15:chartTrackingRefBased/>
  <w15:docId w15:val="{715F81AB-D426-4D35-83C7-75331F2412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9db6603eb58e423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2025-05-13T10:00:25.3215178Z</dcterms:created>
  <dcterms:modified xsi:type="dcterms:W3CDTF">2025-05-13T13:52:09.6287930Z</dcterms:modified>
  <dc:creator>Silvija Lubytė</dc:creator>
  <lastModifiedBy>Guest User</lastModifiedBy>
</coreProperties>
</file>