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D89E" w14:textId="77777777" w:rsidR="008A1371" w:rsidRPr="008A1371" w:rsidRDefault="008A1371" w:rsidP="00DF315D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1371">
        <w:rPr>
          <w:rFonts w:ascii="Times New Roman" w:hAnsi="Times New Roman" w:cs="Times New Roman"/>
          <w:b/>
          <w:bCs/>
          <w:sz w:val="20"/>
          <w:szCs w:val="20"/>
        </w:rPr>
        <w:t>Pranešimas spaudai</w:t>
      </w:r>
    </w:p>
    <w:p w14:paraId="2A968573" w14:textId="0882642A" w:rsidR="00771787" w:rsidRPr="00DF315D" w:rsidRDefault="008A1371" w:rsidP="00DF315D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1371">
        <w:rPr>
          <w:rFonts w:ascii="Times New Roman" w:hAnsi="Times New Roman" w:cs="Times New Roman"/>
          <w:b/>
          <w:bCs/>
          <w:sz w:val="20"/>
          <w:szCs w:val="20"/>
        </w:rPr>
        <w:t>2025 m. gegužės 2</w:t>
      </w:r>
      <w:r w:rsidR="00AF7EB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A1371">
        <w:rPr>
          <w:rFonts w:ascii="Times New Roman" w:hAnsi="Times New Roman" w:cs="Times New Roman"/>
          <w:b/>
          <w:bCs/>
          <w:sz w:val="20"/>
          <w:szCs w:val="20"/>
        </w:rPr>
        <w:t xml:space="preserve"> d.</w:t>
      </w:r>
    </w:p>
    <w:p w14:paraId="683C2764" w14:textId="77777777" w:rsidR="008A1371" w:rsidRPr="00DF315D" w:rsidRDefault="008A1371" w:rsidP="007717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717BA31" w14:textId="14B2CED1" w:rsidR="00071BB5" w:rsidRPr="00232826" w:rsidRDefault="008B4C62" w:rsidP="004456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826">
        <w:rPr>
          <w:rFonts w:ascii="Times New Roman" w:hAnsi="Times New Roman" w:cs="Times New Roman"/>
          <w:b/>
          <w:bCs/>
          <w:sz w:val="28"/>
          <w:szCs w:val="28"/>
        </w:rPr>
        <w:t>Išrinkti n</w:t>
      </w:r>
      <w:r w:rsidR="00A72926" w:rsidRPr="00232826">
        <w:rPr>
          <w:rFonts w:ascii="Times New Roman" w:hAnsi="Times New Roman" w:cs="Times New Roman"/>
          <w:b/>
          <w:bCs/>
          <w:sz w:val="28"/>
          <w:szCs w:val="28"/>
        </w:rPr>
        <w:t>acionalini</w:t>
      </w:r>
      <w:r w:rsidRPr="00232826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A72926" w:rsidRPr="00232826">
        <w:rPr>
          <w:rFonts w:ascii="Times New Roman" w:hAnsi="Times New Roman" w:cs="Times New Roman"/>
          <w:b/>
          <w:bCs/>
          <w:sz w:val="28"/>
          <w:szCs w:val="28"/>
        </w:rPr>
        <w:t xml:space="preserve"> jaunųjų inžinierių čempionat</w:t>
      </w:r>
      <w:r w:rsidRPr="00232826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A72926" w:rsidRPr="00232826">
        <w:rPr>
          <w:rFonts w:ascii="Times New Roman" w:hAnsi="Times New Roman" w:cs="Times New Roman"/>
          <w:b/>
          <w:bCs/>
          <w:sz w:val="28"/>
          <w:szCs w:val="28"/>
        </w:rPr>
        <w:t xml:space="preserve"> STEAM TEAM 2025 </w:t>
      </w:r>
      <w:r w:rsidR="005F2E55" w:rsidRPr="00232826">
        <w:rPr>
          <w:rFonts w:ascii="Times New Roman" w:hAnsi="Times New Roman" w:cs="Times New Roman"/>
          <w:b/>
          <w:bCs/>
          <w:sz w:val="28"/>
          <w:szCs w:val="28"/>
        </w:rPr>
        <w:t xml:space="preserve">laimėtojai </w:t>
      </w:r>
    </w:p>
    <w:p w14:paraId="45EF3B73" w14:textId="286D9641" w:rsidR="00062E32" w:rsidRPr="00DF315D" w:rsidRDefault="00A04A3F" w:rsidP="0044569C">
      <w:pPr>
        <w:jc w:val="both"/>
        <w:rPr>
          <w:rFonts w:ascii="Times New Roman" w:hAnsi="Times New Roman" w:cs="Times New Roman"/>
          <w:b/>
          <w:bCs/>
        </w:rPr>
      </w:pPr>
      <w:r w:rsidRPr="00DF315D">
        <w:rPr>
          <w:rFonts w:ascii="Times New Roman" w:hAnsi="Times New Roman" w:cs="Times New Roman"/>
          <w:b/>
          <w:bCs/>
        </w:rPr>
        <w:t xml:space="preserve">Gegužės 16 dieną Vilniaus LITEXPO parodų centre finišavo trečiasis nacionalinis jaunųjų inžinierių čempionatas STEAM TEAM 2025, </w:t>
      </w:r>
      <w:r w:rsidR="0082102E" w:rsidRPr="00DF315D">
        <w:rPr>
          <w:rFonts w:ascii="Times New Roman" w:hAnsi="Times New Roman" w:cs="Times New Roman"/>
          <w:b/>
          <w:bCs/>
        </w:rPr>
        <w:t xml:space="preserve">organizuotas </w:t>
      </w:r>
      <w:r w:rsidR="004F0031" w:rsidRPr="00DF315D">
        <w:rPr>
          <w:rFonts w:ascii="Times New Roman" w:hAnsi="Times New Roman" w:cs="Times New Roman"/>
          <w:b/>
          <w:bCs/>
        </w:rPr>
        <w:t>Lietuvos inžinerijos ir technologijų pramonės asociacij</w:t>
      </w:r>
      <w:r w:rsidR="0082102E" w:rsidRPr="00DF315D">
        <w:rPr>
          <w:rFonts w:ascii="Times New Roman" w:hAnsi="Times New Roman" w:cs="Times New Roman"/>
          <w:b/>
          <w:bCs/>
        </w:rPr>
        <w:t>os</w:t>
      </w:r>
      <w:r w:rsidR="004F0031" w:rsidRPr="00DF315D">
        <w:rPr>
          <w:rFonts w:ascii="Times New Roman" w:hAnsi="Times New Roman" w:cs="Times New Roman"/>
          <w:b/>
          <w:bCs/>
        </w:rPr>
        <w:t xml:space="preserve"> LINPRA</w:t>
      </w:r>
      <w:r w:rsidR="0082102E" w:rsidRPr="00DF315D">
        <w:rPr>
          <w:rFonts w:ascii="Times New Roman" w:hAnsi="Times New Roman" w:cs="Times New Roman"/>
          <w:b/>
          <w:bCs/>
        </w:rPr>
        <w:t>.</w:t>
      </w:r>
      <w:r w:rsidR="004F0031" w:rsidRPr="00DF315D">
        <w:rPr>
          <w:rFonts w:ascii="Times New Roman" w:hAnsi="Times New Roman" w:cs="Times New Roman"/>
          <w:b/>
          <w:bCs/>
        </w:rPr>
        <w:t xml:space="preserve"> </w:t>
      </w:r>
      <w:r w:rsidR="00062E32" w:rsidRPr="00DF315D">
        <w:rPr>
          <w:rFonts w:ascii="Times New Roman" w:hAnsi="Times New Roman" w:cs="Times New Roman"/>
          <w:b/>
          <w:bCs/>
        </w:rPr>
        <w:t xml:space="preserve">Jo metu </w:t>
      </w:r>
      <w:r w:rsidR="006C6D74" w:rsidRPr="00DF315D">
        <w:rPr>
          <w:rFonts w:ascii="Times New Roman" w:hAnsi="Times New Roman" w:cs="Times New Roman"/>
          <w:b/>
          <w:bCs/>
        </w:rPr>
        <w:t xml:space="preserve">į komandas susibūrę moksleiviai ir gimnazistai turėjo pademonstruoti inžinerinius sugebėjimus </w:t>
      </w:r>
      <w:r w:rsidR="00E00C82" w:rsidRPr="00DF315D">
        <w:rPr>
          <w:rFonts w:ascii="Times New Roman" w:hAnsi="Times New Roman" w:cs="Times New Roman"/>
          <w:b/>
          <w:bCs/>
        </w:rPr>
        <w:t xml:space="preserve">ir, pasiremdami STEAM principais, sukurti </w:t>
      </w:r>
      <w:r w:rsidR="006C6D74" w:rsidRPr="00DF315D">
        <w:rPr>
          <w:rFonts w:ascii="Times New Roman" w:hAnsi="Times New Roman" w:cs="Times New Roman"/>
          <w:b/>
          <w:bCs/>
        </w:rPr>
        <w:t>unikalią Goldbergo mašiną</w:t>
      </w:r>
      <w:r w:rsidR="00E00C82" w:rsidRPr="00DF315D">
        <w:rPr>
          <w:rFonts w:ascii="Times New Roman" w:hAnsi="Times New Roman" w:cs="Times New Roman"/>
          <w:b/>
          <w:bCs/>
        </w:rPr>
        <w:t xml:space="preserve">. </w:t>
      </w:r>
    </w:p>
    <w:p w14:paraId="1EA30487" w14:textId="34E9FA2E" w:rsidR="00D53594" w:rsidRPr="00DF315D" w:rsidRDefault="00333AF9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>Čempionatas</w:t>
      </w:r>
      <w:r w:rsidR="00305B76" w:rsidRPr="00DF315D">
        <w:rPr>
          <w:rFonts w:ascii="Times New Roman" w:hAnsi="Times New Roman" w:cs="Times New Roman"/>
        </w:rPr>
        <w:t>,</w:t>
      </w:r>
      <w:r w:rsidRPr="00DF315D">
        <w:rPr>
          <w:rFonts w:ascii="Times New Roman" w:hAnsi="Times New Roman" w:cs="Times New Roman"/>
        </w:rPr>
        <w:t xml:space="preserve"> </w:t>
      </w:r>
      <w:r w:rsidR="00305B76" w:rsidRPr="00DF315D">
        <w:rPr>
          <w:rFonts w:ascii="Times New Roman" w:hAnsi="Times New Roman" w:cs="Times New Roman"/>
        </w:rPr>
        <w:t>kuriame rungėsi beveik 300 vaikų</w:t>
      </w:r>
      <w:r w:rsidR="00C97701" w:rsidRPr="00DF315D">
        <w:rPr>
          <w:rFonts w:ascii="Times New Roman" w:hAnsi="Times New Roman" w:cs="Times New Roman"/>
        </w:rPr>
        <w:t>,</w:t>
      </w:r>
      <w:r w:rsidR="00305B76" w:rsidRPr="00DF315D">
        <w:rPr>
          <w:rFonts w:ascii="Times New Roman" w:hAnsi="Times New Roman" w:cs="Times New Roman"/>
        </w:rPr>
        <w:t xml:space="preserve"> </w:t>
      </w:r>
      <w:r w:rsidRPr="00DF315D">
        <w:rPr>
          <w:rFonts w:ascii="Times New Roman" w:hAnsi="Times New Roman" w:cs="Times New Roman"/>
        </w:rPr>
        <w:t>startavo balandžio 1 d</w:t>
      </w:r>
      <w:r w:rsidR="00391922" w:rsidRPr="00DF315D">
        <w:rPr>
          <w:rFonts w:ascii="Times New Roman" w:hAnsi="Times New Roman" w:cs="Times New Roman"/>
        </w:rPr>
        <w:t>.</w:t>
      </w:r>
      <w:r w:rsidR="00DC128A" w:rsidRPr="00DF315D">
        <w:rPr>
          <w:rFonts w:ascii="Times New Roman" w:hAnsi="Times New Roman" w:cs="Times New Roman"/>
        </w:rPr>
        <w:t xml:space="preserve"> sostinėje</w:t>
      </w:r>
      <w:r w:rsidR="0054578E" w:rsidRPr="00DF315D">
        <w:rPr>
          <w:rFonts w:ascii="Times New Roman" w:hAnsi="Times New Roman" w:cs="Times New Roman"/>
        </w:rPr>
        <w:t xml:space="preserve">, </w:t>
      </w:r>
      <w:r w:rsidR="00D53594" w:rsidRPr="00DF315D">
        <w:rPr>
          <w:rFonts w:ascii="Times New Roman" w:hAnsi="Times New Roman" w:cs="Times New Roman"/>
        </w:rPr>
        <w:t xml:space="preserve">Gedimino technikos universiteto </w:t>
      </w:r>
      <w:r w:rsidR="0054578E" w:rsidRPr="00DF315D">
        <w:rPr>
          <w:rFonts w:ascii="Times New Roman" w:hAnsi="Times New Roman" w:cs="Times New Roman"/>
        </w:rPr>
        <w:t>inžinerijos licėju</w:t>
      </w:r>
      <w:r w:rsidR="00D53594" w:rsidRPr="00DF315D">
        <w:rPr>
          <w:rFonts w:ascii="Times New Roman" w:hAnsi="Times New Roman" w:cs="Times New Roman"/>
        </w:rPr>
        <w:t>je vykusiu pusfinaliu. Iš viso iki balandžio 16</w:t>
      </w:r>
      <w:r w:rsidR="00391922" w:rsidRPr="00DF315D">
        <w:rPr>
          <w:rFonts w:ascii="Times New Roman" w:hAnsi="Times New Roman" w:cs="Times New Roman"/>
        </w:rPr>
        <w:t>-os</w:t>
      </w:r>
      <w:r w:rsidR="00D53594" w:rsidRPr="00DF315D">
        <w:rPr>
          <w:rFonts w:ascii="Times New Roman" w:hAnsi="Times New Roman" w:cs="Times New Roman"/>
        </w:rPr>
        <w:t xml:space="preserve"> d</w:t>
      </w:r>
      <w:r w:rsidR="00391922" w:rsidRPr="00DF315D">
        <w:rPr>
          <w:rFonts w:ascii="Times New Roman" w:hAnsi="Times New Roman" w:cs="Times New Roman"/>
        </w:rPr>
        <w:t>ienos</w:t>
      </w:r>
      <w:r w:rsidR="00D53594" w:rsidRPr="00DF315D">
        <w:rPr>
          <w:rFonts w:ascii="Times New Roman" w:hAnsi="Times New Roman" w:cs="Times New Roman"/>
        </w:rPr>
        <w:t xml:space="preserve"> </w:t>
      </w:r>
      <w:r w:rsidR="00DC128A" w:rsidRPr="00DF315D">
        <w:rPr>
          <w:rFonts w:ascii="Times New Roman" w:hAnsi="Times New Roman" w:cs="Times New Roman"/>
        </w:rPr>
        <w:t>Vilniuje</w:t>
      </w:r>
      <w:r w:rsidR="00D53594" w:rsidRPr="00DF315D">
        <w:rPr>
          <w:rFonts w:ascii="Times New Roman" w:hAnsi="Times New Roman" w:cs="Times New Roman"/>
        </w:rPr>
        <w:t xml:space="preserve">, </w:t>
      </w:r>
      <w:r w:rsidR="004303FC" w:rsidRPr="00DF315D">
        <w:rPr>
          <w:rFonts w:ascii="Times New Roman" w:hAnsi="Times New Roman" w:cs="Times New Roman"/>
        </w:rPr>
        <w:t xml:space="preserve">Kaune, Klaipėdoje, </w:t>
      </w:r>
      <w:r w:rsidR="00D53594" w:rsidRPr="00DF315D">
        <w:rPr>
          <w:rFonts w:ascii="Times New Roman" w:hAnsi="Times New Roman" w:cs="Times New Roman"/>
        </w:rPr>
        <w:t>Panevėžy</w:t>
      </w:r>
      <w:r w:rsidR="004303FC" w:rsidRPr="00DF315D">
        <w:rPr>
          <w:rFonts w:ascii="Times New Roman" w:hAnsi="Times New Roman" w:cs="Times New Roman"/>
        </w:rPr>
        <w:t xml:space="preserve">je, </w:t>
      </w:r>
      <w:r w:rsidR="00D53594" w:rsidRPr="00DF315D">
        <w:rPr>
          <w:rFonts w:ascii="Times New Roman" w:hAnsi="Times New Roman" w:cs="Times New Roman"/>
        </w:rPr>
        <w:t>Šiauli</w:t>
      </w:r>
      <w:r w:rsidR="004303FC" w:rsidRPr="00DF315D">
        <w:rPr>
          <w:rFonts w:ascii="Times New Roman" w:hAnsi="Times New Roman" w:cs="Times New Roman"/>
        </w:rPr>
        <w:t xml:space="preserve">uose ir </w:t>
      </w:r>
      <w:r w:rsidR="00D53594" w:rsidRPr="00DF315D">
        <w:rPr>
          <w:rFonts w:ascii="Times New Roman" w:hAnsi="Times New Roman" w:cs="Times New Roman"/>
        </w:rPr>
        <w:t>Alytu</w:t>
      </w:r>
      <w:r w:rsidR="004303FC" w:rsidRPr="00DF315D">
        <w:rPr>
          <w:rFonts w:ascii="Times New Roman" w:hAnsi="Times New Roman" w:cs="Times New Roman"/>
        </w:rPr>
        <w:t>je</w:t>
      </w:r>
      <w:r w:rsidR="00D53594" w:rsidRPr="00DF315D">
        <w:rPr>
          <w:rFonts w:ascii="Times New Roman" w:hAnsi="Times New Roman" w:cs="Times New Roman"/>
        </w:rPr>
        <w:t xml:space="preserve"> </w:t>
      </w:r>
      <w:r w:rsidR="006C5BA4" w:rsidRPr="00DF315D">
        <w:rPr>
          <w:rFonts w:ascii="Times New Roman" w:hAnsi="Times New Roman" w:cs="Times New Roman"/>
        </w:rPr>
        <w:t>į</w:t>
      </w:r>
      <w:r w:rsidR="004303FC" w:rsidRPr="00DF315D">
        <w:rPr>
          <w:rFonts w:ascii="Times New Roman" w:hAnsi="Times New Roman" w:cs="Times New Roman"/>
        </w:rPr>
        <w:t xml:space="preserve">vyko </w:t>
      </w:r>
      <w:r w:rsidR="00197105" w:rsidRPr="00DF315D">
        <w:rPr>
          <w:rFonts w:ascii="Times New Roman" w:hAnsi="Times New Roman" w:cs="Times New Roman"/>
        </w:rPr>
        <w:t xml:space="preserve">aštuoni pusfinaliai, kuriuose </w:t>
      </w:r>
      <w:r w:rsidR="00C258EA" w:rsidRPr="00DF315D">
        <w:rPr>
          <w:rFonts w:ascii="Times New Roman" w:hAnsi="Times New Roman" w:cs="Times New Roman"/>
        </w:rPr>
        <w:t xml:space="preserve">iš 68 dalyvavusių komandų </w:t>
      </w:r>
      <w:r w:rsidR="00197105" w:rsidRPr="00DF315D">
        <w:rPr>
          <w:rFonts w:ascii="Times New Roman" w:hAnsi="Times New Roman" w:cs="Times New Roman"/>
        </w:rPr>
        <w:t>buvo išaiškinta 16</w:t>
      </w:r>
      <w:r w:rsidR="00C97701" w:rsidRPr="00DF315D">
        <w:rPr>
          <w:rFonts w:ascii="Times New Roman" w:hAnsi="Times New Roman" w:cs="Times New Roman"/>
        </w:rPr>
        <w:t xml:space="preserve"> finalininkių</w:t>
      </w:r>
      <w:r w:rsidR="00197105" w:rsidRPr="00DF315D">
        <w:rPr>
          <w:rFonts w:ascii="Times New Roman" w:hAnsi="Times New Roman" w:cs="Times New Roman"/>
        </w:rPr>
        <w:t xml:space="preserve">. </w:t>
      </w:r>
    </w:p>
    <w:p w14:paraId="48ED86D6" w14:textId="2AB4F5DA" w:rsidR="00B36602" w:rsidRPr="00DF315D" w:rsidRDefault="00BF4582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>„</w:t>
      </w:r>
      <w:r w:rsidR="009B3721" w:rsidRPr="00DF315D">
        <w:rPr>
          <w:rFonts w:ascii="Times New Roman" w:hAnsi="Times New Roman" w:cs="Times New Roman"/>
        </w:rPr>
        <w:t>D</w:t>
      </w:r>
      <w:r w:rsidRPr="00DF315D">
        <w:rPr>
          <w:rFonts w:ascii="Times New Roman" w:hAnsi="Times New Roman" w:cs="Times New Roman"/>
        </w:rPr>
        <w:t>alyvių skaičius kiekvienais metais didėj</w:t>
      </w:r>
      <w:r w:rsidR="0050724A" w:rsidRPr="00DF315D">
        <w:rPr>
          <w:rFonts w:ascii="Times New Roman" w:hAnsi="Times New Roman" w:cs="Times New Roman"/>
        </w:rPr>
        <w:t>a</w:t>
      </w:r>
      <w:r w:rsidRPr="00DF315D">
        <w:rPr>
          <w:rFonts w:ascii="Times New Roman" w:hAnsi="Times New Roman" w:cs="Times New Roman"/>
        </w:rPr>
        <w:t xml:space="preserve">, tad manau, </w:t>
      </w:r>
      <w:r w:rsidR="00F54982" w:rsidRPr="00DF315D">
        <w:rPr>
          <w:rFonts w:ascii="Times New Roman" w:hAnsi="Times New Roman" w:cs="Times New Roman"/>
        </w:rPr>
        <w:t xml:space="preserve">jog </w:t>
      </w:r>
      <w:r w:rsidRPr="00DF315D">
        <w:rPr>
          <w:rFonts w:ascii="Times New Roman" w:hAnsi="Times New Roman" w:cs="Times New Roman"/>
        </w:rPr>
        <w:t xml:space="preserve">jau galime tvirtai pasakyti, </w:t>
      </w:r>
      <w:r w:rsidR="00F54982" w:rsidRPr="00DF315D">
        <w:rPr>
          <w:rFonts w:ascii="Times New Roman" w:hAnsi="Times New Roman" w:cs="Times New Roman"/>
        </w:rPr>
        <w:t xml:space="preserve">kad </w:t>
      </w:r>
      <w:r w:rsidR="00986B69" w:rsidRPr="00DF315D">
        <w:rPr>
          <w:rFonts w:ascii="Times New Roman" w:hAnsi="Times New Roman" w:cs="Times New Roman"/>
        </w:rPr>
        <w:t xml:space="preserve">idėja </w:t>
      </w:r>
      <w:r w:rsidR="00A83721" w:rsidRPr="00DF315D">
        <w:rPr>
          <w:rFonts w:ascii="Times New Roman" w:hAnsi="Times New Roman" w:cs="Times New Roman"/>
        </w:rPr>
        <w:t xml:space="preserve">organizuoti </w:t>
      </w:r>
      <w:r w:rsidR="009B3721" w:rsidRPr="00DF315D">
        <w:rPr>
          <w:rFonts w:ascii="Times New Roman" w:hAnsi="Times New Roman" w:cs="Times New Roman"/>
        </w:rPr>
        <w:t xml:space="preserve">šį </w:t>
      </w:r>
      <w:r w:rsidR="00A83721" w:rsidRPr="00DF315D">
        <w:rPr>
          <w:rFonts w:ascii="Times New Roman" w:hAnsi="Times New Roman" w:cs="Times New Roman"/>
        </w:rPr>
        <w:t xml:space="preserve">čempionatą </w:t>
      </w:r>
      <w:r w:rsidR="00986B69" w:rsidRPr="00DF315D">
        <w:rPr>
          <w:rFonts w:ascii="Times New Roman" w:hAnsi="Times New Roman" w:cs="Times New Roman"/>
        </w:rPr>
        <w:t>buvo sėkminga</w:t>
      </w:r>
      <w:r w:rsidR="00F54982" w:rsidRPr="00DF315D">
        <w:rPr>
          <w:rFonts w:ascii="Times New Roman" w:hAnsi="Times New Roman" w:cs="Times New Roman"/>
        </w:rPr>
        <w:t>.</w:t>
      </w:r>
      <w:r w:rsidR="00986B69" w:rsidRPr="00DF315D">
        <w:rPr>
          <w:rFonts w:ascii="Times New Roman" w:hAnsi="Times New Roman" w:cs="Times New Roman"/>
        </w:rPr>
        <w:t xml:space="preserve"> </w:t>
      </w:r>
      <w:r w:rsidR="00F54982" w:rsidRPr="00DF315D">
        <w:rPr>
          <w:rFonts w:ascii="Times New Roman" w:hAnsi="Times New Roman" w:cs="Times New Roman"/>
        </w:rPr>
        <w:t xml:space="preserve">Tikimės </w:t>
      </w:r>
      <w:r w:rsidR="00986B69" w:rsidRPr="00DF315D">
        <w:rPr>
          <w:rFonts w:ascii="Times New Roman" w:hAnsi="Times New Roman" w:cs="Times New Roman"/>
        </w:rPr>
        <w:t>ateityje sulauk</w:t>
      </w:r>
      <w:r w:rsidR="00F54982" w:rsidRPr="00DF315D">
        <w:rPr>
          <w:rFonts w:ascii="Times New Roman" w:hAnsi="Times New Roman" w:cs="Times New Roman"/>
        </w:rPr>
        <w:t xml:space="preserve">ti </w:t>
      </w:r>
      <w:r w:rsidR="00986B69" w:rsidRPr="00DF315D">
        <w:rPr>
          <w:rFonts w:ascii="Times New Roman" w:hAnsi="Times New Roman" w:cs="Times New Roman"/>
        </w:rPr>
        <w:t>vis d</w:t>
      </w:r>
      <w:r w:rsidR="00D94CBE" w:rsidRPr="00DF315D">
        <w:rPr>
          <w:rFonts w:ascii="Times New Roman" w:hAnsi="Times New Roman" w:cs="Times New Roman"/>
        </w:rPr>
        <w:t xml:space="preserve">idesnio </w:t>
      </w:r>
      <w:r w:rsidR="00986B69" w:rsidRPr="00DF315D">
        <w:rPr>
          <w:rFonts w:ascii="Times New Roman" w:hAnsi="Times New Roman" w:cs="Times New Roman"/>
        </w:rPr>
        <w:t>moksleivių</w:t>
      </w:r>
      <w:r w:rsidR="00F54982" w:rsidRPr="00DF315D">
        <w:rPr>
          <w:rFonts w:ascii="Times New Roman" w:hAnsi="Times New Roman" w:cs="Times New Roman"/>
        </w:rPr>
        <w:t xml:space="preserve"> </w:t>
      </w:r>
      <w:r w:rsidR="00014E09" w:rsidRPr="00DF315D">
        <w:rPr>
          <w:rFonts w:ascii="Times New Roman" w:hAnsi="Times New Roman" w:cs="Times New Roman"/>
        </w:rPr>
        <w:t>ir</w:t>
      </w:r>
      <w:r w:rsidR="009B3721" w:rsidRPr="00DF315D">
        <w:rPr>
          <w:rFonts w:ascii="Times New Roman" w:hAnsi="Times New Roman" w:cs="Times New Roman"/>
        </w:rPr>
        <w:t xml:space="preserve"> </w:t>
      </w:r>
      <w:r w:rsidR="00F54982" w:rsidRPr="00DF315D">
        <w:rPr>
          <w:rFonts w:ascii="Times New Roman" w:hAnsi="Times New Roman" w:cs="Times New Roman"/>
        </w:rPr>
        <w:t xml:space="preserve">gimnazistų susidomėjimo </w:t>
      </w:r>
      <w:r w:rsidR="00014E09" w:rsidRPr="00DF315D">
        <w:rPr>
          <w:rFonts w:ascii="Times New Roman" w:hAnsi="Times New Roman" w:cs="Times New Roman"/>
        </w:rPr>
        <w:t xml:space="preserve">bei </w:t>
      </w:r>
      <w:r w:rsidR="00F54982" w:rsidRPr="00DF315D">
        <w:rPr>
          <w:rFonts w:ascii="Times New Roman" w:hAnsi="Times New Roman" w:cs="Times New Roman"/>
        </w:rPr>
        <w:t xml:space="preserve">įsitraukimo, atrandant patrauklią, įdomią </w:t>
      </w:r>
      <w:r w:rsidR="00D66634" w:rsidRPr="00DF315D">
        <w:rPr>
          <w:rFonts w:ascii="Times New Roman" w:hAnsi="Times New Roman" w:cs="Times New Roman"/>
        </w:rPr>
        <w:t xml:space="preserve">ir begalę galimybių atveriančią </w:t>
      </w:r>
      <w:r w:rsidR="003E5B2F">
        <w:rPr>
          <w:rFonts w:ascii="Times New Roman" w:hAnsi="Times New Roman" w:cs="Times New Roman"/>
        </w:rPr>
        <w:t>inžinerinę sritį</w:t>
      </w:r>
      <w:r w:rsidR="00D66634" w:rsidRPr="00DF315D">
        <w:rPr>
          <w:rFonts w:ascii="Times New Roman" w:hAnsi="Times New Roman" w:cs="Times New Roman"/>
        </w:rPr>
        <w:t xml:space="preserve">“, </w:t>
      </w:r>
      <w:r w:rsidR="00CD0ABC" w:rsidRPr="00DF315D">
        <w:rPr>
          <w:rFonts w:ascii="Times New Roman" w:hAnsi="Times New Roman" w:cs="Times New Roman"/>
        </w:rPr>
        <w:t>–</w:t>
      </w:r>
      <w:r w:rsidR="00D66634" w:rsidRPr="00DF315D">
        <w:rPr>
          <w:rFonts w:ascii="Times New Roman" w:hAnsi="Times New Roman" w:cs="Times New Roman"/>
        </w:rPr>
        <w:t xml:space="preserve"> </w:t>
      </w:r>
      <w:r w:rsidR="00CD0ABC" w:rsidRPr="00DF315D">
        <w:rPr>
          <w:rFonts w:ascii="Times New Roman" w:hAnsi="Times New Roman" w:cs="Times New Roman"/>
        </w:rPr>
        <w:t xml:space="preserve">sako </w:t>
      </w:r>
      <w:r w:rsidR="00B36602" w:rsidRPr="00DF315D">
        <w:rPr>
          <w:rFonts w:ascii="Times New Roman" w:hAnsi="Times New Roman" w:cs="Times New Roman"/>
        </w:rPr>
        <w:t xml:space="preserve">čempionato organizatorės LINPRA vadovas Darius Lasionis. </w:t>
      </w:r>
    </w:p>
    <w:p w14:paraId="18143529" w14:textId="21BED1E3" w:rsidR="00607469" w:rsidRPr="00DF315D" w:rsidRDefault="00EC2C22" w:rsidP="0044569C">
      <w:pPr>
        <w:jc w:val="both"/>
        <w:rPr>
          <w:rFonts w:ascii="Times New Roman" w:hAnsi="Times New Roman" w:cs="Times New Roman"/>
          <w:b/>
          <w:bCs/>
        </w:rPr>
      </w:pPr>
      <w:r w:rsidRPr="00DF315D">
        <w:rPr>
          <w:rFonts w:ascii="Times New Roman" w:hAnsi="Times New Roman" w:cs="Times New Roman"/>
          <w:b/>
          <w:bCs/>
        </w:rPr>
        <w:t xml:space="preserve">Nugalėtojai – iš </w:t>
      </w:r>
      <w:r w:rsidR="004D5193" w:rsidRPr="00DF315D">
        <w:rPr>
          <w:rFonts w:ascii="Times New Roman" w:hAnsi="Times New Roman" w:cs="Times New Roman"/>
          <w:b/>
          <w:bCs/>
        </w:rPr>
        <w:t xml:space="preserve">Kaišiadorių ir Vilniaus </w:t>
      </w:r>
    </w:p>
    <w:p w14:paraId="033CEA60" w14:textId="7D810C99" w:rsidR="0054578E" w:rsidRPr="00DF315D" w:rsidRDefault="00B94FC7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 xml:space="preserve">Finalo metu LITEXPO parodų centre susigrūmė </w:t>
      </w:r>
      <w:r w:rsidR="006B6A78" w:rsidRPr="00DF315D">
        <w:rPr>
          <w:rFonts w:ascii="Times New Roman" w:hAnsi="Times New Roman" w:cs="Times New Roman"/>
        </w:rPr>
        <w:t>regioninių pusfinalių nugalėt</w:t>
      </w:r>
      <w:r w:rsidR="000269FE" w:rsidRPr="00DF315D">
        <w:rPr>
          <w:rFonts w:ascii="Times New Roman" w:hAnsi="Times New Roman" w:cs="Times New Roman"/>
        </w:rPr>
        <w:t>o</w:t>
      </w:r>
      <w:r w:rsidR="006B6A78" w:rsidRPr="00DF315D">
        <w:rPr>
          <w:rFonts w:ascii="Times New Roman" w:hAnsi="Times New Roman" w:cs="Times New Roman"/>
        </w:rPr>
        <w:t xml:space="preserve">jai – </w:t>
      </w:r>
      <w:r w:rsidRPr="00DF315D">
        <w:rPr>
          <w:rFonts w:ascii="Times New Roman" w:hAnsi="Times New Roman" w:cs="Times New Roman"/>
        </w:rPr>
        <w:t xml:space="preserve">16 komandų iš visos Lietuvos. </w:t>
      </w:r>
      <w:r w:rsidR="001769F6" w:rsidRPr="00DF315D">
        <w:rPr>
          <w:rFonts w:ascii="Times New Roman" w:hAnsi="Times New Roman" w:cs="Times New Roman"/>
        </w:rPr>
        <w:t xml:space="preserve">Atskirose amžiaus kategorijose varžęsi </w:t>
      </w:r>
      <w:r w:rsidR="00C81CB9" w:rsidRPr="00DF315D">
        <w:rPr>
          <w:rFonts w:ascii="Times New Roman" w:hAnsi="Times New Roman" w:cs="Times New Roman"/>
        </w:rPr>
        <w:t>5–8 klasių</w:t>
      </w:r>
      <w:r w:rsidR="00684A14" w:rsidRPr="00DF315D">
        <w:rPr>
          <w:rFonts w:ascii="Times New Roman" w:hAnsi="Times New Roman" w:cs="Times New Roman"/>
        </w:rPr>
        <w:t xml:space="preserve"> </w:t>
      </w:r>
      <w:r w:rsidR="00C81CB9" w:rsidRPr="00DF315D">
        <w:rPr>
          <w:rFonts w:ascii="Times New Roman" w:hAnsi="Times New Roman" w:cs="Times New Roman"/>
        </w:rPr>
        <w:t>m</w:t>
      </w:r>
      <w:r w:rsidR="00465053" w:rsidRPr="00DF315D">
        <w:rPr>
          <w:rFonts w:ascii="Times New Roman" w:hAnsi="Times New Roman" w:cs="Times New Roman"/>
        </w:rPr>
        <w:t xml:space="preserve">oksleiviai </w:t>
      </w:r>
      <w:r w:rsidR="00FA189B" w:rsidRPr="00DF315D">
        <w:rPr>
          <w:rFonts w:ascii="Times New Roman" w:hAnsi="Times New Roman" w:cs="Times New Roman"/>
        </w:rPr>
        <w:t xml:space="preserve">ir 9–12 kl. gimnazistai </w:t>
      </w:r>
      <w:r w:rsidR="00C90C16" w:rsidRPr="00DF315D">
        <w:rPr>
          <w:rFonts w:ascii="Times New Roman" w:hAnsi="Times New Roman" w:cs="Times New Roman"/>
        </w:rPr>
        <w:t>turėjo sukurti veikiančią Goldbergo mašiną, integruodami į ją inžinerinius</w:t>
      </w:r>
      <w:r w:rsidR="007C396A" w:rsidRPr="00DF315D">
        <w:rPr>
          <w:rFonts w:ascii="Times New Roman" w:hAnsi="Times New Roman" w:cs="Times New Roman"/>
        </w:rPr>
        <w:t>,</w:t>
      </w:r>
      <w:r w:rsidR="00C90C16" w:rsidRPr="00DF315D">
        <w:rPr>
          <w:rFonts w:ascii="Times New Roman" w:hAnsi="Times New Roman" w:cs="Times New Roman"/>
        </w:rPr>
        <w:t xml:space="preserve"> </w:t>
      </w:r>
      <w:r w:rsidR="007C396A" w:rsidRPr="00DF315D">
        <w:rPr>
          <w:rFonts w:ascii="Times New Roman" w:hAnsi="Times New Roman" w:cs="Times New Roman"/>
        </w:rPr>
        <w:t xml:space="preserve">STEAM principais paremtus, </w:t>
      </w:r>
      <w:r w:rsidR="00C90C16" w:rsidRPr="00DF315D">
        <w:rPr>
          <w:rFonts w:ascii="Times New Roman" w:hAnsi="Times New Roman" w:cs="Times New Roman"/>
        </w:rPr>
        <w:t>sprendimus</w:t>
      </w:r>
      <w:r w:rsidR="007C396A" w:rsidRPr="00DF315D">
        <w:rPr>
          <w:rFonts w:ascii="Times New Roman" w:hAnsi="Times New Roman" w:cs="Times New Roman"/>
        </w:rPr>
        <w:t>.</w:t>
      </w:r>
      <w:r w:rsidR="00C90C16" w:rsidRPr="00DF315D">
        <w:rPr>
          <w:rFonts w:ascii="Times New Roman" w:hAnsi="Times New Roman" w:cs="Times New Roman"/>
        </w:rPr>
        <w:t xml:space="preserve"> </w:t>
      </w:r>
    </w:p>
    <w:p w14:paraId="1B2DFB08" w14:textId="7B48826F" w:rsidR="000C3991" w:rsidRPr="00DF315D" w:rsidRDefault="002C4ED0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 xml:space="preserve">Pademonstravę </w:t>
      </w:r>
      <w:r w:rsidR="00F42270" w:rsidRPr="00DF315D">
        <w:rPr>
          <w:rFonts w:ascii="Times New Roman" w:hAnsi="Times New Roman" w:cs="Times New Roman"/>
        </w:rPr>
        <w:t xml:space="preserve">neeilinį kūrybiškumą, </w:t>
      </w:r>
      <w:r w:rsidR="00AC6FF0" w:rsidRPr="00DF315D">
        <w:rPr>
          <w:rFonts w:ascii="Times New Roman" w:hAnsi="Times New Roman" w:cs="Times New Roman"/>
        </w:rPr>
        <w:t xml:space="preserve">nugalėtojais buvo pripažinti </w:t>
      </w:r>
      <w:r w:rsidR="005767D5" w:rsidRPr="00DF315D">
        <w:rPr>
          <w:rFonts w:ascii="Times New Roman" w:hAnsi="Times New Roman" w:cs="Times New Roman"/>
        </w:rPr>
        <w:t>Kaišiadoryse įsikūrusios mokyklos be sienų „Laisvi vaikai“ komanda „</w:t>
      </w:r>
      <w:r w:rsidR="00AC6FF0" w:rsidRPr="00DF315D">
        <w:rPr>
          <w:rFonts w:ascii="Times New Roman" w:hAnsi="Times New Roman" w:cs="Times New Roman"/>
        </w:rPr>
        <w:t>Pelėdiniai Ančiasnapiai</w:t>
      </w:r>
      <w:r w:rsidR="005767D5" w:rsidRPr="00DF315D">
        <w:rPr>
          <w:rFonts w:ascii="Times New Roman" w:hAnsi="Times New Roman" w:cs="Times New Roman"/>
        </w:rPr>
        <w:t>“ (moksleivių grupėje)</w:t>
      </w:r>
      <w:r w:rsidR="005B518C" w:rsidRPr="00DF315D">
        <w:rPr>
          <w:rFonts w:ascii="Times New Roman" w:hAnsi="Times New Roman" w:cs="Times New Roman"/>
        </w:rPr>
        <w:t xml:space="preserve"> ir Vilniaus jėzuitų gimnazijos atstovai „Jėzuitų jaučiai“</w:t>
      </w:r>
      <w:r w:rsidR="003E5B2F">
        <w:rPr>
          <w:rFonts w:ascii="Times New Roman" w:hAnsi="Times New Roman" w:cs="Times New Roman"/>
        </w:rPr>
        <w:t xml:space="preserve"> (gimnazistų grupėje)</w:t>
      </w:r>
      <w:r w:rsidR="005B518C" w:rsidRPr="00DF315D">
        <w:rPr>
          <w:rFonts w:ascii="Times New Roman" w:hAnsi="Times New Roman" w:cs="Times New Roman"/>
        </w:rPr>
        <w:t xml:space="preserve">. </w:t>
      </w:r>
      <w:r w:rsidR="0092388A" w:rsidRPr="00DF315D">
        <w:rPr>
          <w:rFonts w:ascii="Times New Roman" w:hAnsi="Times New Roman" w:cs="Times New Roman"/>
        </w:rPr>
        <w:t xml:space="preserve">Abi </w:t>
      </w:r>
      <w:r w:rsidR="00D65D0F" w:rsidRPr="00DF315D">
        <w:rPr>
          <w:rFonts w:ascii="Times New Roman" w:hAnsi="Times New Roman" w:cs="Times New Roman"/>
        </w:rPr>
        <w:t xml:space="preserve">laureatų </w:t>
      </w:r>
      <w:r w:rsidR="0092388A" w:rsidRPr="00DF315D">
        <w:rPr>
          <w:rFonts w:ascii="Times New Roman" w:hAnsi="Times New Roman" w:cs="Times New Roman"/>
        </w:rPr>
        <w:t xml:space="preserve">komandos </w:t>
      </w:r>
      <w:r w:rsidR="00D6245A" w:rsidRPr="00DF315D">
        <w:rPr>
          <w:rFonts w:ascii="Times New Roman" w:hAnsi="Times New Roman" w:cs="Times New Roman"/>
        </w:rPr>
        <w:t>apdovanotos 1000 eurų prizu</w:t>
      </w:r>
      <w:r w:rsidR="000C3991" w:rsidRPr="00DF315D">
        <w:rPr>
          <w:rFonts w:ascii="Times New Roman" w:hAnsi="Times New Roman" w:cs="Times New Roman"/>
        </w:rPr>
        <w:t xml:space="preserve">. </w:t>
      </w:r>
    </w:p>
    <w:p w14:paraId="589528E7" w14:textId="1BB07FA8" w:rsidR="00D6245A" w:rsidRPr="00DF315D" w:rsidRDefault="000C3991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>A</w:t>
      </w:r>
      <w:r w:rsidR="00D6245A" w:rsidRPr="00DF315D">
        <w:rPr>
          <w:rFonts w:ascii="Times New Roman" w:hAnsi="Times New Roman" w:cs="Times New Roman"/>
        </w:rPr>
        <w:t>ntros</w:t>
      </w:r>
      <w:r w:rsidR="001A0225" w:rsidRPr="00DF315D">
        <w:rPr>
          <w:rFonts w:ascii="Times New Roman" w:hAnsi="Times New Roman" w:cs="Times New Roman"/>
        </w:rPr>
        <w:t>ios</w:t>
      </w:r>
      <w:r w:rsidR="00D6245A" w:rsidRPr="00DF315D">
        <w:rPr>
          <w:rFonts w:ascii="Times New Roman" w:hAnsi="Times New Roman" w:cs="Times New Roman"/>
        </w:rPr>
        <w:t xml:space="preserve"> vietos laimėtojams </w:t>
      </w:r>
      <w:r w:rsidRPr="00DF315D">
        <w:rPr>
          <w:rFonts w:ascii="Times New Roman" w:hAnsi="Times New Roman" w:cs="Times New Roman"/>
        </w:rPr>
        <w:t>– Jungtinei mokyklų komandai „android“ ir gimnazistams „STEAMgineers“</w:t>
      </w:r>
      <w:r w:rsidR="005F7385" w:rsidRPr="00DF315D">
        <w:rPr>
          <w:rFonts w:ascii="Times New Roman" w:hAnsi="Times New Roman" w:cs="Times New Roman"/>
        </w:rPr>
        <w:t xml:space="preserve"> iš</w:t>
      </w:r>
      <w:r w:rsidRPr="00DF315D">
        <w:rPr>
          <w:rFonts w:ascii="Times New Roman" w:hAnsi="Times New Roman" w:cs="Times New Roman"/>
        </w:rPr>
        <w:t xml:space="preserve"> KTU inžinerijos licėj</w:t>
      </w:r>
      <w:r w:rsidR="005F7385" w:rsidRPr="00DF315D">
        <w:rPr>
          <w:rFonts w:ascii="Times New Roman" w:hAnsi="Times New Roman" w:cs="Times New Roman"/>
        </w:rPr>
        <w:t>aus</w:t>
      </w:r>
      <w:r w:rsidRPr="00DF315D">
        <w:rPr>
          <w:rFonts w:ascii="Times New Roman" w:hAnsi="Times New Roman" w:cs="Times New Roman"/>
        </w:rPr>
        <w:t xml:space="preserve"> </w:t>
      </w:r>
      <w:r w:rsidR="005F7385" w:rsidRPr="00DF315D">
        <w:rPr>
          <w:rFonts w:ascii="Times New Roman" w:hAnsi="Times New Roman" w:cs="Times New Roman"/>
        </w:rPr>
        <w:t xml:space="preserve">– </w:t>
      </w:r>
      <w:r w:rsidR="00D6245A" w:rsidRPr="00DF315D">
        <w:rPr>
          <w:rFonts w:ascii="Times New Roman" w:hAnsi="Times New Roman" w:cs="Times New Roman"/>
        </w:rPr>
        <w:t xml:space="preserve">atiteko 500 eurų dydžio </w:t>
      </w:r>
      <w:r w:rsidR="00FF5288" w:rsidRPr="00DF315D">
        <w:rPr>
          <w:rFonts w:ascii="Times New Roman" w:hAnsi="Times New Roman" w:cs="Times New Roman"/>
        </w:rPr>
        <w:t xml:space="preserve">premijos, </w:t>
      </w:r>
      <w:r w:rsidR="002B6859" w:rsidRPr="00DF315D">
        <w:rPr>
          <w:rFonts w:ascii="Times New Roman" w:hAnsi="Times New Roman" w:cs="Times New Roman"/>
        </w:rPr>
        <w:t xml:space="preserve">o </w:t>
      </w:r>
      <w:r w:rsidR="00FF5288" w:rsidRPr="00DF315D">
        <w:rPr>
          <w:rFonts w:ascii="Times New Roman" w:hAnsi="Times New Roman" w:cs="Times New Roman"/>
        </w:rPr>
        <w:t>treči</w:t>
      </w:r>
      <w:r w:rsidR="00D65D0F" w:rsidRPr="00DF315D">
        <w:rPr>
          <w:rFonts w:ascii="Times New Roman" w:hAnsi="Times New Roman" w:cs="Times New Roman"/>
        </w:rPr>
        <w:t xml:space="preserve">ąją vietą </w:t>
      </w:r>
      <w:r w:rsidR="00497411" w:rsidRPr="00DF315D">
        <w:rPr>
          <w:rFonts w:ascii="Times New Roman" w:hAnsi="Times New Roman" w:cs="Times New Roman"/>
        </w:rPr>
        <w:t xml:space="preserve">laimėję moksleiviai </w:t>
      </w:r>
      <w:r w:rsidR="005F7385" w:rsidRPr="00DF315D">
        <w:rPr>
          <w:rFonts w:ascii="Times New Roman" w:hAnsi="Times New Roman" w:cs="Times New Roman"/>
        </w:rPr>
        <w:t xml:space="preserve">iš Kauno Palemono gimnazijos „Piliečiai“ bei </w:t>
      </w:r>
      <w:r w:rsidR="009742CB" w:rsidRPr="00DF315D">
        <w:rPr>
          <w:rFonts w:ascii="Times New Roman" w:hAnsi="Times New Roman" w:cs="Times New Roman"/>
        </w:rPr>
        <w:t xml:space="preserve">VšĮ Gravitas schola </w:t>
      </w:r>
      <w:r w:rsidR="00C862B3" w:rsidRPr="00DF315D">
        <w:rPr>
          <w:rFonts w:ascii="Times New Roman" w:hAnsi="Times New Roman" w:cs="Times New Roman"/>
        </w:rPr>
        <w:t xml:space="preserve">atstovavę </w:t>
      </w:r>
      <w:r w:rsidR="009742CB" w:rsidRPr="00DF315D">
        <w:rPr>
          <w:rFonts w:ascii="Times New Roman" w:hAnsi="Times New Roman" w:cs="Times New Roman"/>
        </w:rPr>
        <w:t xml:space="preserve">„Dragon Cult“ </w:t>
      </w:r>
      <w:r w:rsidR="00497411" w:rsidRPr="00DF315D">
        <w:rPr>
          <w:rFonts w:ascii="Times New Roman" w:hAnsi="Times New Roman" w:cs="Times New Roman"/>
        </w:rPr>
        <w:t xml:space="preserve">gimnazistai </w:t>
      </w:r>
      <w:r w:rsidR="002B6859" w:rsidRPr="00DF315D">
        <w:rPr>
          <w:rFonts w:ascii="Times New Roman" w:hAnsi="Times New Roman" w:cs="Times New Roman"/>
        </w:rPr>
        <w:t xml:space="preserve">pasidalijo po 300 eurų. </w:t>
      </w:r>
    </w:p>
    <w:p w14:paraId="1280525C" w14:textId="437DDFEE" w:rsidR="003E159D" w:rsidRPr="00DF315D" w:rsidRDefault="00721D36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>Pasibaigus finalui, nugalėtojai neslėpė džiaugsmo</w:t>
      </w:r>
      <w:r w:rsidR="00F1298C" w:rsidRPr="00DF315D">
        <w:rPr>
          <w:rFonts w:ascii="Times New Roman" w:hAnsi="Times New Roman" w:cs="Times New Roman"/>
        </w:rPr>
        <w:t>,</w:t>
      </w:r>
      <w:r w:rsidRPr="00DF315D">
        <w:rPr>
          <w:rFonts w:ascii="Times New Roman" w:hAnsi="Times New Roman" w:cs="Times New Roman"/>
        </w:rPr>
        <w:t xml:space="preserve"> </w:t>
      </w:r>
      <w:r w:rsidR="00F1298C" w:rsidRPr="00DF315D">
        <w:rPr>
          <w:rFonts w:ascii="Times New Roman" w:hAnsi="Times New Roman" w:cs="Times New Roman"/>
        </w:rPr>
        <w:t xml:space="preserve">tačiau pripažino, kad konstruojant Goldbergo mašiną, streso buvo daug. </w:t>
      </w:r>
      <w:r w:rsidR="003319BF" w:rsidRPr="00DF315D">
        <w:rPr>
          <w:rFonts w:ascii="Times New Roman" w:hAnsi="Times New Roman" w:cs="Times New Roman"/>
        </w:rPr>
        <w:t>„Jėzuitų jaučių“ narys Dainius pasakoj</w:t>
      </w:r>
      <w:r w:rsidR="00D22B4D" w:rsidRPr="00DF315D">
        <w:rPr>
          <w:rFonts w:ascii="Times New Roman" w:hAnsi="Times New Roman" w:cs="Times New Roman"/>
        </w:rPr>
        <w:t>a</w:t>
      </w:r>
      <w:r w:rsidR="003319BF" w:rsidRPr="00DF315D">
        <w:rPr>
          <w:rFonts w:ascii="Times New Roman" w:hAnsi="Times New Roman" w:cs="Times New Roman"/>
        </w:rPr>
        <w:t xml:space="preserve">, kad sunkiausia buvo sugalvoti, kaip visas </w:t>
      </w:r>
      <w:r w:rsidR="00A041E7" w:rsidRPr="00DF315D">
        <w:rPr>
          <w:rFonts w:ascii="Times New Roman" w:hAnsi="Times New Roman" w:cs="Times New Roman"/>
        </w:rPr>
        <w:t xml:space="preserve">mašinos </w:t>
      </w:r>
      <w:r w:rsidR="003319BF" w:rsidRPr="00DF315D">
        <w:rPr>
          <w:rFonts w:ascii="Times New Roman" w:hAnsi="Times New Roman" w:cs="Times New Roman"/>
        </w:rPr>
        <w:t xml:space="preserve">grandines </w:t>
      </w:r>
      <w:r w:rsidR="00A041E7" w:rsidRPr="00DF315D">
        <w:rPr>
          <w:rFonts w:ascii="Times New Roman" w:hAnsi="Times New Roman" w:cs="Times New Roman"/>
        </w:rPr>
        <w:t xml:space="preserve">sujungti </w:t>
      </w:r>
      <w:r w:rsidR="003319BF" w:rsidRPr="00DF315D">
        <w:rPr>
          <w:rFonts w:ascii="Times New Roman" w:hAnsi="Times New Roman" w:cs="Times New Roman"/>
        </w:rPr>
        <w:t>tarpusavyje</w:t>
      </w:r>
      <w:r w:rsidR="00A041E7" w:rsidRPr="00DF315D">
        <w:rPr>
          <w:rFonts w:ascii="Times New Roman" w:hAnsi="Times New Roman" w:cs="Times New Roman"/>
        </w:rPr>
        <w:t xml:space="preserve"> bei </w:t>
      </w:r>
      <w:r w:rsidR="003319BF" w:rsidRPr="00DF315D">
        <w:rPr>
          <w:rFonts w:ascii="Times New Roman" w:hAnsi="Times New Roman" w:cs="Times New Roman"/>
        </w:rPr>
        <w:t xml:space="preserve">sukurti </w:t>
      </w:r>
      <w:r w:rsidR="00A041E7" w:rsidRPr="00DF315D">
        <w:rPr>
          <w:rFonts w:ascii="Times New Roman" w:hAnsi="Times New Roman" w:cs="Times New Roman"/>
        </w:rPr>
        <w:t xml:space="preserve">tokius </w:t>
      </w:r>
      <w:r w:rsidR="003319BF" w:rsidRPr="00DF315D">
        <w:rPr>
          <w:rFonts w:ascii="Times New Roman" w:hAnsi="Times New Roman" w:cs="Times New Roman"/>
        </w:rPr>
        <w:t xml:space="preserve">modulius, kuriuos </w:t>
      </w:r>
      <w:r w:rsidR="00A041E7" w:rsidRPr="00DF315D">
        <w:rPr>
          <w:rFonts w:ascii="Times New Roman" w:hAnsi="Times New Roman" w:cs="Times New Roman"/>
        </w:rPr>
        <w:t xml:space="preserve">būtų galima ir </w:t>
      </w:r>
      <w:r w:rsidR="003319BF" w:rsidRPr="00DF315D">
        <w:rPr>
          <w:rFonts w:ascii="Times New Roman" w:hAnsi="Times New Roman" w:cs="Times New Roman"/>
        </w:rPr>
        <w:t>greitai išardyti</w:t>
      </w:r>
      <w:r w:rsidR="00A041E7" w:rsidRPr="00DF315D">
        <w:rPr>
          <w:rFonts w:ascii="Times New Roman" w:hAnsi="Times New Roman" w:cs="Times New Roman"/>
        </w:rPr>
        <w:t xml:space="preserve"> bei</w:t>
      </w:r>
      <w:r w:rsidR="003319BF" w:rsidRPr="00DF315D">
        <w:rPr>
          <w:rFonts w:ascii="Times New Roman" w:hAnsi="Times New Roman" w:cs="Times New Roman"/>
        </w:rPr>
        <w:t xml:space="preserve"> transportuoti</w:t>
      </w:r>
      <w:r w:rsidR="003E5B2F">
        <w:rPr>
          <w:rFonts w:ascii="Times New Roman" w:hAnsi="Times New Roman" w:cs="Times New Roman"/>
        </w:rPr>
        <w:t>,</w:t>
      </w:r>
      <w:r w:rsidR="003319BF" w:rsidRPr="00DF315D">
        <w:rPr>
          <w:rFonts w:ascii="Times New Roman" w:hAnsi="Times New Roman" w:cs="Times New Roman"/>
        </w:rPr>
        <w:t xml:space="preserve"> </w:t>
      </w:r>
      <w:r w:rsidR="00A041E7" w:rsidRPr="00DF315D">
        <w:rPr>
          <w:rFonts w:ascii="Times New Roman" w:hAnsi="Times New Roman" w:cs="Times New Roman"/>
        </w:rPr>
        <w:t xml:space="preserve">ir </w:t>
      </w:r>
      <w:r w:rsidR="002036BB" w:rsidRPr="00DF315D">
        <w:rPr>
          <w:rFonts w:ascii="Times New Roman" w:hAnsi="Times New Roman" w:cs="Times New Roman"/>
        </w:rPr>
        <w:t xml:space="preserve">vėliau </w:t>
      </w:r>
      <w:r w:rsidR="003319BF" w:rsidRPr="00DF315D">
        <w:rPr>
          <w:rFonts w:ascii="Times New Roman" w:hAnsi="Times New Roman" w:cs="Times New Roman"/>
        </w:rPr>
        <w:t xml:space="preserve">greitai sujungti </w:t>
      </w:r>
      <w:r w:rsidR="003E159D" w:rsidRPr="00DF315D">
        <w:rPr>
          <w:rFonts w:ascii="Times New Roman" w:hAnsi="Times New Roman" w:cs="Times New Roman"/>
        </w:rPr>
        <w:t xml:space="preserve">taip, kad </w:t>
      </w:r>
      <w:r w:rsidR="003319BF" w:rsidRPr="00DF315D">
        <w:rPr>
          <w:rFonts w:ascii="Times New Roman" w:hAnsi="Times New Roman" w:cs="Times New Roman"/>
        </w:rPr>
        <w:t>viskas patikimai</w:t>
      </w:r>
      <w:r w:rsidR="003E159D" w:rsidRPr="00DF315D">
        <w:rPr>
          <w:rFonts w:ascii="Times New Roman" w:hAnsi="Times New Roman" w:cs="Times New Roman"/>
        </w:rPr>
        <w:t xml:space="preserve"> veiktų</w:t>
      </w:r>
      <w:r w:rsidR="003319BF" w:rsidRPr="00DF315D">
        <w:rPr>
          <w:rFonts w:ascii="Times New Roman" w:hAnsi="Times New Roman" w:cs="Times New Roman"/>
        </w:rPr>
        <w:t xml:space="preserve">. </w:t>
      </w:r>
    </w:p>
    <w:p w14:paraId="22D786FF" w14:textId="1F5883B8" w:rsidR="00AC6FF0" w:rsidRPr="00DF315D" w:rsidRDefault="003E159D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>„</w:t>
      </w:r>
      <w:r w:rsidR="003319BF" w:rsidRPr="00DF315D">
        <w:rPr>
          <w:rFonts w:ascii="Times New Roman" w:hAnsi="Times New Roman" w:cs="Times New Roman"/>
        </w:rPr>
        <w:t>Patikimumas šiose varžybose</w:t>
      </w:r>
      <w:r w:rsidRPr="00DF315D">
        <w:rPr>
          <w:rFonts w:ascii="Times New Roman" w:hAnsi="Times New Roman" w:cs="Times New Roman"/>
        </w:rPr>
        <w:t xml:space="preserve"> itin svarbus</w:t>
      </w:r>
      <w:r w:rsidR="003319BF" w:rsidRPr="00DF315D">
        <w:rPr>
          <w:rFonts w:ascii="Times New Roman" w:hAnsi="Times New Roman" w:cs="Times New Roman"/>
        </w:rPr>
        <w:t xml:space="preserve">. Jei grandinė veikia nepatikimai – </w:t>
      </w:r>
      <w:r w:rsidRPr="00DF315D">
        <w:rPr>
          <w:rFonts w:ascii="Times New Roman" w:hAnsi="Times New Roman" w:cs="Times New Roman"/>
        </w:rPr>
        <w:t xml:space="preserve">praktiškai </w:t>
      </w:r>
      <w:r w:rsidR="003319BF" w:rsidRPr="00DF315D">
        <w:rPr>
          <w:rFonts w:ascii="Times New Roman" w:hAnsi="Times New Roman" w:cs="Times New Roman"/>
        </w:rPr>
        <w:t xml:space="preserve">visas darbas šuniui ant uodegos. Be to, </w:t>
      </w:r>
      <w:r w:rsidR="00324A45" w:rsidRPr="00DF315D">
        <w:rPr>
          <w:rFonts w:ascii="Times New Roman" w:hAnsi="Times New Roman" w:cs="Times New Roman"/>
        </w:rPr>
        <w:t xml:space="preserve">apsišarvuoti kantrybe reikėjo ir </w:t>
      </w:r>
      <w:r w:rsidR="003319BF" w:rsidRPr="00DF315D">
        <w:rPr>
          <w:rFonts w:ascii="Times New Roman" w:hAnsi="Times New Roman" w:cs="Times New Roman"/>
        </w:rPr>
        <w:t xml:space="preserve">konstruojant </w:t>
      </w:r>
      <w:r w:rsidR="00324A45" w:rsidRPr="00DF315D">
        <w:rPr>
          <w:rFonts w:ascii="Times New Roman" w:hAnsi="Times New Roman" w:cs="Times New Roman"/>
        </w:rPr>
        <w:t xml:space="preserve">Goldbergo mašinos </w:t>
      </w:r>
      <w:r w:rsidR="003319BF" w:rsidRPr="00DF315D">
        <w:rPr>
          <w:rFonts w:ascii="Times New Roman" w:hAnsi="Times New Roman" w:cs="Times New Roman"/>
        </w:rPr>
        <w:t>karkasą</w:t>
      </w:r>
      <w:r w:rsidR="00324A45" w:rsidRPr="00DF315D">
        <w:rPr>
          <w:rFonts w:ascii="Times New Roman" w:hAnsi="Times New Roman" w:cs="Times New Roman"/>
        </w:rPr>
        <w:t xml:space="preserve">“, – </w:t>
      </w:r>
      <w:r w:rsidR="00FD5D6E" w:rsidRPr="00DF315D">
        <w:rPr>
          <w:rFonts w:ascii="Times New Roman" w:hAnsi="Times New Roman" w:cs="Times New Roman"/>
        </w:rPr>
        <w:t>prisimena</w:t>
      </w:r>
      <w:r w:rsidR="00324A45" w:rsidRPr="00DF315D">
        <w:rPr>
          <w:rFonts w:ascii="Times New Roman" w:hAnsi="Times New Roman" w:cs="Times New Roman"/>
        </w:rPr>
        <w:t xml:space="preserve"> vaikinas.</w:t>
      </w:r>
      <w:r w:rsidR="003319BF" w:rsidRPr="00DF315D">
        <w:rPr>
          <w:rFonts w:ascii="Times New Roman" w:hAnsi="Times New Roman" w:cs="Times New Roman"/>
        </w:rPr>
        <w:t xml:space="preserve"> </w:t>
      </w:r>
    </w:p>
    <w:p w14:paraId="5073F21A" w14:textId="284E2231" w:rsidR="00604325" w:rsidRPr="00DF315D" w:rsidRDefault="00C11319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lastRenderedPageBreak/>
        <w:t>Su įvairiais iššūkiais sak</w:t>
      </w:r>
      <w:r w:rsidR="00FD5D6E" w:rsidRPr="00DF315D">
        <w:rPr>
          <w:rFonts w:ascii="Times New Roman" w:hAnsi="Times New Roman" w:cs="Times New Roman"/>
        </w:rPr>
        <w:t>o</w:t>
      </w:r>
      <w:r w:rsidRPr="00DF315D">
        <w:rPr>
          <w:rFonts w:ascii="Times New Roman" w:hAnsi="Times New Roman" w:cs="Times New Roman"/>
        </w:rPr>
        <w:t xml:space="preserve">si susidūrę ir „Pelėdinių Ančiasnapių“ nariai. </w:t>
      </w:r>
    </w:p>
    <w:p w14:paraId="633E7858" w14:textId="1CEBCAB8" w:rsidR="00C11319" w:rsidRPr="00DF315D" w:rsidRDefault="00C11319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>„Sunkumų buvo visur</w:t>
      </w:r>
      <w:r w:rsidR="00B5048A" w:rsidRPr="00DF315D">
        <w:rPr>
          <w:rFonts w:ascii="Times New Roman" w:hAnsi="Times New Roman" w:cs="Times New Roman"/>
        </w:rPr>
        <w:t xml:space="preserve">: </w:t>
      </w:r>
      <w:r w:rsidRPr="00DF315D">
        <w:rPr>
          <w:rFonts w:ascii="Times New Roman" w:hAnsi="Times New Roman" w:cs="Times New Roman"/>
        </w:rPr>
        <w:t>daug diskusijų, analizių, nepavykusių atspausdintų 3D modelių</w:t>
      </w:r>
      <w:r w:rsidR="00B5048A" w:rsidRPr="00DF315D">
        <w:rPr>
          <w:rFonts w:ascii="Times New Roman" w:hAnsi="Times New Roman" w:cs="Times New Roman"/>
        </w:rPr>
        <w:t xml:space="preserve">. </w:t>
      </w:r>
      <w:r w:rsidRPr="00DF315D">
        <w:rPr>
          <w:rFonts w:ascii="Times New Roman" w:hAnsi="Times New Roman" w:cs="Times New Roman"/>
        </w:rPr>
        <w:t>Sudegin</w:t>
      </w:r>
      <w:r w:rsidR="00904BA5" w:rsidRPr="00DF315D">
        <w:rPr>
          <w:rFonts w:ascii="Times New Roman" w:hAnsi="Times New Roman" w:cs="Times New Roman"/>
        </w:rPr>
        <w:t>om</w:t>
      </w:r>
      <w:r w:rsidRPr="00DF315D">
        <w:rPr>
          <w:rFonts w:ascii="Times New Roman" w:hAnsi="Times New Roman" w:cs="Times New Roman"/>
        </w:rPr>
        <w:t xml:space="preserve"> tuzin</w:t>
      </w:r>
      <w:r w:rsidR="00904BA5" w:rsidRPr="00DF315D">
        <w:rPr>
          <w:rFonts w:ascii="Times New Roman" w:hAnsi="Times New Roman" w:cs="Times New Roman"/>
        </w:rPr>
        <w:t>ą</w:t>
      </w:r>
      <w:r w:rsidRPr="00DF315D">
        <w:rPr>
          <w:rFonts w:ascii="Times New Roman" w:hAnsi="Times New Roman" w:cs="Times New Roman"/>
        </w:rPr>
        <w:t xml:space="preserve"> motoriukų, sunaudo</w:t>
      </w:r>
      <w:r w:rsidR="00904BA5" w:rsidRPr="00DF315D">
        <w:rPr>
          <w:rFonts w:ascii="Times New Roman" w:hAnsi="Times New Roman" w:cs="Times New Roman"/>
        </w:rPr>
        <w:t>jome</w:t>
      </w:r>
      <w:r w:rsidRPr="00DF315D">
        <w:rPr>
          <w:rFonts w:ascii="Times New Roman" w:hAnsi="Times New Roman" w:cs="Times New Roman"/>
        </w:rPr>
        <w:t xml:space="preserve"> apie 5</w:t>
      </w:r>
      <w:r w:rsidR="00E603A6" w:rsidRPr="00DF315D">
        <w:rPr>
          <w:rFonts w:ascii="Times New Roman" w:hAnsi="Times New Roman" w:cs="Times New Roman"/>
        </w:rPr>
        <w:t xml:space="preserve"> </w:t>
      </w:r>
      <w:r w:rsidRPr="00DF315D">
        <w:rPr>
          <w:rFonts w:ascii="Times New Roman" w:hAnsi="Times New Roman" w:cs="Times New Roman"/>
        </w:rPr>
        <w:t>kg spausdinimo plastiko, išard</w:t>
      </w:r>
      <w:r w:rsidR="00904BA5" w:rsidRPr="00DF315D">
        <w:rPr>
          <w:rFonts w:ascii="Times New Roman" w:hAnsi="Times New Roman" w:cs="Times New Roman"/>
        </w:rPr>
        <w:t>ėme</w:t>
      </w:r>
      <w:r w:rsidRPr="00DF315D">
        <w:rPr>
          <w:rFonts w:ascii="Times New Roman" w:hAnsi="Times New Roman" w:cs="Times New Roman"/>
        </w:rPr>
        <w:t xml:space="preserve"> du akumuliatorini</w:t>
      </w:r>
      <w:r w:rsidR="00C308E2" w:rsidRPr="00DF315D">
        <w:rPr>
          <w:rFonts w:ascii="Times New Roman" w:hAnsi="Times New Roman" w:cs="Times New Roman"/>
        </w:rPr>
        <w:t>us</w:t>
      </w:r>
      <w:r w:rsidRPr="00DF315D">
        <w:rPr>
          <w:rFonts w:ascii="Times New Roman" w:hAnsi="Times New Roman" w:cs="Times New Roman"/>
        </w:rPr>
        <w:t xml:space="preserve"> suktuk</w:t>
      </w:r>
      <w:r w:rsidR="00C308E2" w:rsidRPr="00DF315D">
        <w:rPr>
          <w:rFonts w:ascii="Times New Roman" w:hAnsi="Times New Roman" w:cs="Times New Roman"/>
        </w:rPr>
        <w:t>us</w:t>
      </w:r>
      <w:r w:rsidRPr="00DF315D">
        <w:rPr>
          <w:rFonts w:ascii="Times New Roman" w:hAnsi="Times New Roman" w:cs="Times New Roman"/>
        </w:rPr>
        <w:t>, išš</w:t>
      </w:r>
      <w:r w:rsidR="00C308E2" w:rsidRPr="00DF315D">
        <w:rPr>
          <w:rFonts w:ascii="Times New Roman" w:hAnsi="Times New Roman" w:cs="Times New Roman"/>
        </w:rPr>
        <w:t>ovėme</w:t>
      </w:r>
      <w:r w:rsidRPr="00DF315D">
        <w:rPr>
          <w:rFonts w:ascii="Times New Roman" w:hAnsi="Times New Roman" w:cs="Times New Roman"/>
        </w:rPr>
        <w:t xml:space="preserve"> </w:t>
      </w:r>
      <w:r w:rsidR="00C308E2" w:rsidRPr="00DF315D">
        <w:rPr>
          <w:rFonts w:ascii="Times New Roman" w:hAnsi="Times New Roman" w:cs="Times New Roman"/>
        </w:rPr>
        <w:t xml:space="preserve">daugybę </w:t>
      </w:r>
      <w:r w:rsidRPr="00DF315D">
        <w:rPr>
          <w:rFonts w:ascii="Times New Roman" w:hAnsi="Times New Roman" w:cs="Times New Roman"/>
        </w:rPr>
        <w:t xml:space="preserve">konfeti </w:t>
      </w:r>
      <w:r w:rsidR="00585EA0" w:rsidRPr="00DF315D">
        <w:rPr>
          <w:rFonts w:ascii="Times New Roman" w:hAnsi="Times New Roman" w:cs="Times New Roman"/>
        </w:rPr>
        <w:t>bei</w:t>
      </w:r>
      <w:r w:rsidRPr="00DF315D">
        <w:rPr>
          <w:rFonts w:ascii="Times New Roman" w:hAnsi="Times New Roman" w:cs="Times New Roman"/>
        </w:rPr>
        <w:t xml:space="preserve"> kitų įvairių medžiagų</w:t>
      </w:r>
      <w:r w:rsidR="00D520ED" w:rsidRPr="00DF315D">
        <w:rPr>
          <w:rFonts w:ascii="Times New Roman" w:hAnsi="Times New Roman" w:cs="Times New Roman"/>
        </w:rPr>
        <w:t>,</w:t>
      </w:r>
      <w:r w:rsidR="00C308E2" w:rsidRPr="00DF315D">
        <w:rPr>
          <w:rFonts w:ascii="Times New Roman" w:hAnsi="Times New Roman" w:cs="Times New Roman"/>
        </w:rPr>
        <w:t xml:space="preserve"> </w:t>
      </w:r>
      <w:r w:rsidR="00D520ED" w:rsidRPr="00DF315D">
        <w:rPr>
          <w:rFonts w:ascii="Times New Roman" w:hAnsi="Times New Roman" w:cs="Times New Roman"/>
        </w:rPr>
        <w:t xml:space="preserve">bet </w:t>
      </w:r>
      <w:r w:rsidRPr="00DF315D">
        <w:rPr>
          <w:rFonts w:ascii="Times New Roman" w:hAnsi="Times New Roman" w:cs="Times New Roman"/>
        </w:rPr>
        <w:t>pagaliau gavom</w:t>
      </w:r>
      <w:r w:rsidR="00C308E2" w:rsidRPr="00DF315D">
        <w:rPr>
          <w:rFonts w:ascii="Times New Roman" w:hAnsi="Times New Roman" w:cs="Times New Roman"/>
        </w:rPr>
        <w:t>e</w:t>
      </w:r>
      <w:r w:rsidRPr="00DF315D">
        <w:rPr>
          <w:rFonts w:ascii="Times New Roman" w:hAnsi="Times New Roman" w:cs="Times New Roman"/>
        </w:rPr>
        <w:t xml:space="preserve"> norimą rezultatą</w:t>
      </w:r>
      <w:r w:rsidR="00C308E2" w:rsidRPr="00DF315D">
        <w:rPr>
          <w:rFonts w:ascii="Times New Roman" w:hAnsi="Times New Roman" w:cs="Times New Roman"/>
        </w:rPr>
        <w:t>“, – džiaugiasi vaikinai</w:t>
      </w:r>
      <w:r w:rsidR="00A8705C" w:rsidRPr="00DF315D">
        <w:rPr>
          <w:rFonts w:ascii="Times New Roman" w:hAnsi="Times New Roman" w:cs="Times New Roman"/>
        </w:rPr>
        <w:t xml:space="preserve">. </w:t>
      </w:r>
    </w:p>
    <w:p w14:paraId="2503B2EE" w14:textId="16F2C0AD" w:rsidR="00C909BC" w:rsidRPr="00DF315D" w:rsidRDefault="00A8705C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 xml:space="preserve">Į klausimą, kiek jų sukonstruotoje mašinoje </w:t>
      </w:r>
      <w:r w:rsidR="00C909BC" w:rsidRPr="00DF315D">
        <w:rPr>
          <w:rFonts w:ascii="Times New Roman" w:hAnsi="Times New Roman" w:cs="Times New Roman"/>
        </w:rPr>
        <w:t xml:space="preserve">yra tokių </w:t>
      </w:r>
      <w:r w:rsidR="00E80C1A" w:rsidRPr="00DF315D">
        <w:rPr>
          <w:rFonts w:ascii="Times New Roman" w:hAnsi="Times New Roman" w:cs="Times New Roman"/>
        </w:rPr>
        <w:t>detalių</w:t>
      </w:r>
      <w:r w:rsidR="00C909BC" w:rsidRPr="00DF315D">
        <w:rPr>
          <w:rFonts w:ascii="Times New Roman" w:hAnsi="Times New Roman" w:cs="Times New Roman"/>
        </w:rPr>
        <w:t xml:space="preserve">, </w:t>
      </w:r>
      <w:r w:rsidR="00DB69B6" w:rsidRPr="00DF315D">
        <w:rPr>
          <w:rFonts w:ascii="Times New Roman" w:hAnsi="Times New Roman" w:cs="Times New Roman"/>
        </w:rPr>
        <w:t>kurios, net ir neveikiančios, atrod</w:t>
      </w:r>
      <w:r w:rsidR="00870EFC" w:rsidRPr="00DF315D">
        <w:rPr>
          <w:rFonts w:ascii="Times New Roman" w:hAnsi="Times New Roman" w:cs="Times New Roman"/>
        </w:rPr>
        <w:t>o</w:t>
      </w:r>
      <w:r w:rsidR="00DB69B6" w:rsidRPr="00DF315D">
        <w:rPr>
          <w:rFonts w:ascii="Times New Roman" w:hAnsi="Times New Roman" w:cs="Times New Roman"/>
        </w:rPr>
        <w:t xml:space="preserve"> įspūdingai, </w:t>
      </w:r>
      <w:r w:rsidR="00870EFC" w:rsidRPr="00DF315D">
        <w:rPr>
          <w:rFonts w:ascii="Times New Roman" w:hAnsi="Times New Roman" w:cs="Times New Roman"/>
        </w:rPr>
        <w:t xml:space="preserve">„Pelėdiniai Ančiasnapiai“ vienu balsu nusikvatoja – „Visos“. </w:t>
      </w:r>
    </w:p>
    <w:p w14:paraId="32D87C50" w14:textId="7E03AE68" w:rsidR="00C11319" w:rsidRPr="00DF315D" w:rsidRDefault="00D520ED" w:rsidP="0044569C">
      <w:pPr>
        <w:jc w:val="both"/>
        <w:rPr>
          <w:rFonts w:ascii="Times New Roman" w:hAnsi="Times New Roman" w:cs="Times New Roman"/>
          <w:b/>
          <w:bCs/>
        </w:rPr>
      </w:pPr>
      <w:r w:rsidRPr="00DF315D">
        <w:rPr>
          <w:rFonts w:ascii="Times New Roman" w:hAnsi="Times New Roman" w:cs="Times New Roman"/>
          <w:b/>
          <w:bCs/>
        </w:rPr>
        <w:t xml:space="preserve">Ne tik gerai praleistas laikas, bet ir naudingi įgūdžiai </w:t>
      </w:r>
    </w:p>
    <w:p w14:paraId="0EA07124" w14:textId="58125DF3" w:rsidR="00F6025B" w:rsidRPr="00DF315D" w:rsidRDefault="00D62A99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 xml:space="preserve">Tai, kad finalo dalyviai patyrė tam tikrų sunkumų, pastebėjo ir vertinimo komisijos nariai. </w:t>
      </w:r>
      <w:r w:rsidR="00263B9D" w:rsidRPr="00DF315D">
        <w:rPr>
          <w:rFonts w:ascii="Times New Roman" w:hAnsi="Times New Roman" w:cs="Times New Roman"/>
        </w:rPr>
        <w:t>V</w:t>
      </w:r>
      <w:r w:rsidRPr="00DF315D">
        <w:rPr>
          <w:rFonts w:ascii="Times New Roman" w:hAnsi="Times New Roman" w:cs="Times New Roman"/>
        </w:rPr>
        <w:t>ien</w:t>
      </w:r>
      <w:r w:rsidR="00263B9D" w:rsidRPr="00DF315D">
        <w:rPr>
          <w:rFonts w:ascii="Times New Roman" w:hAnsi="Times New Roman" w:cs="Times New Roman"/>
        </w:rPr>
        <w:t>as</w:t>
      </w:r>
      <w:r w:rsidRPr="00DF315D">
        <w:rPr>
          <w:rFonts w:ascii="Times New Roman" w:hAnsi="Times New Roman" w:cs="Times New Roman"/>
        </w:rPr>
        <w:t xml:space="preserve"> jų</w:t>
      </w:r>
      <w:r w:rsidR="00263B9D" w:rsidRPr="00DF315D">
        <w:rPr>
          <w:rFonts w:ascii="Times New Roman" w:hAnsi="Times New Roman" w:cs="Times New Roman"/>
        </w:rPr>
        <w:t>,</w:t>
      </w:r>
      <w:r w:rsidRPr="00DF315D">
        <w:rPr>
          <w:rFonts w:ascii="Times New Roman" w:hAnsi="Times New Roman" w:cs="Times New Roman"/>
        </w:rPr>
        <w:t xml:space="preserve"> „Teltonika High-Tech Hill“ vadov</w:t>
      </w:r>
      <w:r w:rsidR="00263B9D" w:rsidRPr="00DF315D">
        <w:rPr>
          <w:rFonts w:ascii="Times New Roman" w:hAnsi="Times New Roman" w:cs="Times New Roman"/>
        </w:rPr>
        <w:t>as</w:t>
      </w:r>
      <w:r w:rsidRPr="00DF315D">
        <w:rPr>
          <w:rFonts w:ascii="Times New Roman" w:hAnsi="Times New Roman" w:cs="Times New Roman"/>
        </w:rPr>
        <w:t xml:space="preserve"> Julius Purl</w:t>
      </w:r>
      <w:r w:rsidR="00263B9D" w:rsidRPr="00DF315D">
        <w:rPr>
          <w:rFonts w:ascii="Times New Roman" w:hAnsi="Times New Roman" w:cs="Times New Roman"/>
        </w:rPr>
        <w:t>ys</w:t>
      </w:r>
      <w:r w:rsidRPr="00DF315D">
        <w:rPr>
          <w:rFonts w:ascii="Times New Roman" w:hAnsi="Times New Roman" w:cs="Times New Roman"/>
        </w:rPr>
        <w:t xml:space="preserve"> </w:t>
      </w:r>
      <w:r w:rsidR="00263B9D" w:rsidRPr="00DF315D">
        <w:rPr>
          <w:rFonts w:ascii="Times New Roman" w:hAnsi="Times New Roman" w:cs="Times New Roman"/>
        </w:rPr>
        <w:t xml:space="preserve">sako, kad </w:t>
      </w:r>
      <w:r w:rsidRPr="00DF315D">
        <w:rPr>
          <w:rFonts w:ascii="Times New Roman" w:hAnsi="Times New Roman" w:cs="Times New Roman"/>
        </w:rPr>
        <w:t xml:space="preserve">dėl nenumatytų techninių nesklandumų </w:t>
      </w:r>
      <w:r w:rsidR="00263B9D" w:rsidRPr="00DF315D">
        <w:rPr>
          <w:rFonts w:ascii="Times New Roman" w:hAnsi="Times New Roman" w:cs="Times New Roman"/>
        </w:rPr>
        <w:t xml:space="preserve">toli gražu </w:t>
      </w:r>
      <w:r w:rsidRPr="00DF315D">
        <w:rPr>
          <w:rFonts w:ascii="Times New Roman" w:hAnsi="Times New Roman" w:cs="Times New Roman"/>
        </w:rPr>
        <w:t xml:space="preserve">ne visiems </w:t>
      </w:r>
      <w:r w:rsidR="00263B9D" w:rsidRPr="00DF315D">
        <w:rPr>
          <w:rFonts w:ascii="Times New Roman" w:hAnsi="Times New Roman" w:cs="Times New Roman"/>
        </w:rPr>
        <w:t xml:space="preserve">finalistams </w:t>
      </w:r>
      <w:r w:rsidRPr="00DF315D">
        <w:rPr>
          <w:rFonts w:ascii="Times New Roman" w:hAnsi="Times New Roman" w:cs="Times New Roman"/>
        </w:rPr>
        <w:t xml:space="preserve">pavyko iki galo pademonstruoti </w:t>
      </w:r>
      <w:r w:rsidR="00F6025B" w:rsidRPr="00DF315D">
        <w:rPr>
          <w:rFonts w:ascii="Times New Roman" w:hAnsi="Times New Roman" w:cs="Times New Roman"/>
        </w:rPr>
        <w:t xml:space="preserve">Goldbergo </w:t>
      </w:r>
      <w:r w:rsidRPr="00DF315D">
        <w:rPr>
          <w:rFonts w:ascii="Times New Roman" w:hAnsi="Times New Roman" w:cs="Times New Roman"/>
        </w:rPr>
        <w:t xml:space="preserve">mašinos veikimą. </w:t>
      </w:r>
    </w:p>
    <w:p w14:paraId="1B3266B4" w14:textId="56410034" w:rsidR="00D62A99" w:rsidRPr="00DF315D" w:rsidRDefault="00F6025B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>„</w:t>
      </w:r>
      <w:r w:rsidR="00786625" w:rsidRPr="00DF315D">
        <w:rPr>
          <w:rFonts w:ascii="Times New Roman" w:hAnsi="Times New Roman" w:cs="Times New Roman"/>
        </w:rPr>
        <w:t>Kadangi v</w:t>
      </w:r>
      <w:r w:rsidR="002E33F4" w:rsidRPr="00DF315D">
        <w:rPr>
          <w:rFonts w:ascii="Times New Roman" w:hAnsi="Times New Roman" w:cs="Times New Roman"/>
        </w:rPr>
        <w:t>isi finalo dalyviai į LITEXPO atvažiavo jau laimėję savo pusfinalius</w:t>
      </w:r>
      <w:r w:rsidR="00786625" w:rsidRPr="00DF315D">
        <w:rPr>
          <w:rFonts w:ascii="Times New Roman" w:hAnsi="Times New Roman" w:cs="Times New Roman"/>
        </w:rPr>
        <w:t xml:space="preserve">, </w:t>
      </w:r>
      <w:r w:rsidR="002E33F4" w:rsidRPr="00DF315D">
        <w:rPr>
          <w:rFonts w:ascii="Times New Roman" w:hAnsi="Times New Roman" w:cs="Times New Roman"/>
        </w:rPr>
        <w:t xml:space="preserve">manau, jog </w:t>
      </w:r>
      <w:r w:rsidR="00786625" w:rsidRPr="00DF315D">
        <w:rPr>
          <w:rFonts w:ascii="Times New Roman" w:hAnsi="Times New Roman" w:cs="Times New Roman"/>
        </w:rPr>
        <w:t xml:space="preserve">čia </w:t>
      </w:r>
      <w:r w:rsidR="008E0EED" w:rsidRPr="00DF315D">
        <w:rPr>
          <w:rFonts w:ascii="Times New Roman" w:hAnsi="Times New Roman" w:cs="Times New Roman"/>
        </w:rPr>
        <w:t xml:space="preserve">kur kas </w:t>
      </w:r>
      <w:r w:rsidR="00D62A99" w:rsidRPr="00DF315D">
        <w:rPr>
          <w:rFonts w:ascii="Times New Roman" w:hAnsi="Times New Roman" w:cs="Times New Roman"/>
        </w:rPr>
        <w:t xml:space="preserve">svarbiau buvo </w:t>
      </w:r>
      <w:r w:rsidR="00C76726" w:rsidRPr="00DF315D">
        <w:rPr>
          <w:rFonts w:ascii="Times New Roman" w:hAnsi="Times New Roman" w:cs="Times New Roman"/>
        </w:rPr>
        <w:t xml:space="preserve">tiesiog </w:t>
      </w:r>
      <w:r w:rsidR="00D62A99" w:rsidRPr="00DF315D">
        <w:rPr>
          <w:rFonts w:ascii="Times New Roman" w:hAnsi="Times New Roman" w:cs="Times New Roman"/>
        </w:rPr>
        <w:t xml:space="preserve">dalyvauti ir pasidžiaugti šios </w:t>
      </w:r>
      <w:r w:rsidR="005C5CA1" w:rsidRPr="00DF315D">
        <w:rPr>
          <w:rFonts w:ascii="Times New Roman" w:hAnsi="Times New Roman" w:cs="Times New Roman"/>
        </w:rPr>
        <w:t xml:space="preserve">finalinės </w:t>
      </w:r>
      <w:r w:rsidR="00D62A99" w:rsidRPr="00DF315D">
        <w:rPr>
          <w:rFonts w:ascii="Times New Roman" w:hAnsi="Times New Roman" w:cs="Times New Roman"/>
        </w:rPr>
        <w:t>kūrybinės šventės atmosfera</w:t>
      </w:r>
      <w:r w:rsidR="00C76726" w:rsidRPr="00DF315D">
        <w:rPr>
          <w:rFonts w:ascii="Times New Roman" w:hAnsi="Times New Roman" w:cs="Times New Roman"/>
        </w:rPr>
        <w:t xml:space="preserve">“, – sako J. Purlys. </w:t>
      </w:r>
    </w:p>
    <w:p w14:paraId="18D0054C" w14:textId="399BD10E" w:rsidR="005C5CA1" w:rsidRPr="00DF315D" w:rsidRDefault="005C5CA1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>Be pirm</w:t>
      </w:r>
      <w:r w:rsidR="008C0793" w:rsidRPr="00DF315D">
        <w:rPr>
          <w:rFonts w:ascii="Times New Roman" w:hAnsi="Times New Roman" w:cs="Times New Roman"/>
        </w:rPr>
        <w:t>ųjų</w:t>
      </w:r>
      <w:r w:rsidRPr="00DF315D">
        <w:rPr>
          <w:rFonts w:ascii="Times New Roman" w:hAnsi="Times New Roman" w:cs="Times New Roman"/>
        </w:rPr>
        <w:t xml:space="preserve"> tri</w:t>
      </w:r>
      <w:r w:rsidR="008C0793" w:rsidRPr="00DF315D">
        <w:rPr>
          <w:rFonts w:ascii="Times New Roman" w:hAnsi="Times New Roman" w:cs="Times New Roman"/>
        </w:rPr>
        <w:t>jų</w:t>
      </w:r>
      <w:r w:rsidRPr="00DF315D">
        <w:rPr>
          <w:rFonts w:ascii="Times New Roman" w:hAnsi="Times New Roman" w:cs="Times New Roman"/>
        </w:rPr>
        <w:t xml:space="preserve"> viet</w:t>
      </w:r>
      <w:r w:rsidR="008C0793" w:rsidRPr="00DF315D">
        <w:rPr>
          <w:rFonts w:ascii="Times New Roman" w:hAnsi="Times New Roman" w:cs="Times New Roman"/>
        </w:rPr>
        <w:t>ų</w:t>
      </w:r>
      <w:r w:rsidRPr="00DF315D">
        <w:rPr>
          <w:rFonts w:ascii="Times New Roman" w:hAnsi="Times New Roman" w:cs="Times New Roman"/>
        </w:rPr>
        <w:t xml:space="preserve"> </w:t>
      </w:r>
      <w:r w:rsidR="008C0793" w:rsidRPr="00DF315D">
        <w:rPr>
          <w:rFonts w:ascii="Times New Roman" w:hAnsi="Times New Roman" w:cs="Times New Roman"/>
        </w:rPr>
        <w:t xml:space="preserve">laureatų, </w:t>
      </w:r>
      <w:r w:rsidRPr="00DF315D">
        <w:rPr>
          <w:rFonts w:ascii="Times New Roman" w:hAnsi="Times New Roman" w:cs="Times New Roman"/>
        </w:rPr>
        <w:t>finale</w:t>
      </w:r>
      <w:r w:rsidR="008C0793" w:rsidRPr="00DF315D">
        <w:rPr>
          <w:rFonts w:ascii="Times New Roman" w:hAnsi="Times New Roman" w:cs="Times New Roman"/>
        </w:rPr>
        <w:t xml:space="preserve"> </w:t>
      </w:r>
      <w:r w:rsidR="00D9191F" w:rsidRPr="00DF315D">
        <w:rPr>
          <w:rFonts w:ascii="Times New Roman" w:hAnsi="Times New Roman" w:cs="Times New Roman"/>
        </w:rPr>
        <w:t xml:space="preserve">taip pat dalyvavo </w:t>
      </w:r>
      <w:r w:rsidR="008C0793" w:rsidRPr="00DF315D">
        <w:rPr>
          <w:rFonts w:ascii="Times New Roman" w:hAnsi="Times New Roman" w:cs="Times New Roman"/>
        </w:rPr>
        <w:t>moksleivių komandos</w:t>
      </w:r>
      <w:r w:rsidR="007C6B6B" w:rsidRPr="00DF315D">
        <w:rPr>
          <w:rFonts w:ascii="Times New Roman" w:hAnsi="Times New Roman" w:cs="Times New Roman"/>
        </w:rPr>
        <w:t xml:space="preserve"> iš Šiaulių, Alytaus, Klaipėdos bei </w:t>
      </w:r>
      <w:r w:rsidR="009053E9" w:rsidRPr="00DF315D">
        <w:rPr>
          <w:rFonts w:ascii="Times New Roman" w:hAnsi="Times New Roman" w:cs="Times New Roman"/>
        </w:rPr>
        <w:t xml:space="preserve">Vilniaus miestų ir </w:t>
      </w:r>
      <w:r w:rsidRPr="00DF315D">
        <w:rPr>
          <w:rFonts w:ascii="Times New Roman" w:hAnsi="Times New Roman" w:cs="Times New Roman"/>
        </w:rPr>
        <w:t>Panevėžio r</w:t>
      </w:r>
      <w:r w:rsidR="009053E9" w:rsidRPr="00DF315D">
        <w:rPr>
          <w:rFonts w:ascii="Times New Roman" w:hAnsi="Times New Roman" w:cs="Times New Roman"/>
        </w:rPr>
        <w:t>ajono</w:t>
      </w:r>
      <w:r w:rsidRPr="00DF315D">
        <w:rPr>
          <w:rFonts w:ascii="Times New Roman" w:hAnsi="Times New Roman" w:cs="Times New Roman"/>
        </w:rPr>
        <w:t xml:space="preserve">. </w:t>
      </w:r>
      <w:r w:rsidR="0060530A" w:rsidRPr="00DF315D">
        <w:rPr>
          <w:rFonts w:ascii="Times New Roman" w:hAnsi="Times New Roman" w:cs="Times New Roman"/>
        </w:rPr>
        <w:t>Gimnazistų kategorijoje</w:t>
      </w:r>
      <w:r w:rsidR="00177615" w:rsidRPr="00DF315D">
        <w:rPr>
          <w:rFonts w:ascii="Times New Roman" w:hAnsi="Times New Roman" w:cs="Times New Roman"/>
        </w:rPr>
        <w:t xml:space="preserve">, be jau paminėtų laimėtojų, taip pat varžėsi jaunuoliai iš </w:t>
      </w:r>
      <w:r w:rsidR="00F04770" w:rsidRPr="00DF315D">
        <w:rPr>
          <w:rFonts w:ascii="Times New Roman" w:hAnsi="Times New Roman" w:cs="Times New Roman"/>
        </w:rPr>
        <w:t>Druskininkų, Klaipėdos, Šiaulių</w:t>
      </w:r>
      <w:r w:rsidR="0033292B" w:rsidRPr="00DF315D">
        <w:rPr>
          <w:rFonts w:ascii="Times New Roman" w:hAnsi="Times New Roman" w:cs="Times New Roman"/>
        </w:rPr>
        <w:t xml:space="preserve">, </w:t>
      </w:r>
      <w:r w:rsidRPr="00DF315D">
        <w:rPr>
          <w:rFonts w:ascii="Times New Roman" w:hAnsi="Times New Roman" w:cs="Times New Roman"/>
        </w:rPr>
        <w:t xml:space="preserve">Panevėžio </w:t>
      </w:r>
      <w:r w:rsidR="00542510" w:rsidRPr="00DF315D">
        <w:rPr>
          <w:rFonts w:ascii="Times New Roman" w:hAnsi="Times New Roman" w:cs="Times New Roman"/>
        </w:rPr>
        <w:t>miestų ir</w:t>
      </w:r>
      <w:r w:rsidR="0033292B" w:rsidRPr="00DF315D">
        <w:rPr>
          <w:rFonts w:ascii="Times New Roman" w:hAnsi="Times New Roman" w:cs="Times New Roman"/>
        </w:rPr>
        <w:t xml:space="preserve"> </w:t>
      </w:r>
      <w:r w:rsidRPr="00DF315D">
        <w:rPr>
          <w:rFonts w:ascii="Times New Roman" w:hAnsi="Times New Roman" w:cs="Times New Roman"/>
        </w:rPr>
        <w:t>Kauno r</w:t>
      </w:r>
      <w:r w:rsidR="0033292B" w:rsidRPr="00DF315D">
        <w:rPr>
          <w:rFonts w:ascii="Times New Roman" w:hAnsi="Times New Roman" w:cs="Times New Roman"/>
        </w:rPr>
        <w:t>ajono</w:t>
      </w:r>
      <w:r w:rsidRPr="00DF315D">
        <w:rPr>
          <w:rFonts w:ascii="Times New Roman" w:hAnsi="Times New Roman" w:cs="Times New Roman"/>
        </w:rPr>
        <w:t xml:space="preserve">. </w:t>
      </w:r>
    </w:p>
    <w:p w14:paraId="6338A149" w14:textId="19837EFD" w:rsidR="00A6720F" w:rsidRPr="00DF315D" w:rsidRDefault="00542510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 xml:space="preserve">Jų </w:t>
      </w:r>
      <w:r w:rsidR="004B397D" w:rsidRPr="00DF315D">
        <w:rPr>
          <w:rFonts w:ascii="Times New Roman" w:hAnsi="Times New Roman" w:cs="Times New Roman"/>
        </w:rPr>
        <w:t xml:space="preserve">darbus </w:t>
      </w:r>
      <w:r w:rsidR="00A6720F" w:rsidRPr="00DF315D">
        <w:rPr>
          <w:rFonts w:ascii="Times New Roman" w:hAnsi="Times New Roman" w:cs="Times New Roman"/>
        </w:rPr>
        <w:t xml:space="preserve">finale </w:t>
      </w:r>
      <w:r w:rsidRPr="00DF315D">
        <w:rPr>
          <w:rFonts w:ascii="Times New Roman" w:hAnsi="Times New Roman" w:cs="Times New Roman"/>
        </w:rPr>
        <w:t xml:space="preserve">vertinęs </w:t>
      </w:r>
      <w:r w:rsidR="00A6720F" w:rsidRPr="00DF315D">
        <w:rPr>
          <w:rFonts w:ascii="Times New Roman" w:hAnsi="Times New Roman" w:cs="Times New Roman"/>
        </w:rPr>
        <w:t xml:space="preserve">J. Purlys sako, kad smagiausia buvo pamatyti </w:t>
      </w:r>
      <w:r w:rsidR="004B397D" w:rsidRPr="00DF315D">
        <w:rPr>
          <w:rFonts w:ascii="Times New Roman" w:hAnsi="Times New Roman" w:cs="Times New Roman"/>
        </w:rPr>
        <w:t xml:space="preserve">įdomiai sugalvotas ir </w:t>
      </w:r>
      <w:r w:rsidR="00A6720F" w:rsidRPr="00DF315D">
        <w:rPr>
          <w:rFonts w:ascii="Times New Roman" w:hAnsi="Times New Roman" w:cs="Times New Roman"/>
        </w:rPr>
        <w:t xml:space="preserve">itin nestandartines tam tikrų </w:t>
      </w:r>
      <w:r w:rsidR="004B397D" w:rsidRPr="00DF315D">
        <w:rPr>
          <w:rFonts w:ascii="Times New Roman" w:hAnsi="Times New Roman" w:cs="Times New Roman"/>
        </w:rPr>
        <w:t xml:space="preserve">Goldbergo mašinos </w:t>
      </w:r>
      <w:r w:rsidR="00A6720F" w:rsidRPr="00DF315D">
        <w:rPr>
          <w:rFonts w:ascii="Times New Roman" w:hAnsi="Times New Roman" w:cs="Times New Roman"/>
        </w:rPr>
        <w:t>dalių realizacijas</w:t>
      </w:r>
      <w:r w:rsidR="004B397D" w:rsidRPr="00DF315D">
        <w:rPr>
          <w:rFonts w:ascii="Times New Roman" w:hAnsi="Times New Roman" w:cs="Times New Roman"/>
        </w:rPr>
        <w:t xml:space="preserve">, kurios </w:t>
      </w:r>
      <w:r w:rsidR="00A6720F" w:rsidRPr="00DF315D">
        <w:rPr>
          <w:rFonts w:ascii="Times New Roman" w:hAnsi="Times New Roman" w:cs="Times New Roman"/>
        </w:rPr>
        <w:t xml:space="preserve">buvo sukonstruotos  su </w:t>
      </w:r>
      <w:r w:rsidR="004B397D" w:rsidRPr="00DF315D">
        <w:rPr>
          <w:rFonts w:ascii="Times New Roman" w:hAnsi="Times New Roman" w:cs="Times New Roman"/>
        </w:rPr>
        <w:t xml:space="preserve">lakia </w:t>
      </w:r>
      <w:r w:rsidR="00A6720F" w:rsidRPr="00DF315D">
        <w:rPr>
          <w:rFonts w:ascii="Times New Roman" w:hAnsi="Times New Roman" w:cs="Times New Roman"/>
        </w:rPr>
        <w:t>fantazija ir netgi su humoru.</w:t>
      </w:r>
      <w:r w:rsidR="002A499F" w:rsidRPr="00DF315D">
        <w:rPr>
          <w:rFonts w:ascii="Times New Roman" w:hAnsi="Times New Roman" w:cs="Times New Roman"/>
        </w:rPr>
        <w:t xml:space="preserve"> </w:t>
      </w:r>
    </w:p>
    <w:p w14:paraId="095B00FA" w14:textId="1B1F9D6B" w:rsidR="002A499F" w:rsidRPr="00DF315D" w:rsidRDefault="002A499F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>„</w:t>
      </w:r>
      <w:r w:rsidR="007A7391" w:rsidRPr="00DF315D">
        <w:rPr>
          <w:rFonts w:ascii="Times New Roman" w:hAnsi="Times New Roman" w:cs="Times New Roman"/>
        </w:rPr>
        <w:t xml:space="preserve">Rinkdami nugalėtojus, vertinome </w:t>
      </w:r>
      <w:r w:rsidR="00DB35AF" w:rsidRPr="00DF315D">
        <w:rPr>
          <w:rFonts w:ascii="Times New Roman" w:hAnsi="Times New Roman" w:cs="Times New Roman"/>
        </w:rPr>
        <w:t xml:space="preserve">ne tik </w:t>
      </w:r>
      <w:r w:rsidR="007A7391" w:rsidRPr="00DF315D">
        <w:rPr>
          <w:rFonts w:ascii="Times New Roman" w:hAnsi="Times New Roman" w:cs="Times New Roman"/>
        </w:rPr>
        <w:t xml:space="preserve">idėjos originalumą, </w:t>
      </w:r>
      <w:r w:rsidR="00DB35AF" w:rsidRPr="00DF315D">
        <w:rPr>
          <w:rFonts w:ascii="Times New Roman" w:hAnsi="Times New Roman" w:cs="Times New Roman"/>
        </w:rPr>
        <w:t xml:space="preserve">bet ir </w:t>
      </w:r>
      <w:r w:rsidR="007A7391" w:rsidRPr="00DF315D">
        <w:rPr>
          <w:rFonts w:ascii="Times New Roman" w:hAnsi="Times New Roman" w:cs="Times New Roman"/>
        </w:rPr>
        <w:t>jos techninį išpildymą</w:t>
      </w:r>
      <w:r w:rsidR="00BD2D2D" w:rsidRPr="00DF315D">
        <w:rPr>
          <w:rFonts w:ascii="Times New Roman" w:hAnsi="Times New Roman" w:cs="Times New Roman"/>
        </w:rPr>
        <w:t xml:space="preserve">, nes </w:t>
      </w:r>
      <w:r w:rsidR="00DB35AF" w:rsidRPr="00DF315D">
        <w:rPr>
          <w:rFonts w:ascii="Times New Roman" w:hAnsi="Times New Roman" w:cs="Times New Roman"/>
        </w:rPr>
        <w:t xml:space="preserve">pati </w:t>
      </w:r>
      <w:r w:rsidR="00BD2D2D" w:rsidRPr="00DF315D">
        <w:rPr>
          <w:rFonts w:ascii="Times New Roman" w:hAnsi="Times New Roman" w:cs="Times New Roman"/>
        </w:rPr>
        <w:t>idėja</w:t>
      </w:r>
      <w:r w:rsidR="00DB35AF" w:rsidRPr="00DF315D">
        <w:rPr>
          <w:rFonts w:ascii="Times New Roman" w:hAnsi="Times New Roman" w:cs="Times New Roman"/>
        </w:rPr>
        <w:t>,</w:t>
      </w:r>
      <w:r w:rsidR="00BD2D2D" w:rsidRPr="00DF315D">
        <w:rPr>
          <w:rFonts w:ascii="Times New Roman" w:hAnsi="Times New Roman" w:cs="Times New Roman"/>
        </w:rPr>
        <w:t xml:space="preserve"> be realizacijos galimybės</w:t>
      </w:r>
      <w:r w:rsidR="00DB35AF" w:rsidRPr="00DF315D">
        <w:rPr>
          <w:rFonts w:ascii="Times New Roman" w:hAnsi="Times New Roman" w:cs="Times New Roman"/>
        </w:rPr>
        <w:t>,</w:t>
      </w:r>
      <w:r w:rsidR="00BD2D2D" w:rsidRPr="00DF315D">
        <w:rPr>
          <w:rFonts w:ascii="Times New Roman" w:hAnsi="Times New Roman" w:cs="Times New Roman"/>
        </w:rPr>
        <w:t xml:space="preserve"> n</w:t>
      </w:r>
      <w:r w:rsidR="00FB2A10" w:rsidRPr="00DF315D">
        <w:rPr>
          <w:rFonts w:ascii="Times New Roman" w:hAnsi="Times New Roman" w:cs="Times New Roman"/>
        </w:rPr>
        <w:t xml:space="preserve">ėra </w:t>
      </w:r>
      <w:r w:rsidR="00BD2D2D" w:rsidRPr="00DF315D">
        <w:rPr>
          <w:rFonts w:ascii="Times New Roman" w:hAnsi="Times New Roman" w:cs="Times New Roman"/>
        </w:rPr>
        <w:t xml:space="preserve">vertinga. Mano nuomone, visa inžinerija </w:t>
      </w:r>
      <w:r w:rsidR="00D92514" w:rsidRPr="00DF315D">
        <w:rPr>
          <w:rFonts w:ascii="Times New Roman" w:hAnsi="Times New Roman" w:cs="Times New Roman"/>
        </w:rPr>
        <w:t xml:space="preserve">pirmiausiai </w:t>
      </w:r>
      <w:r w:rsidR="00BD2D2D" w:rsidRPr="00DF315D">
        <w:rPr>
          <w:rFonts w:ascii="Times New Roman" w:hAnsi="Times New Roman" w:cs="Times New Roman"/>
        </w:rPr>
        <w:t xml:space="preserve">yra grįsta </w:t>
      </w:r>
      <w:r w:rsidRPr="00DF315D">
        <w:rPr>
          <w:rFonts w:ascii="Times New Roman" w:hAnsi="Times New Roman" w:cs="Times New Roman"/>
        </w:rPr>
        <w:t>idėjomis</w:t>
      </w:r>
      <w:r w:rsidR="006E0ECF" w:rsidRPr="00DF315D">
        <w:rPr>
          <w:rFonts w:ascii="Times New Roman" w:hAnsi="Times New Roman" w:cs="Times New Roman"/>
        </w:rPr>
        <w:t xml:space="preserve">. </w:t>
      </w:r>
      <w:r w:rsidR="00565F95" w:rsidRPr="00DF315D">
        <w:rPr>
          <w:rFonts w:ascii="Times New Roman" w:hAnsi="Times New Roman" w:cs="Times New Roman"/>
        </w:rPr>
        <w:t>Bet t</w:t>
      </w:r>
      <w:r w:rsidR="006E0ECF" w:rsidRPr="00DF315D">
        <w:rPr>
          <w:rFonts w:ascii="Times New Roman" w:hAnsi="Times New Roman" w:cs="Times New Roman"/>
        </w:rPr>
        <w:t>am</w:t>
      </w:r>
      <w:r w:rsidR="00D92514" w:rsidRPr="00DF315D">
        <w:rPr>
          <w:rFonts w:ascii="Times New Roman" w:hAnsi="Times New Roman" w:cs="Times New Roman"/>
        </w:rPr>
        <w:t xml:space="preserve">, kad jos būtų realizuotos, </w:t>
      </w:r>
      <w:r w:rsidRPr="00DF315D">
        <w:rPr>
          <w:rFonts w:ascii="Times New Roman" w:hAnsi="Times New Roman" w:cs="Times New Roman"/>
        </w:rPr>
        <w:t xml:space="preserve">reikalingi įgūdžiai, padedantys </w:t>
      </w:r>
      <w:r w:rsidR="006E0ECF" w:rsidRPr="00DF315D">
        <w:rPr>
          <w:rFonts w:ascii="Times New Roman" w:hAnsi="Times New Roman" w:cs="Times New Roman"/>
        </w:rPr>
        <w:t xml:space="preserve">pirminę </w:t>
      </w:r>
      <w:r w:rsidR="00643870" w:rsidRPr="00DF315D">
        <w:rPr>
          <w:rFonts w:ascii="Times New Roman" w:hAnsi="Times New Roman" w:cs="Times New Roman"/>
        </w:rPr>
        <w:t xml:space="preserve">mintį paversti </w:t>
      </w:r>
      <w:r w:rsidRPr="00DF315D">
        <w:rPr>
          <w:rFonts w:ascii="Times New Roman" w:hAnsi="Times New Roman" w:cs="Times New Roman"/>
        </w:rPr>
        <w:t>nepriekaištingai funkcionuojan</w:t>
      </w:r>
      <w:r w:rsidR="00643870" w:rsidRPr="00DF315D">
        <w:rPr>
          <w:rFonts w:ascii="Times New Roman" w:hAnsi="Times New Roman" w:cs="Times New Roman"/>
        </w:rPr>
        <w:t>čiu</w:t>
      </w:r>
      <w:r w:rsidRPr="00DF315D">
        <w:rPr>
          <w:rFonts w:ascii="Times New Roman" w:hAnsi="Times New Roman" w:cs="Times New Roman"/>
        </w:rPr>
        <w:t xml:space="preserve"> technologin</w:t>
      </w:r>
      <w:r w:rsidR="00643870" w:rsidRPr="00DF315D">
        <w:rPr>
          <w:rFonts w:ascii="Times New Roman" w:hAnsi="Times New Roman" w:cs="Times New Roman"/>
        </w:rPr>
        <w:t>iu</w:t>
      </w:r>
      <w:r w:rsidRPr="00DF315D">
        <w:rPr>
          <w:rFonts w:ascii="Times New Roman" w:hAnsi="Times New Roman" w:cs="Times New Roman"/>
        </w:rPr>
        <w:t xml:space="preserve"> objekt</w:t>
      </w:r>
      <w:r w:rsidR="00643870" w:rsidRPr="00DF315D">
        <w:rPr>
          <w:rFonts w:ascii="Times New Roman" w:hAnsi="Times New Roman" w:cs="Times New Roman"/>
        </w:rPr>
        <w:t xml:space="preserve">u“, – sako </w:t>
      </w:r>
      <w:r w:rsidR="00DB35AF" w:rsidRPr="00DF315D">
        <w:rPr>
          <w:rFonts w:ascii="Times New Roman" w:hAnsi="Times New Roman" w:cs="Times New Roman"/>
        </w:rPr>
        <w:t xml:space="preserve">J. Purlys. </w:t>
      </w:r>
    </w:p>
    <w:p w14:paraId="755B7EE3" w14:textId="3FA46CB1" w:rsidR="00DF793D" w:rsidRPr="00DF315D" w:rsidRDefault="00924358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 xml:space="preserve">Tiek idėjų, tiek noro jas realizuoti </w:t>
      </w:r>
      <w:r w:rsidR="004C354A" w:rsidRPr="00DF315D">
        <w:rPr>
          <w:rFonts w:ascii="Times New Roman" w:hAnsi="Times New Roman" w:cs="Times New Roman"/>
        </w:rPr>
        <w:t>jaunųjų inžinierių čempionato STEAM TEAM 2025 dalyvi</w:t>
      </w:r>
      <w:r w:rsidR="0071173E" w:rsidRPr="00DF315D">
        <w:rPr>
          <w:rFonts w:ascii="Times New Roman" w:hAnsi="Times New Roman" w:cs="Times New Roman"/>
        </w:rPr>
        <w:t>a</w:t>
      </w:r>
      <w:r w:rsidRPr="00DF315D">
        <w:rPr>
          <w:rFonts w:ascii="Times New Roman" w:hAnsi="Times New Roman" w:cs="Times New Roman"/>
        </w:rPr>
        <w:t>ms</w:t>
      </w:r>
      <w:r w:rsidR="0071173E" w:rsidRPr="00DF315D">
        <w:rPr>
          <w:rFonts w:ascii="Times New Roman" w:hAnsi="Times New Roman" w:cs="Times New Roman"/>
        </w:rPr>
        <w:t xml:space="preserve"> </w:t>
      </w:r>
      <w:r w:rsidRPr="00DF315D">
        <w:rPr>
          <w:rFonts w:ascii="Times New Roman" w:hAnsi="Times New Roman" w:cs="Times New Roman"/>
        </w:rPr>
        <w:t>tikrai netrūksta</w:t>
      </w:r>
      <w:r w:rsidR="00347526" w:rsidRPr="00DF315D">
        <w:rPr>
          <w:rFonts w:ascii="Times New Roman" w:hAnsi="Times New Roman" w:cs="Times New Roman"/>
        </w:rPr>
        <w:t>, o d</w:t>
      </w:r>
      <w:r w:rsidR="0071173E" w:rsidRPr="00DF315D">
        <w:rPr>
          <w:rFonts w:ascii="Times New Roman" w:hAnsi="Times New Roman" w:cs="Times New Roman"/>
        </w:rPr>
        <w:t xml:space="preserve">idžioji dalis jų savo ateitį sieja būtent su inžinerija. </w:t>
      </w:r>
      <w:r w:rsidR="00635E3A" w:rsidRPr="00DF315D">
        <w:rPr>
          <w:rFonts w:ascii="Times New Roman" w:hAnsi="Times New Roman" w:cs="Times New Roman"/>
        </w:rPr>
        <w:t xml:space="preserve">Pasak </w:t>
      </w:r>
      <w:r w:rsidR="002A5D58" w:rsidRPr="00DF315D">
        <w:rPr>
          <w:rFonts w:ascii="Times New Roman" w:hAnsi="Times New Roman" w:cs="Times New Roman"/>
        </w:rPr>
        <w:t>jaunuolių</w:t>
      </w:r>
      <w:r w:rsidR="00635E3A" w:rsidRPr="00DF315D">
        <w:rPr>
          <w:rFonts w:ascii="Times New Roman" w:hAnsi="Times New Roman" w:cs="Times New Roman"/>
        </w:rPr>
        <w:t xml:space="preserve">, šis čempionatas ir panašūs konkursai padeda ne tik </w:t>
      </w:r>
      <w:r w:rsidR="009B02A7" w:rsidRPr="00DF315D">
        <w:rPr>
          <w:rFonts w:ascii="Times New Roman" w:hAnsi="Times New Roman" w:cs="Times New Roman"/>
        </w:rPr>
        <w:t>smagiai</w:t>
      </w:r>
      <w:r w:rsidR="00E60AEA" w:rsidRPr="00DF315D">
        <w:rPr>
          <w:rFonts w:ascii="Times New Roman" w:hAnsi="Times New Roman" w:cs="Times New Roman"/>
        </w:rPr>
        <w:t>,</w:t>
      </w:r>
      <w:r w:rsidR="009B02A7" w:rsidRPr="00DF315D">
        <w:rPr>
          <w:rFonts w:ascii="Times New Roman" w:hAnsi="Times New Roman" w:cs="Times New Roman"/>
        </w:rPr>
        <w:t xml:space="preserve"> </w:t>
      </w:r>
      <w:r w:rsidR="00635E3A" w:rsidRPr="00DF315D">
        <w:rPr>
          <w:rFonts w:ascii="Times New Roman" w:hAnsi="Times New Roman" w:cs="Times New Roman"/>
        </w:rPr>
        <w:t xml:space="preserve">kūrybingai </w:t>
      </w:r>
      <w:r w:rsidR="009B02A7" w:rsidRPr="00DF315D">
        <w:rPr>
          <w:rFonts w:ascii="Times New Roman" w:hAnsi="Times New Roman" w:cs="Times New Roman"/>
        </w:rPr>
        <w:t xml:space="preserve">praleisti laiką, bet ir pasisemti pačių įvairiausių žinių, tikrai praversiančių juos dominančioje veikloje. </w:t>
      </w:r>
    </w:p>
    <w:p w14:paraId="374BC01A" w14:textId="77A23ECA" w:rsidR="004F0031" w:rsidRPr="00DF315D" w:rsidRDefault="00135936" w:rsidP="0044569C">
      <w:pPr>
        <w:jc w:val="both"/>
        <w:rPr>
          <w:rFonts w:ascii="Times New Roman" w:hAnsi="Times New Roman" w:cs="Times New Roman"/>
        </w:rPr>
      </w:pPr>
      <w:r w:rsidRPr="00DF315D">
        <w:rPr>
          <w:rFonts w:ascii="Times New Roman" w:hAnsi="Times New Roman" w:cs="Times New Roman"/>
        </w:rPr>
        <w:t xml:space="preserve">LINPRA vadovas D. Lasionis </w:t>
      </w:r>
      <w:r w:rsidR="00677B69" w:rsidRPr="00DF315D">
        <w:rPr>
          <w:rFonts w:ascii="Times New Roman" w:hAnsi="Times New Roman" w:cs="Times New Roman"/>
        </w:rPr>
        <w:t>sutinka</w:t>
      </w:r>
      <w:r w:rsidRPr="00DF315D">
        <w:rPr>
          <w:rFonts w:ascii="Times New Roman" w:hAnsi="Times New Roman" w:cs="Times New Roman"/>
        </w:rPr>
        <w:t xml:space="preserve">, kad </w:t>
      </w:r>
      <w:r w:rsidR="00E152E7" w:rsidRPr="00DF315D">
        <w:rPr>
          <w:rFonts w:ascii="Times New Roman" w:hAnsi="Times New Roman" w:cs="Times New Roman"/>
        </w:rPr>
        <w:t xml:space="preserve">STEAM TEAM čempionate </w:t>
      </w:r>
      <w:r w:rsidR="00A25DB0" w:rsidRPr="00DF315D">
        <w:rPr>
          <w:rFonts w:ascii="Times New Roman" w:hAnsi="Times New Roman" w:cs="Times New Roman"/>
        </w:rPr>
        <w:t xml:space="preserve">dalyvaujantys jaunuoliai ne tik įgyja techninių inžinerijos srities žinių </w:t>
      </w:r>
      <w:r w:rsidR="005E214A" w:rsidRPr="00DF315D">
        <w:rPr>
          <w:rFonts w:ascii="Times New Roman" w:hAnsi="Times New Roman" w:cs="Times New Roman"/>
        </w:rPr>
        <w:t>ir</w:t>
      </w:r>
      <w:r w:rsidR="00A25DB0" w:rsidRPr="00DF315D">
        <w:rPr>
          <w:rFonts w:ascii="Times New Roman" w:hAnsi="Times New Roman" w:cs="Times New Roman"/>
        </w:rPr>
        <w:t xml:space="preserve"> lavina gebėjimą jas taikyti praktikoje</w:t>
      </w:r>
      <w:r w:rsidR="005E214A" w:rsidRPr="00DF315D">
        <w:rPr>
          <w:rFonts w:ascii="Times New Roman" w:hAnsi="Times New Roman" w:cs="Times New Roman"/>
        </w:rPr>
        <w:t xml:space="preserve">, bet ir </w:t>
      </w:r>
      <w:r w:rsidR="004D3DF9" w:rsidRPr="00DF315D">
        <w:rPr>
          <w:rFonts w:ascii="Times New Roman" w:hAnsi="Times New Roman" w:cs="Times New Roman"/>
        </w:rPr>
        <w:t xml:space="preserve">mokosi sklandžiai dirbti komandoje bei kūrybiškai spręsti netikėtai iškylančias problemas. </w:t>
      </w:r>
      <w:r w:rsidR="00563973" w:rsidRPr="00DF315D">
        <w:rPr>
          <w:rFonts w:ascii="Times New Roman" w:hAnsi="Times New Roman" w:cs="Times New Roman"/>
        </w:rPr>
        <w:t xml:space="preserve">Jis </w:t>
      </w:r>
      <w:r w:rsidR="00783C44" w:rsidRPr="00DF315D">
        <w:rPr>
          <w:rFonts w:ascii="Times New Roman" w:hAnsi="Times New Roman" w:cs="Times New Roman"/>
        </w:rPr>
        <w:t>įsitikinęs</w:t>
      </w:r>
      <w:r w:rsidR="001E6B5F" w:rsidRPr="00DF315D">
        <w:rPr>
          <w:rFonts w:ascii="Times New Roman" w:hAnsi="Times New Roman" w:cs="Times New Roman"/>
        </w:rPr>
        <w:t xml:space="preserve">, </w:t>
      </w:r>
      <w:r w:rsidR="00783C44" w:rsidRPr="00DF315D">
        <w:rPr>
          <w:rFonts w:ascii="Times New Roman" w:hAnsi="Times New Roman" w:cs="Times New Roman"/>
        </w:rPr>
        <w:t xml:space="preserve">kad </w:t>
      </w:r>
      <w:r w:rsidR="001E6B5F" w:rsidRPr="00DF315D">
        <w:rPr>
          <w:rFonts w:ascii="Times New Roman" w:hAnsi="Times New Roman" w:cs="Times New Roman"/>
        </w:rPr>
        <w:t xml:space="preserve">šie įgūdžiai </w:t>
      </w:r>
      <w:r w:rsidR="00783C44" w:rsidRPr="00DF315D">
        <w:rPr>
          <w:rFonts w:ascii="Times New Roman" w:hAnsi="Times New Roman" w:cs="Times New Roman"/>
        </w:rPr>
        <w:t xml:space="preserve">bus naudingi ne </w:t>
      </w:r>
      <w:r w:rsidR="006943A8" w:rsidRPr="00DF315D">
        <w:rPr>
          <w:rFonts w:ascii="Times New Roman" w:hAnsi="Times New Roman" w:cs="Times New Roman"/>
        </w:rPr>
        <w:t>ti</w:t>
      </w:r>
      <w:r w:rsidR="00E152E7" w:rsidRPr="00DF315D">
        <w:rPr>
          <w:rFonts w:ascii="Times New Roman" w:hAnsi="Times New Roman" w:cs="Times New Roman"/>
        </w:rPr>
        <w:t xml:space="preserve">k </w:t>
      </w:r>
      <w:r w:rsidR="00347653" w:rsidRPr="00DF315D">
        <w:rPr>
          <w:rFonts w:ascii="Times New Roman" w:hAnsi="Times New Roman" w:cs="Times New Roman"/>
        </w:rPr>
        <w:t xml:space="preserve">būsimiems </w:t>
      </w:r>
      <w:r w:rsidR="00783C44" w:rsidRPr="00DF315D">
        <w:rPr>
          <w:rFonts w:ascii="Times New Roman" w:hAnsi="Times New Roman" w:cs="Times New Roman"/>
        </w:rPr>
        <w:t>inžinieria</w:t>
      </w:r>
      <w:r w:rsidR="00BA5B73" w:rsidRPr="00DF315D">
        <w:rPr>
          <w:rFonts w:ascii="Times New Roman" w:hAnsi="Times New Roman" w:cs="Times New Roman"/>
        </w:rPr>
        <w:t>ms, bet</w:t>
      </w:r>
      <w:r w:rsidR="00783C44" w:rsidRPr="00DF315D">
        <w:rPr>
          <w:rFonts w:ascii="Times New Roman" w:hAnsi="Times New Roman" w:cs="Times New Roman"/>
        </w:rPr>
        <w:t xml:space="preserve"> </w:t>
      </w:r>
      <w:r w:rsidR="00E152E7" w:rsidRPr="00DF315D">
        <w:rPr>
          <w:rFonts w:ascii="Times New Roman" w:hAnsi="Times New Roman" w:cs="Times New Roman"/>
        </w:rPr>
        <w:t xml:space="preserve">absoliučiai visiems </w:t>
      </w:r>
      <w:r w:rsidR="0083169F" w:rsidRPr="00DF315D">
        <w:rPr>
          <w:rFonts w:ascii="Times New Roman" w:hAnsi="Times New Roman" w:cs="Times New Roman"/>
        </w:rPr>
        <w:t xml:space="preserve">jaunuoliams </w:t>
      </w:r>
      <w:r w:rsidR="00E152E7" w:rsidRPr="00DF315D">
        <w:rPr>
          <w:rFonts w:ascii="Times New Roman" w:hAnsi="Times New Roman" w:cs="Times New Roman"/>
        </w:rPr>
        <w:t xml:space="preserve">– </w:t>
      </w:r>
      <w:r w:rsidR="00BA5B73" w:rsidRPr="00DF315D">
        <w:rPr>
          <w:rFonts w:ascii="Times New Roman" w:hAnsi="Times New Roman" w:cs="Times New Roman"/>
        </w:rPr>
        <w:t xml:space="preserve">nepriklausomai nuo pasirinktos profesijos ar gyvenimo situacijos. </w:t>
      </w:r>
    </w:p>
    <w:sectPr w:rsidR="004F0031" w:rsidRPr="00DF315D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6F110" w14:textId="77777777" w:rsidR="0044569C" w:rsidRDefault="0044569C" w:rsidP="0044569C">
      <w:pPr>
        <w:spacing w:after="0" w:line="240" w:lineRule="auto"/>
      </w:pPr>
      <w:r>
        <w:separator/>
      </w:r>
    </w:p>
  </w:endnote>
  <w:endnote w:type="continuationSeparator" w:id="0">
    <w:p w14:paraId="143AC980" w14:textId="77777777" w:rsidR="0044569C" w:rsidRDefault="0044569C" w:rsidP="0044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C59C" w14:textId="77777777" w:rsidR="0044569C" w:rsidRDefault="0044569C" w:rsidP="0044569C">
      <w:pPr>
        <w:spacing w:after="0" w:line="240" w:lineRule="auto"/>
      </w:pPr>
      <w:r>
        <w:separator/>
      </w:r>
    </w:p>
  </w:footnote>
  <w:footnote w:type="continuationSeparator" w:id="0">
    <w:p w14:paraId="65ADE149" w14:textId="77777777" w:rsidR="0044569C" w:rsidRDefault="0044569C" w:rsidP="0044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B3DD" w14:textId="76826792" w:rsidR="0044569C" w:rsidRDefault="0044569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C4055" wp14:editId="650E3745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1636395" cy="449580"/>
          <wp:effectExtent l="0" t="0" r="1905" b="7620"/>
          <wp:wrapThrough wrapText="bothSides">
            <wp:wrapPolygon edited="0">
              <wp:start x="0" y="0"/>
              <wp:lineTo x="0" y="21051"/>
              <wp:lineTo x="21374" y="21051"/>
              <wp:lineTo x="21374" y="0"/>
              <wp:lineTo x="0" y="0"/>
            </wp:wrapPolygon>
          </wp:wrapThrough>
          <wp:docPr id="997958903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958903" name="Picture 1" descr="A black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13"/>
    <w:rsid w:val="00014E09"/>
    <w:rsid w:val="000174CC"/>
    <w:rsid w:val="000269FE"/>
    <w:rsid w:val="000510C0"/>
    <w:rsid w:val="00062E32"/>
    <w:rsid w:val="0007096E"/>
    <w:rsid w:val="00071BB5"/>
    <w:rsid w:val="00086FF1"/>
    <w:rsid w:val="000A5503"/>
    <w:rsid w:val="000B5AB3"/>
    <w:rsid w:val="000C0FE6"/>
    <w:rsid w:val="000C2F7A"/>
    <w:rsid w:val="000C3991"/>
    <w:rsid w:val="00104EFA"/>
    <w:rsid w:val="00135936"/>
    <w:rsid w:val="001769F6"/>
    <w:rsid w:val="00177615"/>
    <w:rsid w:val="0018217F"/>
    <w:rsid w:val="00184674"/>
    <w:rsid w:val="00194576"/>
    <w:rsid w:val="00197105"/>
    <w:rsid w:val="001A0225"/>
    <w:rsid w:val="001E5324"/>
    <w:rsid w:val="001E6B5F"/>
    <w:rsid w:val="002036BB"/>
    <w:rsid w:val="00232826"/>
    <w:rsid w:val="00263B9D"/>
    <w:rsid w:val="002A499F"/>
    <w:rsid w:val="002A5D58"/>
    <w:rsid w:val="002B6859"/>
    <w:rsid w:val="002C4ED0"/>
    <w:rsid w:val="002E33F4"/>
    <w:rsid w:val="00305B76"/>
    <w:rsid w:val="00324A45"/>
    <w:rsid w:val="003319BF"/>
    <w:rsid w:val="0033292B"/>
    <w:rsid w:val="00333AF9"/>
    <w:rsid w:val="00345365"/>
    <w:rsid w:val="00347526"/>
    <w:rsid w:val="00347653"/>
    <w:rsid w:val="0037353F"/>
    <w:rsid w:val="00391922"/>
    <w:rsid w:val="003C0B45"/>
    <w:rsid w:val="003D3515"/>
    <w:rsid w:val="003E159D"/>
    <w:rsid w:val="003E57CC"/>
    <w:rsid w:val="003E5B2F"/>
    <w:rsid w:val="003F2DA7"/>
    <w:rsid w:val="004303FC"/>
    <w:rsid w:val="00435E2E"/>
    <w:rsid w:val="0044569C"/>
    <w:rsid w:val="00465053"/>
    <w:rsid w:val="00493C63"/>
    <w:rsid w:val="00497411"/>
    <w:rsid w:val="004B31D6"/>
    <w:rsid w:val="004B397D"/>
    <w:rsid w:val="004B6DFA"/>
    <w:rsid w:val="004C354A"/>
    <w:rsid w:val="004D3DF9"/>
    <w:rsid w:val="004D5193"/>
    <w:rsid w:val="004F0031"/>
    <w:rsid w:val="004F1CDE"/>
    <w:rsid w:val="0050724A"/>
    <w:rsid w:val="00535FBF"/>
    <w:rsid w:val="00541922"/>
    <w:rsid w:val="00542510"/>
    <w:rsid w:val="00542E0E"/>
    <w:rsid w:val="0054578E"/>
    <w:rsid w:val="005556BC"/>
    <w:rsid w:val="00563973"/>
    <w:rsid w:val="00565F95"/>
    <w:rsid w:val="005767D5"/>
    <w:rsid w:val="00585EA0"/>
    <w:rsid w:val="00595DDD"/>
    <w:rsid w:val="005B518C"/>
    <w:rsid w:val="005C36FB"/>
    <w:rsid w:val="005C5CA1"/>
    <w:rsid w:val="005C65E2"/>
    <w:rsid w:val="005E214A"/>
    <w:rsid w:val="005F2E55"/>
    <w:rsid w:val="005F7385"/>
    <w:rsid w:val="00604325"/>
    <w:rsid w:val="0060530A"/>
    <w:rsid w:val="00607469"/>
    <w:rsid w:val="006075DA"/>
    <w:rsid w:val="00635E3A"/>
    <w:rsid w:val="00643870"/>
    <w:rsid w:val="006534C7"/>
    <w:rsid w:val="00663A7F"/>
    <w:rsid w:val="00663B76"/>
    <w:rsid w:val="00677B69"/>
    <w:rsid w:val="00680054"/>
    <w:rsid w:val="00684A14"/>
    <w:rsid w:val="006943A8"/>
    <w:rsid w:val="006A178E"/>
    <w:rsid w:val="006B2AC7"/>
    <w:rsid w:val="006B6A78"/>
    <w:rsid w:val="006C5BA4"/>
    <w:rsid w:val="006C6D74"/>
    <w:rsid w:val="006E0ECF"/>
    <w:rsid w:val="006E7BEB"/>
    <w:rsid w:val="00703F7E"/>
    <w:rsid w:val="0071173E"/>
    <w:rsid w:val="00721D36"/>
    <w:rsid w:val="007338F4"/>
    <w:rsid w:val="00771787"/>
    <w:rsid w:val="00783C44"/>
    <w:rsid w:val="00786625"/>
    <w:rsid w:val="007A7391"/>
    <w:rsid w:val="007C396A"/>
    <w:rsid w:val="007C6B6B"/>
    <w:rsid w:val="007E0937"/>
    <w:rsid w:val="007E4732"/>
    <w:rsid w:val="0082102E"/>
    <w:rsid w:val="0083169F"/>
    <w:rsid w:val="00863E4F"/>
    <w:rsid w:val="00870EFC"/>
    <w:rsid w:val="008903C1"/>
    <w:rsid w:val="00891CEA"/>
    <w:rsid w:val="008A1371"/>
    <w:rsid w:val="008B4C62"/>
    <w:rsid w:val="008C0793"/>
    <w:rsid w:val="008D1B86"/>
    <w:rsid w:val="008E0EED"/>
    <w:rsid w:val="00904BA5"/>
    <w:rsid w:val="009053E9"/>
    <w:rsid w:val="0092388A"/>
    <w:rsid w:val="00924358"/>
    <w:rsid w:val="009318A7"/>
    <w:rsid w:val="00963F5B"/>
    <w:rsid w:val="009742CB"/>
    <w:rsid w:val="00975287"/>
    <w:rsid w:val="00986B69"/>
    <w:rsid w:val="0099199A"/>
    <w:rsid w:val="009B02A7"/>
    <w:rsid w:val="009B3721"/>
    <w:rsid w:val="009D059B"/>
    <w:rsid w:val="009E7D13"/>
    <w:rsid w:val="00A041E7"/>
    <w:rsid w:val="00A04A3F"/>
    <w:rsid w:val="00A25DB0"/>
    <w:rsid w:val="00A6720F"/>
    <w:rsid w:val="00A72926"/>
    <w:rsid w:val="00A81656"/>
    <w:rsid w:val="00A83721"/>
    <w:rsid w:val="00A8705C"/>
    <w:rsid w:val="00AC6FF0"/>
    <w:rsid w:val="00AF7EBD"/>
    <w:rsid w:val="00B36602"/>
    <w:rsid w:val="00B5048A"/>
    <w:rsid w:val="00B805F2"/>
    <w:rsid w:val="00B94FC7"/>
    <w:rsid w:val="00B96FF5"/>
    <w:rsid w:val="00BA5B73"/>
    <w:rsid w:val="00BD2D2D"/>
    <w:rsid w:val="00BE79C2"/>
    <w:rsid w:val="00BF4582"/>
    <w:rsid w:val="00C11319"/>
    <w:rsid w:val="00C258EA"/>
    <w:rsid w:val="00C308E2"/>
    <w:rsid w:val="00C507CC"/>
    <w:rsid w:val="00C7070A"/>
    <w:rsid w:val="00C76726"/>
    <w:rsid w:val="00C81CB9"/>
    <w:rsid w:val="00C8628E"/>
    <w:rsid w:val="00C862B3"/>
    <w:rsid w:val="00C909BC"/>
    <w:rsid w:val="00C90C16"/>
    <w:rsid w:val="00C92570"/>
    <w:rsid w:val="00C97701"/>
    <w:rsid w:val="00CD0ABC"/>
    <w:rsid w:val="00CD4B40"/>
    <w:rsid w:val="00CF002E"/>
    <w:rsid w:val="00D22B4D"/>
    <w:rsid w:val="00D239A7"/>
    <w:rsid w:val="00D26543"/>
    <w:rsid w:val="00D46CC6"/>
    <w:rsid w:val="00D520ED"/>
    <w:rsid w:val="00D53594"/>
    <w:rsid w:val="00D579E9"/>
    <w:rsid w:val="00D6245A"/>
    <w:rsid w:val="00D62A99"/>
    <w:rsid w:val="00D654F9"/>
    <w:rsid w:val="00D65D0F"/>
    <w:rsid w:val="00D66634"/>
    <w:rsid w:val="00D7539D"/>
    <w:rsid w:val="00D85FF9"/>
    <w:rsid w:val="00D9191F"/>
    <w:rsid w:val="00D92514"/>
    <w:rsid w:val="00D94CBE"/>
    <w:rsid w:val="00DB35AF"/>
    <w:rsid w:val="00DB69B6"/>
    <w:rsid w:val="00DC128A"/>
    <w:rsid w:val="00DD56D1"/>
    <w:rsid w:val="00DE50CE"/>
    <w:rsid w:val="00DF315D"/>
    <w:rsid w:val="00DF793D"/>
    <w:rsid w:val="00E00C82"/>
    <w:rsid w:val="00E152E7"/>
    <w:rsid w:val="00E1762F"/>
    <w:rsid w:val="00E603A6"/>
    <w:rsid w:val="00E60AEA"/>
    <w:rsid w:val="00E80C1A"/>
    <w:rsid w:val="00EC2C22"/>
    <w:rsid w:val="00F039C7"/>
    <w:rsid w:val="00F04770"/>
    <w:rsid w:val="00F1298C"/>
    <w:rsid w:val="00F42270"/>
    <w:rsid w:val="00F54982"/>
    <w:rsid w:val="00F6025B"/>
    <w:rsid w:val="00FA189B"/>
    <w:rsid w:val="00FB2A10"/>
    <w:rsid w:val="00FD5D6E"/>
    <w:rsid w:val="00FE1CA4"/>
    <w:rsid w:val="00FF139B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183F"/>
  <w15:chartTrackingRefBased/>
  <w15:docId w15:val="{6B167FB7-FBC7-4971-8A96-49CA9B37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D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5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9C"/>
  </w:style>
  <w:style w:type="paragraph" w:styleId="Footer">
    <w:name w:val="footer"/>
    <w:basedOn w:val="Normal"/>
    <w:link w:val="FooterChar"/>
    <w:uiPriority w:val="99"/>
    <w:unhideWhenUsed/>
    <w:rsid w:val="00445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9C"/>
  </w:style>
  <w:style w:type="paragraph" w:styleId="Revision">
    <w:name w:val="Revision"/>
    <w:hidden/>
    <w:uiPriority w:val="99"/>
    <w:semiHidden/>
    <w:rsid w:val="003E5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B0F3-76DD-4D26-8517-CE8ED201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3629</Words>
  <Characters>2070</Characters>
  <Application>Microsoft Office Word</Application>
  <DocSecurity>0</DocSecurity>
  <Lines>17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 Kajokas</dc:creator>
  <cp:keywords/>
  <dc:description/>
  <cp:lastModifiedBy>Ieva Meržvinskaitė</cp:lastModifiedBy>
  <cp:revision>5</cp:revision>
  <dcterms:created xsi:type="dcterms:W3CDTF">2025-05-22T05:55:00Z</dcterms:created>
  <dcterms:modified xsi:type="dcterms:W3CDTF">2025-05-22T06:52:00Z</dcterms:modified>
</cp:coreProperties>
</file>