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BF1A" w14:textId="77777777" w:rsidR="00875353" w:rsidRPr="00A6465D" w:rsidRDefault="00875353" w:rsidP="00875353">
      <w:pPr>
        <w:ind w:left="4320"/>
        <w:jc w:val="both"/>
        <w:textAlignment w:val="baseline"/>
        <w:rPr>
          <w:rFonts w:ascii="Segoe UI" w:eastAsia="Times New Roman" w:hAnsi="Segoe UI" w:cs="Segoe UI"/>
          <w:sz w:val="18"/>
          <w:szCs w:val="18"/>
          <w:lang w:val="en-US" w:eastAsia="en-GB"/>
        </w:rPr>
      </w:pPr>
      <w:proofErr w:type="spellStart"/>
      <w:r>
        <w:rPr>
          <w:rFonts w:ascii="Arial" w:eastAsia="Times New Roman" w:hAnsi="Arial" w:cs="Arial"/>
          <w:lang w:eastAsia="en-GB"/>
        </w:rPr>
        <w:t>Paryžius</w:t>
      </w:r>
      <w:proofErr w:type="spellEnd"/>
      <w:r>
        <w:rPr>
          <w:rFonts w:ascii="Arial" w:eastAsia="Times New Roman" w:hAnsi="Arial" w:cs="Arial"/>
          <w:lang w:eastAsia="en-GB"/>
        </w:rPr>
        <w:t xml:space="preserve"> – </w:t>
      </w:r>
      <w:proofErr w:type="spellStart"/>
      <w:r>
        <w:rPr>
          <w:rFonts w:ascii="Arial" w:eastAsia="Times New Roman" w:hAnsi="Arial" w:cs="Arial"/>
          <w:lang w:eastAsia="en-GB"/>
        </w:rPr>
        <w:t>gegužės</w:t>
      </w:r>
      <w:proofErr w:type="spellEnd"/>
      <w:r>
        <w:rPr>
          <w:rFonts w:ascii="Arial" w:eastAsia="Times New Roman" w:hAnsi="Arial" w:cs="Arial"/>
          <w:lang w:eastAsia="en-GB"/>
        </w:rPr>
        <w:t xml:space="preserve"> </w:t>
      </w:r>
      <w:r>
        <w:rPr>
          <w:rFonts w:ascii="Arial" w:eastAsia="Times New Roman" w:hAnsi="Arial" w:cs="Arial"/>
          <w:lang w:val="en-US" w:eastAsia="en-GB"/>
        </w:rPr>
        <w:t>28 d., 2025</w:t>
      </w:r>
    </w:p>
    <w:p w14:paraId="4D155E06" w14:textId="77777777" w:rsidR="0099088E" w:rsidRPr="00DC6305" w:rsidRDefault="0099088E" w:rsidP="00875353">
      <w:pPr>
        <w:jc w:val="both"/>
        <w:rPr>
          <w:rFonts w:ascii="Verdana" w:hAnsi="Verdana"/>
          <w:sz w:val="21"/>
          <w:szCs w:val="21"/>
          <w:lang w:val="en-US"/>
        </w:rPr>
      </w:pPr>
    </w:p>
    <w:p w14:paraId="47B47F0D" w14:textId="77777777" w:rsidR="0069422F" w:rsidRPr="00DC6305" w:rsidRDefault="0069422F" w:rsidP="00875353">
      <w:pPr>
        <w:jc w:val="both"/>
        <w:rPr>
          <w:rFonts w:ascii="Verdana" w:eastAsia="Verdana" w:hAnsi="Verdana" w:cs="Verdana"/>
          <w:b/>
          <w:bCs/>
          <w:sz w:val="21"/>
          <w:szCs w:val="21"/>
          <w:lang w:val="en-US"/>
        </w:rPr>
      </w:pPr>
    </w:p>
    <w:p w14:paraId="5FA4C816" w14:textId="66625B99" w:rsidR="00DC6305" w:rsidRPr="00770FC7" w:rsidRDefault="00DC6305" w:rsidP="00875353">
      <w:pPr>
        <w:jc w:val="both"/>
        <w:textAlignment w:val="baseline"/>
        <w:rPr>
          <w:rFonts w:ascii="Segoe UI" w:eastAsia="Times New Roman" w:hAnsi="Segoe UI" w:cs="Segoe UI"/>
          <w:sz w:val="18"/>
          <w:szCs w:val="18"/>
          <w:lang w:val="en-US" w:eastAsia="en-GB"/>
        </w:rPr>
      </w:pPr>
      <w:r w:rsidRPr="00DC6305">
        <w:rPr>
          <w:rFonts w:ascii="Arial" w:eastAsia="Times New Roman" w:hAnsi="Arial" w:cs="Arial"/>
          <w:b/>
          <w:bCs/>
          <w:sz w:val="28"/>
          <w:szCs w:val="28"/>
          <w:lang w:val="en-US" w:eastAsia="en-GB"/>
        </w:rPr>
        <w:t>​</w:t>
      </w:r>
    </w:p>
    <w:p w14:paraId="17D21377" w14:textId="77777777" w:rsidR="00875353" w:rsidRPr="00A6465D" w:rsidRDefault="00875353" w:rsidP="00875353">
      <w:pPr>
        <w:jc w:val="both"/>
        <w:textAlignment w:val="baseline"/>
        <w:rPr>
          <w:rFonts w:ascii="Verdana" w:eastAsia="Times New Roman" w:hAnsi="Verdana" w:cs="Segoe UI"/>
          <w:b/>
          <w:bCs/>
          <w:sz w:val="28"/>
          <w:szCs w:val="28"/>
          <w:lang w:val="lt-LT" w:eastAsia="en-GB"/>
        </w:rPr>
      </w:pPr>
      <w:r w:rsidRPr="00A6465D">
        <w:rPr>
          <w:rFonts w:ascii="Verdana" w:eastAsia="Times New Roman" w:hAnsi="Verdana" w:cs="Segoe UI"/>
          <w:b/>
          <w:bCs/>
          <w:sz w:val="28"/>
          <w:szCs w:val="28"/>
          <w:lang w:val="lt-LT" w:eastAsia="en-GB"/>
        </w:rPr>
        <w:t>Paskelbtas antrasis MICHELIN Gido Lietuvai leidimas</w:t>
      </w:r>
    </w:p>
    <w:p w14:paraId="4C772A0B" w14:textId="77777777" w:rsidR="00DC6305" w:rsidRPr="008F0571" w:rsidRDefault="00DC6305" w:rsidP="00875353">
      <w:pPr>
        <w:jc w:val="both"/>
        <w:textAlignment w:val="baseline"/>
        <w:rPr>
          <w:rFonts w:ascii="Verdana" w:eastAsia="Times New Roman" w:hAnsi="Verdana" w:cs="Segoe UI"/>
          <w:sz w:val="28"/>
          <w:szCs w:val="28"/>
          <w:lang w:eastAsia="en-GB"/>
        </w:rPr>
      </w:pPr>
      <w:r w:rsidRPr="008F0571">
        <w:rPr>
          <w:rFonts w:ascii="Arial" w:eastAsia="Times New Roman" w:hAnsi="Arial" w:cs="Arial"/>
          <w:b/>
          <w:bCs/>
          <w:sz w:val="28"/>
          <w:szCs w:val="28"/>
          <w:lang w:eastAsia="en-GB"/>
        </w:rPr>
        <w:t>​</w:t>
      </w:r>
      <w:r w:rsidRPr="008F0571">
        <w:rPr>
          <w:rFonts w:ascii="Verdana" w:eastAsia="Times New Roman" w:hAnsi="Verdana" w:cs="Segoe UI"/>
          <w:sz w:val="28"/>
          <w:szCs w:val="28"/>
          <w:lang w:eastAsia="en-GB"/>
        </w:rPr>
        <w:t> </w:t>
      </w:r>
    </w:p>
    <w:p w14:paraId="3C539C99" w14:textId="058F814E" w:rsidR="00DC6305" w:rsidRDefault="00875353" w:rsidP="00875353">
      <w:pPr>
        <w:jc w:val="both"/>
        <w:textAlignment w:val="baseline"/>
        <w:rPr>
          <w:rFonts w:ascii="Verdana" w:eastAsia="Times New Roman" w:hAnsi="Verdana" w:cs="Segoe UI"/>
          <w:b/>
          <w:bCs/>
          <w:lang w:val="lt-LT" w:eastAsia="en-GB"/>
        </w:rPr>
      </w:pPr>
      <w:r w:rsidRPr="00A6465D">
        <w:rPr>
          <w:rFonts w:ascii="Verdana" w:eastAsia="Times New Roman" w:hAnsi="Verdana" w:cs="Segoe UI"/>
          <w:b/>
          <w:bCs/>
          <w:lang w:val="lt-LT" w:eastAsia="en-GB"/>
        </w:rPr>
        <w:t xml:space="preserve">• </w:t>
      </w:r>
      <w:r>
        <w:rPr>
          <w:rFonts w:ascii="Verdana" w:eastAsia="Times New Roman" w:hAnsi="Verdana" w:cs="Segoe UI"/>
          <w:b/>
          <w:bCs/>
          <w:lang w:val="lt-LT" w:eastAsia="en-GB"/>
        </w:rPr>
        <w:tab/>
      </w:r>
      <w:r w:rsidRPr="00A6465D">
        <w:rPr>
          <w:rFonts w:ascii="Verdana" w:eastAsia="Times New Roman" w:hAnsi="Verdana" w:cs="Segoe UI"/>
          <w:b/>
          <w:bCs/>
          <w:lang w:val="lt-LT" w:eastAsia="en-GB"/>
        </w:rPr>
        <w:t>Vienas restoranas naujai įvertintas MICHELIN Žaliąja žvaigžde už pavyzdingą tvarumo praktiką</w:t>
      </w:r>
      <w:r w:rsidRPr="00A6465D">
        <w:rPr>
          <w:rFonts w:ascii="Verdana" w:eastAsia="Times New Roman" w:hAnsi="Verdana" w:cs="Segoe UI"/>
          <w:b/>
          <w:bCs/>
          <w:lang w:val="lt-LT" w:eastAsia="en-GB"/>
        </w:rPr>
        <w:br/>
        <w:t xml:space="preserve">• </w:t>
      </w:r>
      <w:r>
        <w:rPr>
          <w:rFonts w:ascii="Verdana" w:eastAsia="Times New Roman" w:hAnsi="Verdana" w:cs="Segoe UI"/>
          <w:b/>
          <w:bCs/>
          <w:lang w:val="lt-LT" w:eastAsia="en-GB"/>
        </w:rPr>
        <w:tab/>
      </w:r>
      <w:r w:rsidRPr="00A6465D">
        <w:rPr>
          <w:rFonts w:ascii="Verdana" w:eastAsia="Times New Roman" w:hAnsi="Verdana" w:cs="Segoe UI"/>
          <w:b/>
          <w:bCs/>
          <w:lang w:val="lt-LT" w:eastAsia="en-GB"/>
        </w:rPr>
        <w:t xml:space="preserve">Keturi nauji MICHELIN </w:t>
      </w:r>
      <w:proofErr w:type="spellStart"/>
      <w:r w:rsidRPr="00A6465D">
        <w:rPr>
          <w:rFonts w:ascii="Verdana" w:eastAsia="Times New Roman" w:hAnsi="Verdana" w:cs="Segoe UI"/>
          <w:b/>
          <w:bCs/>
          <w:lang w:val="lt-LT" w:eastAsia="en-GB"/>
        </w:rPr>
        <w:t>Bib</w:t>
      </w:r>
      <w:proofErr w:type="spellEnd"/>
      <w:r w:rsidRPr="00A6465D">
        <w:rPr>
          <w:rFonts w:ascii="Verdana" w:eastAsia="Times New Roman" w:hAnsi="Verdana" w:cs="Segoe UI"/>
          <w:b/>
          <w:bCs/>
          <w:lang w:val="lt-LT" w:eastAsia="en-GB"/>
        </w:rPr>
        <w:t xml:space="preserve"> </w:t>
      </w:r>
      <w:proofErr w:type="spellStart"/>
      <w:r w:rsidRPr="00A6465D">
        <w:rPr>
          <w:rFonts w:ascii="Verdana" w:eastAsia="Times New Roman" w:hAnsi="Verdana" w:cs="Segoe UI"/>
          <w:b/>
          <w:bCs/>
          <w:lang w:val="lt-LT" w:eastAsia="en-GB"/>
        </w:rPr>
        <w:t>Gourmand</w:t>
      </w:r>
      <w:proofErr w:type="spellEnd"/>
      <w:r w:rsidRPr="00A6465D">
        <w:rPr>
          <w:rFonts w:ascii="Verdana" w:eastAsia="Times New Roman" w:hAnsi="Verdana" w:cs="Segoe UI"/>
          <w:b/>
          <w:bCs/>
          <w:lang w:val="lt-LT" w:eastAsia="en-GB"/>
        </w:rPr>
        <w:t xml:space="preserve"> apdovanojimai už puikų kainos ir kokybės santykį</w:t>
      </w:r>
      <w:r w:rsidRPr="00A6465D">
        <w:rPr>
          <w:rFonts w:ascii="Verdana" w:eastAsia="Times New Roman" w:hAnsi="Verdana" w:cs="Segoe UI"/>
          <w:b/>
          <w:bCs/>
          <w:lang w:val="lt-LT" w:eastAsia="en-GB"/>
        </w:rPr>
        <w:br/>
        <w:t xml:space="preserve">• </w:t>
      </w:r>
      <w:r>
        <w:rPr>
          <w:rFonts w:ascii="Verdana" w:eastAsia="Times New Roman" w:hAnsi="Verdana" w:cs="Segoe UI"/>
          <w:b/>
          <w:bCs/>
          <w:lang w:val="lt-LT" w:eastAsia="en-GB"/>
        </w:rPr>
        <w:tab/>
      </w:r>
      <w:r w:rsidRPr="00A6465D">
        <w:rPr>
          <w:rFonts w:ascii="Verdana" w:eastAsia="Times New Roman" w:hAnsi="Verdana" w:cs="Segoe UI"/>
          <w:b/>
          <w:bCs/>
          <w:lang w:val="lt-LT" w:eastAsia="en-GB"/>
        </w:rPr>
        <w:t xml:space="preserve">Keturi specialūs MICHELIN apdovanojimai </w:t>
      </w:r>
      <w:r>
        <w:rPr>
          <w:rFonts w:ascii="Verdana" w:eastAsia="Times New Roman" w:hAnsi="Verdana" w:cs="Segoe UI"/>
          <w:b/>
          <w:bCs/>
          <w:lang w:val="lt-LT" w:eastAsia="en-GB"/>
        </w:rPr>
        <w:t>–</w:t>
      </w:r>
      <w:r w:rsidRPr="00A6465D">
        <w:rPr>
          <w:rFonts w:ascii="Verdana" w:eastAsia="Times New Roman" w:hAnsi="Verdana" w:cs="Segoe UI"/>
          <w:b/>
          <w:bCs/>
          <w:lang w:val="lt-LT" w:eastAsia="en-GB"/>
        </w:rPr>
        <w:t xml:space="preserve"> išskirtiniams profesionalams</w:t>
      </w:r>
    </w:p>
    <w:p w14:paraId="6D133A8C" w14:textId="77777777" w:rsidR="00875353" w:rsidRPr="00875353" w:rsidRDefault="00875353" w:rsidP="00875353">
      <w:pPr>
        <w:jc w:val="both"/>
        <w:textAlignment w:val="baseline"/>
        <w:rPr>
          <w:rFonts w:ascii="Verdana" w:eastAsia="Times New Roman" w:hAnsi="Verdana" w:cs="Segoe UI"/>
          <w:b/>
          <w:bCs/>
          <w:sz w:val="28"/>
          <w:szCs w:val="28"/>
          <w:lang w:val="lt-LT" w:eastAsia="en-GB"/>
        </w:rPr>
      </w:pPr>
    </w:p>
    <w:p w14:paraId="3360915D"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w:t>
      </w:r>
      <w:proofErr w:type="gramStart"/>
      <w:r w:rsidRPr="00875353">
        <w:rPr>
          <w:rFonts w:ascii="Verdana" w:eastAsia="Times New Roman" w:hAnsi="Verdana" w:cs="Segoe UI"/>
          <w:lang w:val="en-US" w:eastAsia="en-GB"/>
        </w:rPr>
        <w:t xml:space="preserve">Michelin“ </w:t>
      </w:r>
      <w:proofErr w:type="spellStart"/>
      <w:r w:rsidRPr="00875353">
        <w:rPr>
          <w:rFonts w:ascii="Verdana" w:eastAsia="Times New Roman" w:hAnsi="Verdana" w:cs="Segoe UI"/>
          <w:lang w:val="en-US" w:eastAsia="en-GB"/>
        </w:rPr>
        <w:t>pristato</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antrąjį</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Lietuvai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leidimą</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gidų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inspektoriai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keliavo</w:t>
      </w:r>
      <w:proofErr w:type="spellEnd"/>
      <w:r w:rsidRPr="00875353">
        <w:rPr>
          <w:rFonts w:ascii="Verdana" w:eastAsia="Times New Roman" w:hAnsi="Verdana" w:cs="Segoe UI"/>
          <w:lang w:val="en-US" w:eastAsia="en-GB"/>
        </w:rPr>
        <w:t xml:space="preserve"> po </w:t>
      </w:r>
      <w:proofErr w:type="spellStart"/>
      <w:r w:rsidRPr="00875353">
        <w:rPr>
          <w:rFonts w:ascii="Verdana" w:eastAsia="Times New Roman" w:hAnsi="Verdana" w:cs="Segoe UI"/>
          <w:lang w:val="en-US" w:eastAsia="en-GB"/>
        </w:rPr>
        <w:t>šalį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ieškodami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geriausių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viso</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Gidas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Lietuvoje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rekomenduoja</w:t>
      </w:r>
      <w:proofErr w:type="spellEnd"/>
      <w:r w:rsidRPr="00875353">
        <w:rPr>
          <w:rFonts w:ascii="Verdana" w:eastAsia="Times New Roman" w:hAnsi="Verdana" w:cs="Segoe UI"/>
          <w:lang w:val="en-US" w:eastAsia="en-GB"/>
        </w:rPr>
        <w:t xml:space="preserve"> 37 </w:t>
      </w:r>
      <w:proofErr w:type="spellStart"/>
      <w:r w:rsidRPr="00875353">
        <w:rPr>
          <w:rFonts w:ascii="Verdana" w:eastAsia="Times New Roman" w:hAnsi="Verdana" w:cs="Segoe UI"/>
          <w:lang w:val="en-US" w:eastAsia="en-GB"/>
        </w:rPr>
        <w:t>restoranus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keturi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išskirti</w:t>
      </w:r>
      <w:proofErr w:type="spellEnd"/>
      <w:r w:rsidRPr="00875353">
        <w:rPr>
          <w:rFonts w:ascii="Verdana" w:eastAsia="Times New Roman" w:hAnsi="Verdana" w:cs="Segoe UI"/>
          <w:lang w:val="en-US" w:eastAsia="en-GB"/>
        </w:rPr>
        <w:t xml:space="preserve"> MICHELIN Bib Gourmand </w:t>
      </w:r>
      <w:proofErr w:type="spellStart"/>
      <w:r w:rsidRPr="00875353">
        <w:rPr>
          <w:rFonts w:ascii="Verdana" w:eastAsia="Times New Roman" w:hAnsi="Verdana" w:cs="Segoe UI"/>
          <w:lang w:val="en-US" w:eastAsia="en-GB"/>
        </w:rPr>
        <w:t>įvertinimu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gerą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santykį</w:t>
      </w:r>
      <w:proofErr w:type="spellEnd"/>
      <w:r w:rsidRPr="00875353">
        <w:rPr>
          <w:rFonts w:ascii="Verdana" w:eastAsia="Times New Roman" w:hAnsi="Verdana" w:cs="Segoe UI"/>
          <w:lang w:val="en-US" w:eastAsia="en-GB"/>
        </w:rPr>
        <w:t xml:space="preserve">, o du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pelnė</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Žaliąją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pavyzdys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sąmoningesnei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gastronomijai</w:t>
      </w:r>
      <w:proofErr w:type="spellEnd"/>
      <w:r w:rsidRPr="00875353">
        <w:rPr>
          <w:rFonts w:ascii="Verdana" w:eastAsia="Times New Roman" w:hAnsi="Verdana" w:cs="Segoe UI"/>
          <w:lang w:val="en-US" w:eastAsia="en-GB"/>
        </w:rPr>
        <w:t>.</w:t>
      </w:r>
    </w:p>
    <w:p w14:paraId="1AB56791" w14:textId="77777777" w:rsidR="00875353" w:rsidRPr="00875353" w:rsidRDefault="00875353" w:rsidP="00875353">
      <w:pPr>
        <w:jc w:val="both"/>
        <w:textAlignment w:val="baseline"/>
        <w:rPr>
          <w:rFonts w:ascii="Verdana" w:eastAsia="Times New Roman" w:hAnsi="Verdana" w:cs="Segoe UI"/>
          <w:lang w:val="en-US" w:eastAsia="en-GB"/>
        </w:rPr>
      </w:pPr>
    </w:p>
    <w:p w14:paraId="3C52E3CB"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„Lietuva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labai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pažangi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mums </w:t>
      </w:r>
      <w:proofErr w:type="spellStart"/>
      <w:r w:rsidRPr="00875353">
        <w:rPr>
          <w:rFonts w:ascii="Verdana" w:eastAsia="Times New Roman" w:hAnsi="Verdana" w:cs="Segoe UI"/>
          <w:lang w:val="en-US" w:eastAsia="en-GB"/>
        </w:rPr>
        <w:t>malonu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matyti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pirmojo</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Lietuvai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pristatymo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praėjusiais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šalies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gastronomijos</w:t>
      </w:r>
      <w:proofErr w:type="spellEnd"/>
      <w:r w:rsidRPr="00875353">
        <w:rPr>
          <w:rFonts w:ascii="Verdana" w:eastAsia="Times New Roman" w:hAnsi="Verdana" w:cs="Segoe UI"/>
          <w:lang w:val="en-US" w:eastAsia="en-GB"/>
        </w:rPr>
        <w:t xml:space="preserve"> scena </w:t>
      </w:r>
      <w:proofErr w:type="spellStart"/>
      <w:r w:rsidRPr="00875353">
        <w:rPr>
          <w:rFonts w:ascii="Verdana" w:eastAsia="Times New Roman" w:hAnsi="Verdana" w:cs="Segoe UI"/>
          <w:lang w:val="en-US" w:eastAsia="en-GB"/>
        </w:rPr>
        <w:t>toliau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vystosi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plečiasi</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tobulėjant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esamiems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atsirandant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įvairiems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naujiems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Lietuviai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pelnytai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didžiuojasi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kulinarinėmis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tradicijomis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toliau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gyvuoja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šalyje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esančiose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maitinimo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įstaigose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atsispindi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šiemet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skirtoje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Žaliojoje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žvaigždėje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remiasi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vietovės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paveldu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pastato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patiekalų</w:t>
      </w:r>
      <w:proofErr w:type="spellEnd"/>
      <w:r w:rsidRPr="00875353">
        <w:rPr>
          <w:rFonts w:ascii="Verdana" w:eastAsia="Times New Roman" w:hAnsi="Verdana" w:cs="Segoe UI"/>
          <w:lang w:val="en-US" w:eastAsia="en-GB"/>
        </w:rPr>
        <w:t xml:space="preserve"> </w:t>
      </w:r>
      <w:proofErr w:type="spellStart"/>
      <w:proofErr w:type="gramStart"/>
      <w:r w:rsidRPr="00875353">
        <w:rPr>
          <w:rFonts w:ascii="Verdana" w:eastAsia="Times New Roman" w:hAnsi="Verdana" w:cs="Segoe UI"/>
          <w:lang w:val="en-US" w:eastAsia="en-GB"/>
        </w:rPr>
        <w:t>požiūriu</w:t>
      </w:r>
      <w:proofErr w:type="spellEnd"/>
      <w:r w:rsidRPr="00875353">
        <w:rPr>
          <w:rFonts w:ascii="Verdana" w:eastAsia="Times New Roman" w:hAnsi="Verdana" w:cs="Segoe UI"/>
          <w:lang w:val="en-US" w:eastAsia="en-GB"/>
        </w:rPr>
        <w:t>“</w:t>
      </w:r>
      <w:proofErr w:type="gram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sako</w:t>
      </w:r>
      <w:proofErr w:type="spellEnd"/>
      <w:r w:rsidRPr="00875353">
        <w:rPr>
          <w:rFonts w:ascii="Verdana" w:eastAsia="Times New Roman" w:hAnsi="Verdana" w:cs="Segoe UI"/>
          <w:lang w:val="en-US" w:eastAsia="en-GB"/>
        </w:rPr>
        <w:t xml:space="preserve"> Gwendal </w:t>
      </w:r>
      <w:proofErr w:type="spellStart"/>
      <w:r w:rsidRPr="00875353">
        <w:rPr>
          <w:rFonts w:ascii="Verdana" w:eastAsia="Times New Roman" w:hAnsi="Verdana" w:cs="Segoe UI"/>
          <w:lang w:val="en-US" w:eastAsia="en-GB"/>
        </w:rPr>
        <w:t>Poullennec</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tarptautinis</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gidų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direktorius</w:t>
      </w:r>
      <w:proofErr w:type="spellEnd"/>
      <w:r w:rsidRPr="00875353">
        <w:rPr>
          <w:rFonts w:ascii="Verdana" w:eastAsia="Times New Roman" w:hAnsi="Verdana" w:cs="Segoe UI"/>
          <w:lang w:val="en-US" w:eastAsia="en-GB"/>
        </w:rPr>
        <w:t xml:space="preserve">. </w:t>
      </w:r>
    </w:p>
    <w:p w14:paraId="52F9AC7A" w14:textId="77777777" w:rsidR="00875353" w:rsidRPr="00875353" w:rsidRDefault="00875353" w:rsidP="00875353">
      <w:pPr>
        <w:jc w:val="both"/>
        <w:textAlignment w:val="baseline"/>
        <w:rPr>
          <w:rFonts w:ascii="Verdana" w:eastAsia="Times New Roman" w:hAnsi="Verdana" w:cs="Segoe UI"/>
          <w:lang w:val="en-US" w:eastAsia="en-GB"/>
        </w:rPr>
      </w:pPr>
    </w:p>
    <w:p w14:paraId="4F5A93F8"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Pasak jo, </w:t>
      </w:r>
      <w:proofErr w:type="spellStart"/>
      <w:r w:rsidRPr="00875353">
        <w:rPr>
          <w:rFonts w:ascii="Verdana" w:eastAsia="Times New Roman" w:hAnsi="Verdana" w:cs="Segoe UI"/>
          <w:lang w:val="en-US" w:eastAsia="en-GB"/>
        </w:rPr>
        <w:t>šių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atranka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taip</w:t>
      </w:r>
      <w:proofErr w:type="spellEnd"/>
      <w:r w:rsidRPr="00875353">
        <w:rPr>
          <w:rFonts w:ascii="Verdana" w:eastAsia="Times New Roman" w:hAnsi="Verdana" w:cs="Segoe UI"/>
          <w:lang w:val="en-US" w:eastAsia="en-GB"/>
        </w:rPr>
        <w:t xml:space="preserve"> pat </w:t>
      </w:r>
      <w:proofErr w:type="spellStart"/>
      <w:r w:rsidRPr="00875353">
        <w:rPr>
          <w:rFonts w:ascii="Verdana" w:eastAsia="Times New Roman" w:hAnsi="Verdana" w:cs="Segoe UI"/>
          <w:lang w:val="en-US" w:eastAsia="en-GB"/>
        </w:rPr>
        <w:t>parodo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Lietuvoje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galima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rasti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santykį</w:t>
      </w:r>
      <w:proofErr w:type="spellEnd"/>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traukia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vietinius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svečius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užsienio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Skyrus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keturis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naujus</w:t>
      </w:r>
      <w:proofErr w:type="spellEnd"/>
      <w:r w:rsidRPr="00875353">
        <w:rPr>
          <w:rFonts w:ascii="Verdana" w:eastAsia="Times New Roman" w:hAnsi="Verdana" w:cs="Segoe UI"/>
          <w:lang w:val="en-US" w:eastAsia="en-GB"/>
        </w:rPr>
        <w:t xml:space="preserve"> Bib Gourmand </w:t>
      </w:r>
      <w:proofErr w:type="spellStart"/>
      <w:r w:rsidRPr="00875353">
        <w:rPr>
          <w:rFonts w:ascii="Verdana" w:eastAsia="Times New Roman" w:hAnsi="Verdana" w:cs="Segoe UI"/>
          <w:lang w:val="en-US" w:eastAsia="en-GB"/>
        </w:rPr>
        <w:t>apdovanojimus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skaičius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padvigubėjo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lyginant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pernai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įrodoma</w:t>
      </w:r>
      <w:proofErr w:type="spellEnd"/>
      <w:r w:rsidRPr="00875353">
        <w:rPr>
          <w:rFonts w:ascii="Verdana" w:eastAsia="Times New Roman" w:hAnsi="Verdana" w:cs="Segoe UI"/>
          <w:lang w:val="en-US" w:eastAsia="en-GB"/>
        </w:rPr>
        <w:t xml:space="preserve">, jog tai </w:t>
      </w:r>
      <w:proofErr w:type="spellStart"/>
      <w:r w:rsidRPr="00875353">
        <w:rPr>
          <w:rFonts w:ascii="Verdana" w:eastAsia="Times New Roman" w:hAnsi="Verdana" w:cs="Segoe UI"/>
          <w:lang w:val="en-US" w:eastAsia="en-GB"/>
        </w:rPr>
        <w:t>šalis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prieinama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atvira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visiems</w:t>
      </w:r>
      <w:proofErr w:type="spellEnd"/>
      <w:r w:rsidRPr="00875353">
        <w:rPr>
          <w:rFonts w:ascii="Verdana" w:eastAsia="Times New Roman" w:hAnsi="Verdana" w:cs="Segoe UI"/>
          <w:lang w:val="en-US" w:eastAsia="en-GB"/>
        </w:rPr>
        <w:t>.</w:t>
      </w:r>
    </w:p>
    <w:p w14:paraId="60EB6E27" w14:textId="77777777" w:rsidR="00875353" w:rsidRPr="00875353" w:rsidRDefault="00875353" w:rsidP="00875353">
      <w:pPr>
        <w:jc w:val="both"/>
        <w:textAlignment w:val="baseline"/>
        <w:rPr>
          <w:rFonts w:ascii="Verdana" w:eastAsia="Times New Roman" w:hAnsi="Verdana" w:cs="Segoe UI"/>
          <w:lang w:val="en-US" w:eastAsia="en-GB"/>
        </w:rPr>
      </w:pPr>
    </w:p>
    <w:p w14:paraId="42EDBEEF" w14:textId="77777777" w:rsidR="00875353" w:rsidRPr="00875353" w:rsidRDefault="00875353" w:rsidP="00875353">
      <w:pPr>
        <w:jc w:val="both"/>
        <w:textAlignment w:val="baseline"/>
        <w:rPr>
          <w:rFonts w:ascii="Verdana" w:eastAsia="Times New Roman" w:hAnsi="Verdana" w:cs="Segoe UI"/>
          <w:b/>
          <w:bCs/>
          <w:lang w:val="en-US" w:eastAsia="en-GB"/>
        </w:rPr>
      </w:pPr>
      <w:proofErr w:type="spellStart"/>
      <w:r w:rsidRPr="00875353">
        <w:rPr>
          <w:rFonts w:ascii="Verdana" w:eastAsia="Times New Roman" w:hAnsi="Verdana" w:cs="Segoe UI"/>
          <w:b/>
          <w:bCs/>
          <w:lang w:val="en-US" w:eastAsia="en-GB"/>
        </w:rPr>
        <w:t>Keturiems</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restoranams</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suteikta</w:t>
      </w:r>
      <w:proofErr w:type="spellEnd"/>
      <w:r w:rsidRPr="00875353">
        <w:rPr>
          <w:rFonts w:ascii="Verdana" w:eastAsia="Times New Roman" w:hAnsi="Verdana" w:cs="Segoe UI"/>
          <w:b/>
          <w:bCs/>
          <w:lang w:val="en-US" w:eastAsia="en-GB"/>
        </w:rPr>
        <w:t xml:space="preserve"> po </w:t>
      </w:r>
      <w:proofErr w:type="spellStart"/>
      <w:r w:rsidRPr="00875353">
        <w:rPr>
          <w:rFonts w:ascii="Verdana" w:eastAsia="Times New Roman" w:hAnsi="Verdana" w:cs="Segoe UI"/>
          <w:b/>
          <w:bCs/>
          <w:lang w:val="en-US" w:eastAsia="en-GB"/>
        </w:rPr>
        <w:t>vieną</w:t>
      </w:r>
      <w:proofErr w:type="spellEnd"/>
      <w:r w:rsidRPr="00875353">
        <w:rPr>
          <w:rFonts w:ascii="Verdana" w:eastAsia="Times New Roman" w:hAnsi="Verdana" w:cs="Segoe UI"/>
          <w:b/>
          <w:bCs/>
          <w:lang w:val="en-US" w:eastAsia="en-GB"/>
        </w:rPr>
        <w:t xml:space="preserve"> MICHELIN </w:t>
      </w:r>
      <w:proofErr w:type="spellStart"/>
      <w:r w:rsidRPr="00875353">
        <w:rPr>
          <w:rFonts w:ascii="Verdana" w:eastAsia="Times New Roman" w:hAnsi="Verdana" w:cs="Segoe UI"/>
          <w:b/>
          <w:bCs/>
          <w:lang w:val="en-US" w:eastAsia="en-GB"/>
        </w:rPr>
        <w:t>žvaigždę</w:t>
      </w:r>
      <w:proofErr w:type="spellEnd"/>
    </w:p>
    <w:p w14:paraId="35C2BED3" w14:textId="77777777" w:rsidR="00875353" w:rsidRPr="00875353" w:rsidRDefault="00875353" w:rsidP="00875353">
      <w:pPr>
        <w:jc w:val="both"/>
        <w:textAlignment w:val="baseline"/>
        <w:rPr>
          <w:rFonts w:ascii="Verdana" w:eastAsia="Times New Roman" w:hAnsi="Verdana" w:cs="Segoe UI"/>
          <w:lang w:val="en-US" w:eastAsia="en-GB"/>
        </w:rPr>
      </w:pPr>
    </w:p>
    <w:p w14:paraId="0B1F82FE"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MICHELIN </w:t>
      </w:r>
      <w:proofErr w:type="spellStart"/>
      <w:r w:rsidRPr="00875353">
        <w:rPr>
          <w:rFonts w:ascii="Verdana" w:eastAsia="Times New Roman" w:hAnsi="Verdana" w:cs="Segoe UI"/>
          <w:lang w:val="en-US" w:eastAsia="en-GB"/>
        </w:rPr>
        <w:t>žvaigždės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skiriamos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išsiskiria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ypatingu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meistriškumu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remiantis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penkiais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visuotiniais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kriterijais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darna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technikos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valdymu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asmenybės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atsiskleidimu</w:t>
      </w:r>
      <w:proofErr w:type="spellEnd"/>
      <w:r w:rsidRPr="00875353">
        <w:rPr>
          <w:rFonts w:ascii="Verdana" w:eastAsia="Times New Roman" w:hAnsi="Verdana" w:cs="Segoe UI"/>
          <w:lang w:val="en-US" w:eastAsia="en-GB"/>
        </w:rPr>
        <w:t xml:space="preserve"> per jo </w:t>
      </w:r>
      <w:proofErr w:type="spellStart"/>
      <w:r w:rsidRPr="00875353">
        <w:rPr>
          <w:rFonts w:ascii="Verdana" w:eastAsia="Times New Roman" w:hAnsi="Verdana" w:cs="Segoe UI"/>
          <w:lang w:val="en-US" w:eastAsia="en-GB"/>
        </w:rPr>
        <w:t>kuriamą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ne </w:t>
      </w:r>
      <w:proofErr w:type="spellStart"/>
      <w:r w:rsidRPr="00875353">
        <w:rPr>
          <w:rFonts w:ascii="Verdana" w:eastAsia="Times New Roman" w:hAnsi="Verdana" w:cs="Segoe UI"/>
          <w:lang w:val="en-US" w:eastAsia="en-GB"/>
        </w:rPr>
        <w:t>mažiau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svarbu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nuoseklumu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valgiaraštyje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laikui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bėgant</w:t>
      </w:r>
      <w:proofErr w:type="spellEnd"/>
      <w:r w:rsidRPr="00875353">
        <w:rPr>
          <w:rFonts w:ascii="Verdana" w:eastAsia="Times New Roman" w:hAnsi="Verdana" w:cs="Segoe UI"/>
          <w:lang w:val="en-US" w:eastAsia="en-GB"/>
        </w:rPr>
        <w:t xml:space="preserve">. Visi </w:t>
      </w:r>
      <w:proofErr w:type="spellStart"/>
      <w:r w:rsidRPr="00875353">
        <w:rPr>
          <w:rFonts w:ascii="Verdana" w:eastAsia="Times New Roman" w:hAnsi="Verdana" w:cs="Segoe UI"/>
          <w:lang w:val="en-US" w:eastAsia="en-GB"/>
        </w:rPr>
        <w:t>keturi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lastRenderedPageBreak/>
        <w:t>gavo</w:t>
      </w:r>
      <w:proofErr w:type="spellEnd"/>
      <w:r w:rsidRPr="00875353">
        <w:rPr>
          <w:rFonts w:ascii="Verdana" w:eastAsia="Times New Roman" w:hAnsi="Verdana" w:cs="Segoe UI"/>
          <w:lang w:val="en-US" w:eastAsia="en-GB"/>
        </w:rPr>
        <w:t xml:space="preserve"> po </w:t>
      </w:r>
      <w:proofErr w:type="spellStart"/>
      <w:r w:rsidRPr="00875353">
        <w:rPr>
          <w:rFonts w:ascii="Verdana" w:eastAsia="Times New Roman" w:hAnsi="Verdana" w:cs="Segoe UI"/>
          <w:lang w:val="en-US" w:eastAsia="en-GB"/>
        </w:rPr>
        <w:t>vieną</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žvaigždę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pirmajame</w:t>
      </w:r>
      <w:proofErr w:type="spellEnd"/>
      <w:r w:rsidRPr="00875353">
        <w:rPr>
          <w:rFonts w:ascii="Verdana" w:eastAsia="Times New Roman" w:hAnsi="Verdana" w:cs="Segoe UI"/>
          <w:lang w:val="en-US" w:eastAsia="en-GB"/>
        </w:rPr>
        <w:t xml:space="preserve"> Gido </w:t>
      </w:r>
      <w:proofErr w:type="spellStart"/>
      <w:r w:rsidRPr="00875353">
        <w:rPr>
          <w:rFonts w:ascii="Verdana" w:eastAsia="Times New Roman" w:hAnsi="Verdana" w:cs="Segoe UI"/>
          <w:lang w:val="en-US" w:eastAsia="en-GB"/>
        </w:rPr>
        <w:t>leidime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šiemet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įvertinimą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išlaikė</w:t>
      </w:r>
      <w:proofErr w:type="spellEnd"/>
      <w:r w:rsidRPr="00875353">
        <w:rPr>
          <w:rFonts w:ascii="Verdana" w:eastAsia="Times New Roman" w:hAnsi="Verdana" w:cs="Segoe UI"/>
          <w:lang w:val="en-US" w:eastAsia="en-GB"/>
        </w:rPr>
        <w:t>.</w:t>
      </w:r>
    </w:p>
    <w:p w14:paraId="52F0F1AF" w14:textId="77777777" w:rsidR="00875353" w:rsidRPr="00875353" w:rsidRDefault="00875353" w:rsidP="00875353">
      <w:pPr>
        <w:jc w:val="both"/>
        <w:textAlignment w:val="baseline"/>
        <w:rPr>
          <w:rFonts w:ascii="Verdana" w:eastAsia="Times New Roman" w:hAnsi="Verdana" w:cs="Segoe UI"/>
          <w:lang w:val="en-US" w:eastAsia="en-GB"/>
        </w:rPr>
      </w:pPr>
    </w:p>
    <w:p w14:paraId="0074B53F"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Demo</w:t>
      </w:r>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išskirtinis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konceptas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dieną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kavinė</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savaitės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eigoje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transformuojasi</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restoraną</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monochrominis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interjeras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atspindi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stilių</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drąsą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subtilumą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vienu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savininkas</w:t>
      </w:r>
      <w:proofErr w:type="spellEnd"/>
      <w:r w:rsidRPr="00875353">
        <w:rPr>
          <w:rFonts w:ascii="Verdana" w:eastAsia="Times New Roman" w:hAnsi="Verdana" w:cs="Segoe UI"/>
          <w:lang w:val="en-US" w:eastAsia="en-GB"/>
        </w:rPr>
        <w:t xml:space="preserve"> Tadas </w:t>
      </w:r>
      <w:proofErr w:type="spellStart"/>
      <w:r w:rsidRPr="00875353">
        <w:rPr>
          <w:rFonts w:ascii="Verdana" w:eastAsia="Times New Roman" w:hAnsi="Verdana" w:cs="Segoe UI"/>
          <w:lang w:val="en-US" w:eastAsia="en-GB"/>
        </w:rPr>
        <w:t>Eidukevičius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brandus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požiūriu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kūrybiškumu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gebantis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pažvelgti</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ingredientus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maistą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kitaip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daugelis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siūlo</w:t>
      </w:r>
      <w:proofErr w:type="spellEnd"/>
      <w:r w:rsidRPr="00875353">
        <w:rPr>
          <w:rFonts w:ascii="Verdana" w:eastAsia="Times New Roman" w:hAnsi="Verdana" w:cs="Segoe UI"/>
          <w:lang w:val="en-US" w:eastAsia="en-GB"/>
        </w:rPr>
        <w:t xml:space="preserve"> du </w:t>
      </w:r>
      <w:proofErr w:type="spellStart"/>
      <w:r w:rsidRPr="00875353">
        <w:rPr>
          <w:rFonts w:ascii="Verdana" w:eastAsia="Times New Roman" w:hAnsi="Verdana" w:cs="Segoe UI"/>
          <w:lang w:val="en-US" w:eastAsia="en-GB"/>
        </w:rPr>
        <w:t>išradingus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degustacinius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kiekvienas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susižavėjimą</w:t>
      </w:r>
      <w:proofErr w:type="spellEnd"/>
      <w:r w:rsidRPr="00875353">
        <w:rPr>
          <w:rFonts w:ascii="Verdana" w:eastAsia="Times New Roman" w:hAnsi="Verdana" w:cs="Segoe UI"/>
          <w:lang w:val="en-US" w:eastAsia="en-GB"/>
        </w:rPr>
        <w:t>.</w:t>
      </w:r>
    </w:p>
    <w:p w14:paraId="1859F03B" w14:textId="77777777" w:rsidR="00875353" w:rsidRPr="00875353" w:rsidRDefault="00875353" w:rsidP="00875353">
      <w:pPr>
        <w:jc w:val="both"/>
        <w:textAlignment w:val="baseline"/>
        <w:rPr>
          <w:rFonts w:ascii="Verdana" w:eastAsia="Times New Roman" w:hAnsi="Verdana" w:cs="Segoe UI"/>
          <w:lang w:val="en-US" w:eastAsia="en-GB"/>
        </w:rPr>
      </w:pPr>
    </w:p>
    <w:p w14:paraId="4D61BFB5" w14:textId="77777777" w:rsidR="00875353" w:rsidRPr="00875353" w:rsidRDefault="00875353" w:rsidP="00875353">
      <w:pPr>
        <w:jc w:val="both"/>
        <w:textAlignment w:val="baseline"/>
        <w:rPr>
          <w:rFonts w:ascii="Verdana" w:eastAsia="Times New Roman" w:hAnsi="Verdana" w:cs="Segoe UI"/>
          <w:i/>
          <w:iCs/>
          <w:lang w:val="en-US" w:eastAsia="en-GB"/>
        </w:rPr>
      </w:pPr>
      <w:r w:rsidRPr="00875353">
        <w:rPr>
          <w:rFonts w:ascii="Verdana" w:eastAsia="Times New Roman" w:hAnsi="Verdana" w:cs="Segoe UI"/>
          <w:i/>
          <w:iCs/>
          <w:lang w:val="en-US" w:eastAsia="en-GB"/>
        </w:rPr>
        <w:t xml:space="preserve">Demo </w:t>
      </w:r>
      <w:proofErr w:type="spellStart"/>
      <w:r w:rsidRPr="00875353">
        <w:rPr>
          <w:rFonts w:ascii="Verdana" w:eastAsia="Times New Roman" w:hAnsi="Verdana" w:cs="Segoe UI"/>
          <w:i/>
          <w:iCs/>
          <w:lang w:val="en-US" w:eastAsia="en-GB"/>
        </w:rPr>
        <w:t>taip</w:t>
      </w:r>
      <w:proofErr w:type="spellEnd"/>
      <w:r w:rsidRPr="00875353">
        <w:rPr>
          <w:rFonts w:ascii="Verdana" w:eastAsia="Times New Roman" w:hAnsi="Verdana" w:cs="Segoe UI"/>
          <w:i/>
          <w:iCs/>
          <w:lang w:val="en-US" w:eastAsia="en-GB"/>
        </w:rPr>
        <w:t xml:space="preserve"> pat </w:t>
      </w:r>
      <w:proofErr w:type="spellStart"/>
      <w:r w:rsidRPr="00875353">
        <w:rPr>
          <w:rFonts w:ascii="Verdana" w:eastAsia="Times New Roman" w:hAnsi="Verdana" w:cs="Segoe UI"/>
          <w:i/>
          <w:iCs/>
          <w:lang w:val="en-US" w:eastAsia="en-GB"/>
        </w:rPr>
        <w:t>pelnė</w:t>
      </w:r>
      <w:proofErr w:type="spellEnd"/>
      <w:r w:rsidRPr="00875353">
        <w:rPr>
          <w:rFonts w:ascii="Verdana" w:eastAsia="Times New Roman" w:hAnsi="Verdana" w:cs="Segoe UI"/>
          <w:i/>
          <w:iCs/>
          <w:lang w:val="en-US" w:eastAsia="en-GB"/>
        </w:rPr>
        <w:t xml:space="preserve"> MICHELIN </w:t>
      </w:r>
      <w:proofErr w:type="spellStart"/>
      <w:r w:rsidRPr="00875353">
        <w:rPr>
          <w:rFonts w:ascii="Verdana" w:eastAsia="Times New Roman" w:hAnsi="Verdana" w:cs="Segoe UI"/>
          <w:i/>
          <w:iCs/>
          <w:lang w:val="en-US" w:eastAsia="en-GB"/>
        </w:rPr>
        <w:t>Žaliąją</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žvaigždę</w:t>
      </w:r>
      <w:proofErr w:type="spellEnd"/>
      <w:r w:rsidRPr="00875353">
        <w:rPr>
          <w:rFonts w:ascii="Verdana" w:eastAsia="Times New Roman" w:hAnsi="Verdana" w:cs="Segoe UI"/>
          <w:i/>
          <w:iCs/>
          <w:lang w:val="en-US" w:eastAsia="en-GB"/>
        </w:rPr>
        <w:t xml:space="preserve"> – </w:t>
      </w:r>
      <w:proofErr w:type="spellStart"/>
      <w:r w:rsidRPr="00875353">
        <w:rPr>
          <w:rFonts w:ascii="Verdana" w:eastAsia="Times New Roman" w:hAnsi="Verdana" w:cs="Segoe UI"/>
          <w:i/>
          <w:iCs/>
          <w:lang w:val="en-US" w:eastAsia="en-GB"/>
        </w:rPr>
        <w:t>daugiau</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apie</w:t>
      </w:r>
      <w:proofErr w:type="spellEnd"/>
      <w:r w:rsidRPr="00875353">
        <w:rPr>
          <w:rFonts w:ascii="Verdana" w:eastAsia="Times New Roman" w:hAnsi="Verdana" w:cs="Segoe UI"/>
          <w:i/>
          <w:iCs/>
          <w:lang w:val="en-US" w:eastAsia="en-GB"/>
        </w:rPr>
        <w:t xml:space="preserve"> tai </w:t>
      </w:r>
      <w:proofErr w:type="spellStart"/>
      <w:r w:rsidRPr="00875353">
        <w:rPr>
          <w:rFonts w:ascii="Verdana" w:eastAsia="Times New Roman" w:hAnsi="Verdana" w:cs="Segoe UI"/>
          <w:i/>
          <w:iCs/>
          <w:lang w:val="en-US" w:eastAsia="en-GB"/>
        </w:rPr>
        <w:t>skaitykite</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žemiau</w:t>
      </w:r>
      <w:proofErr w:type="spellEnd"/>
      <w:r w:rsidRPr="00875353">
        <w:rPr>
          <w:rFonts w:ascii="Verdana" w:eastAsia="Times New Roman" w:hAnsi="Verdana" w:cs="Segoe UI"/>
          <w:i/>
          <w:iCs/>
          <w:lang w:val="en-US" w:eastAsia="en-GB"/>
        </w:rPr>
        <w:t>.</w:t>
      </w:r>
    </w:p>
    <w:p w14:paraId="3A04518B" w14:textId="77777777" w:rsidR="00875353" w:rsidRPr="00875353" w:rsidRDefault="00875353" w:rsidP="00875353">
      <w:pPr>
        <w:jc w:val="both"/>
        <w:textAlignment w:val="baseline"/>
        <w:rPr>
          <w:rFonts w:ascii="Verdana" w:eastAsia="Times New Roman" w:hAnsi="Verdana" w:cs="Segoe UI"/>
          <w:lang w:val="en-US" w:eastAsia="en-GB"/>
        </w:rPr>
      </w:pPr>
    </w:p>
    <w:p w14:paraId="52B907EE"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Džiaugsmas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elegantiškame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istoriniame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pastate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pačioje</w:t>
      </w:r>
      <w:proofErr w:type="spellEnd"/>
      <w:r w:rsidRPr="00875353">
        <w:rPr>
          <w:rFonts w:ascii="Verdana" w:eastAsia="Times New Roman" w:hAnsi="Verdana" w:cs="Segoe UI"/>
          <w:lang w:val="en-US" w:eastAsia="en-GB"/>
        </w:rPr>
        <w:t xml:space="preserve"> Vilniaus </w:t>
      </w:r>
      <w:proofErr w:type="spellStart"/>
      <w:r w:rsidRPr="00875353">
        <w:rPr>
          <w:rFonts w:ascii="Verdana" w:eastAsia="Times New Roman" w:hAnsi="Verdana" w:cs="Segoe UI"/>
          <w:lang w:val="en-US" w:eastAsia="en-GB"/>
        </w:rPr>
        <w:t>širdyje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suskirstytas</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kelis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modernius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industrinio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valgomuosius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išsidėsčiusius</w:t>
      </w:r>
      <w:proofErr w:type="spellEnd"/>
      <w:r w:rsidRPr="00875353">
        <w:rPr>
          <w:rFonts w:ascii="Verdana" w:eastAsia="Times New Roman" w:hAnsi="Verdana" w:cs="Segoe UI"/>
          <w:lang w:val="en-US" w:eastAsia="en-GB"/>
        </w:rPr>
        <w:t xml:space="preserve"> po </w:t>
      </w:r>
      <w:proofErr w:type="spellStart"/>
      <w:r w:rsidRPr="00875353">
        <w:rPr>
          <w:rFonts w:ascii="Verdana" w:eastAsia="Times New Roman" w:hAnsi="Verdana" w:cs="Segoe UI"/>
          <w:lang w:val="en-US" w:eastAsia="en-GB"/>
        </w:rPr>
        <w:t>visą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pastatą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patiekiami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lengvai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suprantami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minimalistinio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atsiskleidžia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skonis</w:t>
      </w:r>
      <w:proofErr w:type="spellEnd"/>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sukuria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išskirtinai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įsimintiną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patirtį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Svečiai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gali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rinktis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degustacinį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arba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susidaryti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vakarienę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à la carte </w:t>
      </w:r>
      <w:proofErr w:type="spellStart"/>
      <w:r w:rsidRPr="00875353">
        <w:rPr>
          <w:rFonts w:ascii="Verdana" w:eastAsia="Times New Roman" w:hAnsi="Verdana" w:cs="Segoe UI"/>
          <w:lang w:val="en-US" w:eastAsia="en-GB"/>
        </w:rPr>
        <w:t>patiekalų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sudaro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bendro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valgymo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lėkštės</w:t>
      </w:r>
      <w:proofErr w:type="spellEnd"/>
      <w:r w:rsidRPr="00875353">
        <w:rPr>
          <w:rFonts w:ascii="Verdana" w:eastAsia="Times New Roman" w:hAnsi="Verdana" w:cs="Segoe UI"/>
          <w:lang w:val="en-US" w:eastAsia="en-GB"/>
        </w:rPr>
        <w:t>.</w:t>
      </w:r>
    </w:p>
    <w:p w14:paraId="1F720569" w14:textId="77777777" w:rsidR="00875353" w:rsidRPr="00875353" w:rsidRDefault="00875353" w:rsidP="00875353">
      <w:pPr>
        <w:jc w:val="both"/>
        <w:textAlignment w:val="baseline"/>
        <w:rPr>
          <w:rFonts w:ascii="Verdana" w:eastAsia="Times New Roman" w:hAnsi="Verdana" w:cs="Segoe UI"/>
          <w:lang w:val="en-US" w:eastAsia="en-GB"/>
        </w:rPr>
      </w:pPr>
    </w:p>
    <w:p w14:paraId="74465FB6"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Vilniaus </w:t>
      </w:r>
      <w:proofErr w:type="spellStart"/>
      <w:r w:rsidRPr="00875353">
        <w:rPr>
          <w:rFonts w:ascii="Verdana" w:eastAsia="Times New Roman" w:hAnsi="Verdana" w:cs="Segoe UI"/>
          <w:lang w:val="en-US" w:eastAsia="en-GB"/>
        </w:rPr>
        <w:t>senamiestyje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kiemelis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parduotuvėlėmis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maitinimo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įstaigomis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viskas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priklauso</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pačiai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komandai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ansamblio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pažiba</w:t>
      </w:r>
      <w:proofErr w:type="spellEnd"/>
      <w:r w:rsidRPr="00875353">
        <w:rPr>
          <w:rFonts w:ascii="Verdana" w:eastAsia="Times New Roman" w:hAnsi="Verdana" w:cs="Segoe UI"/>
          <w:lang w:val="en-US" w:eastAsia="en-GB"/>
        </w:rPr>
        <w:t xml:space="preserve"> – </w:t>
      </w:r>
      <w:r w:rsidRPr="00875353">
        <w:rPr>
          <w:rFonts w:ascii="Verdana" w:eastAsia="Times New Roman" w:hAnsi="Verdana" w:cs="Segoe UI"/>
          <w:b/>
          <w:bCs/>
          <w:lang w:val="en-US" w:eastAsia="en-GB"/>
        </w:rPr>
        <w:t>Nineteen18</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industrinio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išsiskiriantis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maloniai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atsipalaidavusia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atmosfera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ūkis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atlieka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esminį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vaidmenį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grandinėje</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pasididžiavimas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naudojant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užaugintus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jaučiamas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kiekviename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kąsnyje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sudaro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maždaug</w:t>
      </w:r>
      <w:proofErr w:type="spellEnd"/>
      <w:r w:rsidRPr="00875353">
        <w:rPr>
          <w:rFonts w:ascii="Verdana" w:eastAsia="Times New Roman" w:hAnsi="Verdana" w:cs="Segoe UI"/>
          <w:lang w:val="en-US" w:eastAsia="en-GB"/>
        </w:rPr>
        <w:t xml:space="preserve"> 10 </w:t>
      </w:r>
      <w:proofErr w:type="spellStart"/>
      <w:r w:rsidRPr="00875353">
        <w:rPr>
          <w:rFonts w:ascii="Verdana" w:eastAsia="Times New Roman" w:hAnsi="Verdana" w:cs="Segoe UI"/>
          <w:lang w:val="en-US" w:eastAsia="en-GB"/>
        </w:rPr>
        <w:t>tarpusavyje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sklandžiai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susiliejančių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patiekalų</w:t>
      </w:r>
      <w:proofErr w:type="spellEnd"/>
      <w:r w:rsidRPr="00875353">
        <w:rPr>
          <w:rFonts w:ascii="Verdana" w:eastAsia="Times New Roman" w:hAnsi="Verdana" w:cs="Segoe UI"/>
          <w:lang w:val="en-US" w:eastAsia="en-GB"/>
        </w:rPr>
        <w:t>.</w:t>
      </w:r>
    </w:p>
    <w:p w14:paraId="4AD2CFC3" w14:textId="77777777" w:rsidR="00875353" w:rsidRPr="00875353" w:rsidRDefault="00875353" w:rsidP="00875353">
      <w:pPr>
        <w:jc w:val="both"/>
        <w:textAlignment w:val="baseline"/>
        <w:rPr>
          <w:rFonts w:ascii="Verdana" w:eastAsia="Times New Roman" w:hAnsi="Verdana" w:cs="Segoe UI"/>
          <w:lang w:val="en-US" w:eastAsia="en-GB"/>
        </w:rPr>
      </w:pPr>
    </w:p>
    <w:p w14:paraId="1479556B"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Taip pat </w:t>
      </w: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 xml:space="preserve">Pas </w:t>
      </w:r>
      <w:proofErr w:type="spellStart"/>
      <w:r w:rsidRPr="00875353">
        <w:rPr>
          <w:rFonts w:ascii="Verdana" w:eastAsia="Times New Roman" w:hAnsi="Verdana" w:cs="Segoe UI"/>
          <w:b/>
          <w:bCs/>
          <w:lang w:val="en-US" w:eastAsia="en-GB"/>
        </w:rPr>
        <w:t>mus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pavadinimas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laisvai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išvertus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reiškia</w:t>
      </w:r>
      <w:proofErr w:type="spellEnd"/>
      <w:r w:rsidRPr="00875353">
        <w:rPr>
          <w:rFonts w:ascii="Verdana" w:eastAsia="Times New Roman" w:hAnsi="Verdana" w:cs="Segoe UI"/>
          <w:lang w:val="en-US" w:eastAsia="en-GB"/>
        </w:rPr>
        <w:t xml:space="preserve"> „pas </w:t>
      </w:r>
      <w:proofErr w:type="spellStart"/>
      <w:r w:rsidRPr="00875353">
        <w:rPr>
          <w:rFonts w:ascii="Verdana" w:eastAsia="Times New Roman" w:hAnsi="Verdana" w:cs="Segoe UI"/>
          <w:lang w:val="en-US" w:eastAsia="en-GB"/>
        </w:rPr>
        <w:t>mus</w:t>
      </w:r>
      <w:proofErr w:type="spellEnd"/>
      <w:r w:rsidRPr="00875353">
        <w:rPr>
          <w:rFonts w:ascii="Verdana" w:eastAsia="Times New Roman" w:hAnsi="Verdana" w:cs="Segoe UI"/>
          <w:lang w:val="en-US" w:eastAsia="en-GB"/>
        </w:rPr>
        <w:t xml:space="preserve"> </w:t>
      </w:r>
      <w:proofErr w:type="spellStart"/>
      <w:proofErr w:type="gramStart"/>
      <w:r w:rsidRPr="00875353">
        <w:rPr>
          <w:rFonts w:ascii="Verdana" w:eastAsia="Times New Roman" w:hAnsi="Verdana" w:cs="Segoe UI"/>
          <w:lang w:val="en-US" w:eastAsia="en-GB"/>
        </w:rPr>
        <w:t>namuose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atspindi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esmę</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išties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ypatinga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vadovauja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savininkė</w:t>
      </w:r>
      <w:proofErr w:type="spellEnd"/>
      <w:r w:rsidRPr="00875353">
        <w:rPr>
          <w:rFonts w:ascii="Verdana" w:eastAsia="Times New Roman" w:hAnsi="Verdana" w:cs="Segoe UI"/>
          <w:lang w:val="en-US" w:eastAsia="en-GB"/>
        </w:rPr>
        <w:t xml:space="preserve"> Vita </w:t>
      </w:r>
      <w:proofErr w:type="spellStart"/>
      <w:r w:rsidRPr="00875353">
        <w:rPr>
          <w:rFonts w:ascii="Verdana" w:eastAsia="Times New Roman" w:hAnsi="Verdana" w:cs="Segoe UI"/>
          <w:lang w:val="en-US" w:eastAsia="en-GB"/>
        </w:rPr>
        <w:t>Bartininkaite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šaunia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jaučiama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tikra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aistra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energija</w:t>
      </w:r>
      <w:proofErr w:type="spellEnd"/>
      <w:r w:rsidRPr="00875353">
        <w:rPr>
          <w:rFonts w:ascii="Verdana" w:eastAsia="Times New Roman" w:hAnsi="Verdana" w:cs="Segoe UI"/>
          <w:lang w:val="en-US" w:eastAsia="en-GB"/>
        </w:rPr>
        <w:t xml:space="preserve"> – visa </w:t>
      </w:r>
      <w:proofErr w:type="spellStart"/>
      <w:r w:rsidRPr="00875353">
        <w:rPr>
          <w:rFonts w:ascii="Verdana" w:eastAsia="Times New Roman" w:hAnsi="Verdana" w:cs="Segoe UI"/>
          <w:lang w:val="en-US" w:eastAsia="en-GB"/>
        </w:rPr>
        <w:t>komanda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stengiasi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kiekvieno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svečio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patirtis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būtų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nepaprastai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maloni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sezoninis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netikėtumas</w:t>
      </w:r>
      <w:proofErr w:type="spellEnd"/>
      <w:r w:rsidRPr="00875353">
        <w:rPr>
          <w:rFonts w:ascii="Verdana" w:eastAsia="Times New Roman" w:hAnsi="Verdana" w:cs="Segoe UI"/>
          <w:lang w:val="en-US" w:eastAsia="en-GB"/>
        </w:rPr>
        <w:t xml:space="preserve">. Vita </w:t>
      </w:r>
      <w:proofErr w:type="spellStart"/>
      <w:r w:rsidRPr="00875353">
        <w:rPr>
          <w:rFonts w:ascii="Verdana" w:eastAsia="Times New Roman" w:hAnsi="Verdana" w:cs="Segoe UI"/>
          <w:lang w:val="en-US" w:eastAsia="en-GB"/>
        </w:rPr>
        <w:t>dažnai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lankosi</w:t>
      </w:r>
      <w:proofErr w:type="spellEnd"/>
      <w:r w:rsidRPr="00875353">
        <w:rPr>
          <w:rFonts w:ascii="Verdana" w:eastAsia="Times New Roman" w:hAnsi="Verdana" w:cs="Segoe UI"/>
          <w:lang w:val="en-US" w:eastAsia="en-GB"/>
        </w:rPr>
        <w:t xml:space="preserve"> mamos </w:t>
      </w:r>
      <w:proofErr w:type="spellStart"/>
      <w:r w:rsidRPr="00875353">
        <w:rPr>
          <w:rFonts w:ascii="Verdana" w:eastAsia="Times New Roman" w:hAnsi="Verdana" w:cs="Segoe UI"/>
          <w:lang w:val="en-US" w:eastAsia="en-GB"/>
        </w:rPr>
        <w:t>darže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renka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laukinius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augalus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gėrybių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gimsta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kūrybiški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harmoningai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susiliejantys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w:t>
      </w:r>
    </w:p>
    <w:p w14:paraId="4A129588" w14:textId="77777777" w:rsidR="00875353" w:rsidRPr="00875353" w:rsidRDefault="00875353" w:rsidP="00875353">
      <w:pPr>
        <w:jc w:val="both"/>
        <w:textAlignment w:val="baseline"/>
        <w:rPr>
          <w:rFonts w:ascii="Verdana" w:eastAsia="Times New Roman" w:hAnsi="Verdana" w:cs="Segoe UI"/>
          <w:lang w:val="en-US" w:eastAsia="en-GB"/>
        </w:rPr>
      </w:pPr>
    </w:p>
    <w:p w14:paraId="45FF5294" w14:textId="77777777" w:rsidR="00875353" w:rsidRPr="00875353" w:rsidRDefault="00875353" w:rsidP="00875353">
      <w:pPr>
        <w:jc w:val="both"/>
        <w:textAlignment w:val="baseline"/>
        <w:rPr>
          <w:rFonts w:ascii="Verdana" w:eastAsia="Times New Roman" w:hAnsi="Verdana" w:cs="Segoe UI"/>
          <w:b/>
          <w:bCs/>
          <w:lang w:val="en-US" w:eastAsia="en-GB"/>
        </w:rPr>
      </w:pPr>
      <w:proofErr w:type="spellStart"/>
      <w:r w:rsidRPr="00875353">
        <w:rPr>
          <w:rFonts w:ascii="Verdana" w:eastAsia="Times New Roman" w:hAnsi="Verdana" w:cs="Segoe UI"/>
          <w:b/>
          <w:bCs/>
          <w:lang w:val="en-US" w:eastAsia="en-GB"/>
        </w:rPr>
        <w:t>Aštuoniems</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restoranams</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skirtas</w:t>
      </w:r>
      <w:proofErr w:type="spellEnd"/>
      <w:r w:rsidRPr="00875353">
        <w:rPr>
          <w:rFonts w:ascii="Verdana" w:eastAsia="Times New Roman" w:hAnsi="Verdana" w:cs="Segoe UI"/>
          <w:b/>
          <w:bCs/>
          <w:lang w:val="en-US" w:eastAsia="en-GB"/>
        </w:rPr>
        <w:t xml:space="preserve"> MICHELIN Bib Gourmand </w:t>
      </w:r>
      <w:proofErr w:type="spellStart"/>
      <w:r w:rsidRPr="00875353">
        <w:rPr>
          <w:rFonts w:ascii="Verdana" w:eastAsia="Times New Roman" w:hAnsi="Verdana" w:cs="Segoe UI"/>
          <w:b/>
          <w:bCs/>
          <w:lang w:val="en-US" w:eastAsia="en-GB"/>
        </w:rPr>
        <w:t>apdovanojimas</w:t>
      </w:r>
      <w:proofErr w:type="spellEnd"/>
    </w:p>
    <w:p w14:paraId="6F0FDF3D" w14:textId="77777777" w:rsidR="00875353" w:rsidRPr="00875353" w:rsidRDefault="00875353" w:rsidP="00875353">
      <w:pPr>
        <w:jc w:val="both"/>
        <w:textAlignment w:val="baseline"/>
        <w:rPr>
          <w:rFonts w:ascii="Verdana" w:eastAsia="Times New Roman" w:hAnsi="Verdana" w:cs="Segoe UI"/>
          <w:lang w:val="en-US" w:eastAsia="en-GB"/>
        </w:rPr>
      </w:pPr>
    </w:p>
    <w:p w14:paraId="4EF42171"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lastRenderedPageBreak/>
        <w:t>Pavadinimas</w:t>
      </w:r>
      <w:proofErr w:type="spellEnd"/>
      <w:r w:rsidRPr="00875353">
        <w:rPr>
          <w:rFonts w:ascii="Verdana" w:eastAsia="Times New Roman" w:hAnsi="Verdana" w:cs="Segoe UI"/>
          <w:lang w:val="en-US" w:eastAsia="en-GB"/>
        </w:rPr>
        <w:t xml:space="preserve"> Bib Gourmand kilo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oficialaus</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žmogeliuko</w:t>
      </w:r>
      <w:proofErr w:type="spellEnd"/>
      <w:r w:rsidRPr="00875353">
        <w:rPr>
          <w:rFonts w:ascii="Verdana" w:eastAsia="Times New Roman" w:hAnsi="Verdana" w:cs="Segoe UI"/>
          <w:lang w:val="en-US" w:eastAsia="en-GB"/>
        </w:rPr>
        <w:t xml:space="preserve"> vardo – Bibendum. </w:t>
      </w:r>
      <w:proofErr w:type="spellStart"/>
      <w:r w:rsidRPr="00875353">
        <w:rPr>
          <w:rFonts w:ascii="Verdana" w:eastAsia="Times New Roman" w:hAnsi="Verdana" w:cs="Segoe UI"/>
          <w:lang w:val="en-US" w:eastAsia="en-GB"/>
        </w:rPr>
        <w:t>Šis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apdovanojimas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skiriamas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siūlo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maistą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prieinamą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kainą</w:t>
      </w:r>
      <w:proofErr w:type="spellEnd"/>
      <w:r w:rsidRPr="00875353">
        <w:rPr>
          <w:rFonts w:ascii="Verdana" w:eastAsia="Times New Roman" w:hAnsi="Verdana" w:cs="Segoe UI"/>
          <w:lang w:val="en-US" w:eastAsia="en-GB"/>
        </w:rPr>
        <w:t>.</w:t>
      </w:r>
    </w:p>
    <w:p w14:paraId="06B3D6AD" w14:textId="77777777" w:rsidR="00875353" w:rsidRPr="00875353" w:rsidRDefault="00875353" w:rsidP="00875353">
      <w:pPr>
        <w:jc w:val="both"/>
        <w:textAlignment w:val="baseline"/>
        <w:rPr>
          <w:rFonts w:ascii="Verdana" w:eastAsia="Times New Roman" w:hAnsi="Verdana" w:cs="Segoe UI"/>
          <w:lang w:val="en-US" w:eastAsia="en-GB"/>
        </w:rPr>
      </w:pPr>
    </w:p>
    <w:p w14:paraId="3C3F7088"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2025 m. </w:t>
      </w:r>
      <w:proofErr w:type="spellStart"/>
      <w:r w:rsidRPr="00875353">
        <w:rPr>
          <w:rFonts w:ascii="Verdana" w:eastAsia="Times New Roman" w:hAnsi="Verdana" w:cs="Segoe UI"/>
          <w:lang w:val="en-US" w:eastAsia="en-GB"/>
        </w:rPr>
        <w:t>keturi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įvertinti</w:t>
      </w:r>
      <w:proofErr w:type="spellEnd"/>
      <w:r w:rsidRPr="00875353">
        <w:rPr>
          <w:rFonts w:ascii="Verdana" w:eastAsia="Times New Roman" w:hAnsi="Verdana" w:cs="Segoe UI"/>
          <w:lang w:val="en-US" w:eastAsia="en-GB"/>
        </w:rPr>
        <w:t xml:space="preserve"> Bib Gourmand </w:t>
      </w:r>
      <w:proofErr w:type="spellStart"/>
      <w:r w:rsidRPr="00875353">
        <w:rPr>
          <w:rFonts w:ascii="Verdana" w:eastAsia="Times New Roman" w:hAnsi="Verdana" w:cs="Segoe UI"/>
          <w:lang w:val="en-US" w:eastAsia="en-GB"/>
        </w:rPr>
        <w:t>apdovanojimu</w:t>
      </w:r>
      <w:proofErr w:type="spellEnd"/>
      <w:r w:rsidRPr="00875353">
        <w:rPr>
          <w:rFonts w:ascii="Verdana" w:eastAsia="Times New Roman" w:hAnsi="Verdana" w:cs="Segoe UI"/>
          <w:lang w:val="en-US" w:eastAsia="en-GB"/>
        </w:rPr>
        <w:t>:</w:t>
      </w:r>
    </w:p>
    <w:p w14:paraId="68CCE865" w14:textId="77777777" w:rsidR="00875353" w:rsidRPr="00875353" w:rsidRDefault="00875353" w:rsidP="00875353">
      <w:pPr>
        <w:jc w:val="both"/>
        <w:textAlignment w:val="baseline"/>
        <w:rPr>
          <w:rFonts w:ascii="Verdana" w:eastAsia="Times New Roman" w:hAnsi="Verdana" w:cs="Segoe UI"/>
          <w:lang w:val="en-US" w:eastAsia="en-GB"/>
        </w:rPr>
      </w:pPr>
    </w:p>
    <w:p w14:paraId="17FC667A"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Vienas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Momo Grill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Monai </w:t>
      </w:r>
      <w:proofErr w:type="spellStart"/>
      <w:r w:rsidRPr="00875353">
        <w:rPr>
          <w:rFonts w:ascii="Verdana" w:eastAsia="Times New Roman" w:hAnsi="Verdana" w:cs="Segoe UI"/>
          <w:lang w:val="en-US" w:eastAsia="en-GB"/>
        </w:rPr>
        <w:t>šeimos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narių</w:t>
      </w:r>
      <w:proofErr w:type="spellEnd"/>
      <w:r w:rsidRPr="00875353">
        <w:rPr>
          <w:rFonts w:ascii="Verdana" w:eastAsia="Times New Roman" w:hAnsi="Verdana" w:cs="Segoe UI"/>
          <w:lang w:val="en-US" w:eastAsia="en-GB"/>
        </w:rPr>
        <w:t xml:space="preserve"> – </w:t>
      </w:r>
      <w:r w:rsidRPr="00875353">
        <w:rPr>
          <w:rFonts w:ascii="Verdana" w:eastAsia="Times New Roman" w:hAnsi="Verdana" w:cs="Segoe UI"/>
          <w:b/>
          <w:bCs/>
          <w:lang w:val="en-US" w:eastAsia="en-GB"/>
        </w:rPr>
        <w:t>Augustin</w:t>
      </w:r>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elegantiška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minimalistinė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vintažinės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komodos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nukrautos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buteliais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stovi</w:t>
      </w:r>
      <w:proofErr w:type="spellEnd"/>
      <w:r w:rsidRPr="00875353">
        <w:rPr>
          <w:rFonts w:ascii="Verdana" w:eastAsia="Times New Roman" w:hAnsi="Verdana" w:cs="Segoe UI"/>
          <w:lang w:val="en-US" w:eastAsia="en-GB"/>
        </w:rPr>
        <w:t xml:space="preserve"> po </w:t>
      </w:r>
      <w:proofErr w:type="spellStart"/>
      <w:r w:rsidRPr="00875353">
        <w:rPr>
          <w:rFonts w:ascii="Verdana" w:eastAsia="Times New Roman" w:hAnsi="Verdana" w:cs="Segoe UI"/>
          <w:lang w:val="en-US" w:eastAsia="en-GB"/>
        </w:rPr>
        <w:t>įspūdingais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netikromis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žvakėmis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dekoruotais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šviestuvais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Atsipalaidavusi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atmosfera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ryškiais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spalvingais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Viduržemio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jūros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Artimųjų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siūlomas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dviem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formatais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dauguma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patiekalų</w:t>
      </w:r>
      <w:proofErr w:type="spellEnd"/>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šiuolaikiškos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augalinės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kilmės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mažosios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lėkštės</w:t>
      </w:r>
      <w:proofErr w:type="spellEnd"/>
      <w:r w:rsidRPr="00875353">
        <w:rPr>
          <w:rFonts w:ascii="Verdana" w:eastAsia="Times New Roman" w:hAnsi="Verdana" w:cs="Segoe UI"/>
          <w:lang w:val="en-US" w:eastAsia="en-GB"/>
        </w:rPr>
        <w:t xml:space="preserve"> (po tris </w:t>
      </w:r>
      <w:proofErr w:type="spellStart"/>
      <w:r w:rsidRPr="00875353">
        <w:rPr>
          <w:rFonts w:ascii="Verdana" w:eastAsia="Times New Roman" w:hAnsi="Verdana" w:cs="Segoe UI"/>
          <w:lang w:val="en-US" w:eastAsia="en-GB"/>
        </w:rPr>
        <w:t>kiekvienam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svečiui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plius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desertas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puikus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pasirinkimas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trys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pagrindiniai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žuvis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arba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mėsa</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pabrėžė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ropę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vėžių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uodegėlėmis</w:t>
      </w:r>
      <w:proofErr w:type="spellEnd"/>
      <w:r w:rsidRPr="00875353">
        <w:rPr>
          <w:rFonts w:ascii="Verdana" w:eastAsia="Times New Roman" w:hAnsi="Verdana" w:cs="Segoe UI"/>
          <w:lang w:val="en-US" w:eastAsia="en-GB"/>
        </w:rPr>
        <w:t xml:space="preserve">, dan </w:t>
      </w:r>
      <w:proofErr w:type="spellStart"/>
      <w:r w:rsidRPr="00875353">
        <w:rPr>
          <w:rFonts w:ascii="Verdana" w:eastAsia="Times New Roman" w:hAnsi="Verdana" w:cs="Segoe UI"/>
          <w:lang w:val="en-US" w:eastAsia="en-GB"/>
        </w:rPr>
        <w:t>dan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padažu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kalendra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lazdynų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riešutais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ragavo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jaukioje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terasoje</w:t>
      </w:r>
      <w:proofErr w:type="spellEnd"/>
      <w:r w:rsidRPr="00875353">
        <w:rPr>
          <w:rFonts w:ascii="Verdana" w:eastAsia="Times New Roman" w:hAnsi="Verdana" w:cs="Segoe UI"/>
          <w:lang w:val="en-US" w:eastAsia="en-GB"/>
        </w:rPr>
        <w:t>.</w:t>
      </w:r>
    </w:p>
    <w:p w14:paraId="48F40C7E" w14:textId="77777777" w:rsidR="00875353" w:rsidRPr="00875353" w:rsidRDefault="00875353" w:rsidP="00875353">
      <w:pPr>
        <w:jc w:val="both"/>
        <w:textAlignment w:val="baseline"/>
        <w:rPr>
          <w:rFonts w:ascii="Verdana" w:eastAsia="Times New Roman" w:hAnsi="Verdana" w:cs="Segoe UI"/>
          <w:lang w:val="en-US" w:eastAsia="en-GB"/>
        </w:rPr>
      </w:pPr>
    </w:p>
    <w:p w14:paraId="55902420" w14:textId="77777777" w:rsidR="00875353" w:rsidRPr="00875353" w:rsidRDefault="00875353" w:rsidP="00875353">
      <w:pPr>
        <w:jc w:val="both"/>
        <w:textAlignment w:val="baseline"/>
        <w:rPr>
          <w:rFonts w:ascii="Verdana" w:eastAsia="Times New Roman" w:hAnsi="Verdana" w:cs="Segoe UI"/>
          <w:i/>
          <w:iCs/>
          <w:lang w:val="en-US" w:eastAsia="en-GB"/>
        </w:rPr>
      </w:pPr>
      <w:r w:rsidRPr="00875353">
        <w:rPr>
          <w:rFonts w:ascii="Verdana" w:eastAsia="Times New Roman" w:hAnsi="Verdana" w:cs="Segoe UI"/>
          <w:i/>
          <w:iCs/>
          <w:lang w:val="en-US" w:eastAsia="en-GB"/>
        </w:rPr>
        <w:t xml:space="preserve">Augustin </w:t>
      </w:r>
      <w:proofErr w:type="spellStart"/>
      <w:r w:rsidRPr="00875353">
        <w:rPr>
          <w:rFonts w:ascii="Verdana" w:eastAsia="Times New Roman" w:hAnsi="Verdana" w:cs="Segoe UI"/>
          <w:i/>
          <w:iCs/>
          <w:lang w:val="en-US" w:eastAsia="en-GB"/>
        </w:rPr>
        <w:t>taip</w:t>
      </w:r>
      <w:proofErr w:type="spellEnd"/>
      <w:r w:rsidRPr="00875353">
        <w:rPr>
          <w:rFonts w:ascii="Verdana" w:eastAsia="Times New Roman" w:hAnsi="Verdana" w:cs="Segoe UI"/>
          <w:i/>
          <w:iCs/>
          <w:lang w:val="en-US" w:eastAsia="en-GB"/>
        </w:rPr>
        <w:t xml:space="preserve"> pat </w:t>
      </w:r>
      <w:proofErr w:type="spellStart"/>
      <w:r w:rsidRPr="00875353">
        <w:rPr>
          <w:rFonts w:ascii="Verdana" w:eastAsia="Times New Roman" w:hAnsi="Verdana" w:cs="Segoe UI"/>
          <w:i/>
          <w:iCs/>
          <w:lang w:val="en-US" w:eastAsia="en-GB"/>
        </w:rPr>
        <w:t>pelnė</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specialųjį</w:t>
      </w:r>
      <w:proofErr w:type="spellEnd"/>
      <w:r w:rsidRPr="00875353">
        <w:rPr>
          <w:rFonts w:ascii="Verdana" w:eastAsia="Times New Roman" w:hAnsi="Verdana" w:cs="Segoe UI"/>
          <w:i/>
          <w:iCs/>
          <w:lang w:val="en-US" w:eastAsia="en-GB"/>
        </w:rPr>
        <w:t xml:space="preserve"> MICHELIN </w:t>
      </w:r>
      <w:proofErr w:type="spellStart"/>
      <w:r w:rsidRPr="00875353">
        <w:rPr>
          <w:rFonts w:ascii="Verdana" w:eastAsia="Times New Roman" w:hAnsi="Verdana" w:cs="Segoe UI"/>
          <w:i/>
          <w:iCs/>
          <w:lang w:val="en-US" w:eastAsia="en-GB"/>
        </w:rPr>
        <w:t>apdovanojimą</w:t>
      </w:r>
      <w:proofErr w:type="spellEnd"/>
      <w:r w:rsidRPr="00875353">
        <w:rPr>
          <w:rFonts w:ascii="Verdana" w:eastAsia="Times New Roman" w:hAnsi="Verdana" w:cs="Segoe UI"/>
          <w:i/>
          <w:iCs/>
          <w:lang w:val="en-US" w:eastAsia="en-GB"/>
        </w:rPr>
        <w:t xml:space="preserve"> – </w:t>
      </w:r>
      <w:proofErr w:type="spellStart"/>
      <w:r w:rsidRPr="00875353">
        <w:rPr>
          <w:rFonts w:ascii="Verdana" w:eastAsia="Times New Roman" w:hAnsi="Verdana" w:cs="Segoe UI"/>
          <w:i/>
          <w:iCs/>
          <w:lang w:val="en-US" w:eastAsia="en-GB"/>
        </w:rPr>
        <w:t>daugiau</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informacijos</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rasite</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žemiau</w:t>
      </w:r>
      <w:proofErr w:type="spellEnd"/>
      <w:r w:rsidRPr="00875353">
        <w:rPr>
          <w:rFonts w:ascii="Verdana" w:eastAsia="Times New Roman" w:hAnsi="Verdana" w:cs="Segoe UI"/>
          <w:i/>
          <w:iCs/>
          <w:lang w:val="en-US" w:eastAsia="en-GB"/>
        </w:rPr>
        <w:t>.</w:t>
      </w:r>
    </w:p>
    <w:p w14:paraId="15C6BE1D" w14:textId="77777777" w:rsidR="00875353" w:rsidRPr="00875353" w:rsidRDefault="00875353" w:rsidP="00875353">
      <w:pPr>
        <w:jc w:val="both"/>
        <w:textAlignment w:val="baseline"/>
        <w:rPr>
          <w:rFonts w:ascii="Verdana" w:eastAsia="Times New Roman" w:hAnsi="Verdana" w:cs="Segoe UI"/>
          <w:lang w:val="en-US" w:eastAsia="en-GB"/>
        </w:rPr>
      </w:pPr>
    </w:p>
    <w:p w14:paraId="047813E3"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B'ARN Bistro</w:t>
      </w:r>
      <w:r w:rsidRPr="00875353">
        <w:rPr>
          <w:rFonts w:ascii="Verdana" w:eastAsia="Times New Roman" w:hAnsi="Verdana" w:cs="Segoe UI"/>
          <w:lang w:val="en-US" w:eastAsia="en-GB"/>
        </w:rPr>
        <w:t xml:space="preserve"> – tai </w:t>
      </w:r>
      <w:proofErr w:type="spellStart"/>
      <w:r w:rsidRPr="00875353">
        <w:rPr>
          <w:rFonts w:ascii="Verdana" w:eastAsia="Times New Roman" w:hAnsi="Verdana" w:cs="Segoe UI"/>
          <w:lang w:val="en-US" w:eastAsia="en-GB"/>
        </w:rPr>
        <w:t>itin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nedidelė</w:t>
      </w:r>
      <w:proofErr w:type="spellEnd"/>
      <w:r w:rsidRPr="00875353">
        <w:rPr>
          <w:rFonts w:ascii="Verdana" w:eastAsia="Times New Roman" w:hAnsi="Verdana" w:cs="Segoe UI"/>
          <w:lang w:val="en-US" w:eastAsia="en-GB"/>
        </w:rPr>
        <w:t xml:space="preserve">, bet </w:t>
      </w:r>
      <w:proofErr w:type="spellStart"/>
      <w:r w:rsidRPr="00875353">
        <w:rPr>
          <w:rFonts w:ascii="Verdana" w:eastAsia="Times New Roman" w:hAnsi="Verdana" w:cs="Segoe UI"/>
          <w:lang w:val="en-US" w:eastAsia="en-GB"/>
        </w:rPr>
        <w:t>labai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erdvė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svečiai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pasijunta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vakarieniautų</w:t>
      </w:r>
      <w:proofErr w:type="spellEnd"/>
      <w:r w:rsidRPr="00875353">
        <w:rPr>
          <w:rFonts w:ascii="Verdana" w:eastAsia="Times New Roman" w:hAnsi="Verdana" w:cs="Segoe UI"/>
          <w:lang w:val="en-US" w:eastAsia="en-GB"/>
        </w:rPr>
        <w:t xml:space="preserve"> pas </w:t>
      </w:r>
      <w:proofErr w:type="spellStart"/>
      <w:r w:rsidRPr="00875353">
        <w:rPr>
          <w:rFonts w:ascii="Verdana" w:eastAsia="Times New Roman" w:hAnsi="Verdana" w:cs="Segoe UI"/>
          <w:lang w:val="en-US" w:eastAsia="en-GB"/>
        </w:rPr>
        <w:t>senus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draugus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namuose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Pavadinimas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simbolizuoja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prasidėjo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kulinarinis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mažą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daržinę</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močiutės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sode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nuoroda</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patį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šefą</w:t>
      </w:r>
      <w:proofErr w:type="spellEnd"/>
      <w:r w:rsidRPr="00875353">
        <w:rPr>
          <w:rFonts w:ascii="Verdana" w:eastAsia="Times New Roman" w:hAnsi="Verdana" w:cs="Segoe UI"/>
          <w:lang w:val="en-US" w:eastAsia="en-GB"/>
        </w:rPr>
        <w:t xml:space="preserve">: „by </w:t>
      </w:r>
      <w:proofErr w:type="gramStart"/>
      <w:r w:rsidRPr="00875353">
        <w:rPr>
          <w:rFonts w:ascii="Verdana" w:eastAsia="Times New Roman" w:hAnsi="Verdana" w:cs="Segoe UI"/>
          <w:lang w:val="en-US" w:eastAsia="en-GB"/>
        </w:rPr>
        <w:t>Arnas“</w:t>
      </w:r>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itin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asmeniška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įkvėpta</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kelionių</w:t>
      </w:r>
      <w:proofErr w:type="spellEnd"/>
      <w:r w:rsidRPr="00875353">
        <w:rPr>
          <w:rFonts w:ascii="Verdana" w:eastAsia="Times New Roman" w:hAnsi="Verdana" w:cs="Segoe UI"/>
          <w:lang w:val="en-US" w:eastAsia="en-GB"/>
        </w:rPr>
        <w:t xml:space="preserve"> po Japoniją, </w:t>
      </w:r>
      <w:proofErr w:type="spellStart"/>
      <w:r w:rsidRPr="00875353">
        <w:rPr>
          <w:rFonts w:ascii="Verdana" w:eastAsia="Times New Roman" w:hAnsi="Verdana" w:cs="Segoe UI"/>
          <w:lang w:val="en-US" w:eastAsia="en-GB"/>
        </w:rPr>
        <w:t>Tailandą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Meksiką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Levantą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Drąsūs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spalvingi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dalytis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visam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stalui</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pikantiški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pagardai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suteikia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daugiau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skonio</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išskyrė</w:t>
      </w:r>
      <w:proofErr w:type="spellEnd"/>
      <w:r w:rsidRPr="00875353">
        <w:rPr>
          <w:rFonts w:ascii="Verdana" w:eastAsia="Times New Roman" w:hAnsi="Verdana" w:cs="Segoe UI"/>
          <w:lang w:val="en-US" w:eastAsia="en-GB"/>
        </w:rPr>
        <w:t xml:space="preserve"> dorado crudo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žaliuoju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kiaulienos</w:t>
      </w:r>
      <w:proofErr w:type="spellEnd"/>
      <w:r w:rsidRPr="00875353">
        <w:rPr>
          <w:rFonts w:ascii="Verdana" w:eastAsia="Times New Roman" w:hAnsi="Verdana" w:cs="Segoe UI"/>
          <w:lang w:val="en-US" w:eastAsia="en-GB"/>
        </w:rPr>
        <w:t xml:space="preserve"> tostadas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ananasų</w:t>
      </w:r>
      <w:proofErr w:type="spellEnd"/>
      <w:r w:rsidRPr="00875353">
        <w:rPr>
          <w:rFonts w:ascii="Verdana" w:eastAsia="Times New Roman" w:hAnsi="Verdana" w:cs="Segoe UI"/>
          <w:lang w:val="en-US" w:eastAsia="en-GB"/>
        </w:rPr>
        <w:t xml:space="preserve"> salsa.</w:t>
      </w:r>
    </w:p>
    <w:p w14:paraId="0D9FAB88" w14:textId="77777777" w:rsidR="00875353" w:rsidRPr="00875353" w:rsidRDefault="00875353" w:rsidP="00875353">
      <w:pPr>
        <w:jc w:val="both"/>
        <w:textAlignment w:val="baseline"/>
        <w:rPr>
          <w:rFonts w:ascii="Verdana" w:eastAsia="Times New Roman" w:hAnsi="Verdana" w:cs="Segoe UI"/>
          <w:lang w:val="en-US" w:eastAsia="en-GB"/>
        </w:rPr>
      </w:pPr>
    </w:p>
    <w:p w14:paraId="41843F7F" w14:textId="77777777" w:rsidR="00875353" w:rsidRPr="00875353" w:rsidRDefault="00875353" w:rsidP="00875353">
      <w:pPr>
        <w:jc w:val="both"/>
        <w:textAlignment w:val="baseline"/>
        <w:rPr>
          <w:rFonts w:ascii="Verdana" w:eastAsia="Times New Roman" w:hAnsi="Verdana" w:cs="Segoe UI"/>
          <w:i/>
          <w:iCs/>
          <w:lang w:val="en-US" w:eastAsia="en-GB"/>
        </w:rPr>
      </w:pPr>
      <w:r w:rsidRPr="00875353">
        <w:rPr>
          <w:rFonts w:ascii="Verdana" w:eastAsia="Times New Roman" w:hAnsi="Verdana" w:cs="Segoe UI"/>
          <w:i/>
          <w:iCs/>
          <w:lang w:val="en-US" w:eastAsia="en-GB"/>
        </w:rPr>
        <w:t xml:space="preserve">B’ARN Bistro </w:t>
      </w:r>
      <w:proofErr w:type="spellStart"/>
      <w:r w:rsidRPr="00875353">
        <w:rPr>
          <w:rFonts w:ascii="Verdana" w:eastAsia="Times New Roman" w:hAnsi="Verdana" w:cs="Segoe UI"/>
          <w:i/>
          <w:iCs/>
          <w:lang w:val="en-US" w:eastAsia="en-GB"/>
        </w:rPr>
        <w:t>taip</w:t>
      </w:r>
      <w:proofErr w:type="spellEnd"/>
      <w:r w:rsidRPr="00875353">
        <w:rPr>
          <w:rFonts w:ascii="Verdana" w:eastAsia="Times New Roman" w:hAnsi="Verdana" w:cs="Segoe UI"/>
          <w:i/>
          <w:iCs/>
          <w:lang w:val="en-US" w:eastAsia="en-GB"/>
        </w:rPr>
        <w:t xml:space="preserve"> pat </w:t>
      </w:r>
      <w:proofErr w:type="spellStart"/>
      <w:r w:rsidRPr="00875353">
        <w:rPr>
          <w:rFonts w:ascii="Verdana" w:eastAsia="Times New Roman" w:hAnsi="Verdana" w:cs="Segoe UI"/>
          <w:i/>
          <w:iCs/>
          <w:lang w:val="en-US" w:eastAsia="en-GB"/>
        </w:rPr>
        <w:t>pelnė</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specialųjį</w:t>
      </w:r>
      <w:proofErr w:type="spellEnd"/>
      <w:r w:rsidRPr="00875353">
        <w:rPr>
          <w:rFonts w:ascii="Verdana" w:eastAsia="Times New Roman" w:hAnsi="Verdana" w:cs="Segoe UI"/>
          <w:i/>
          <w:iCs/>
          <w:lang w:val="en-US" w:eastAsia="en-GB"/>
        </w:rPr>
        <w:t xml:space="preserve"> MICHELIN </w:t>
      </w:r>
      <w:proofErr w:type="spellStart"/>
      <w:r w:rsidRPr="00875353">
        <w:rPr>
          <w:rFonts w:ascii="Verdana" w:eastAsia="Times New Roman" w:hAnsi="Verdana" w:cs="Segoe UI"/>
          <w:i/>
          <w:iCs/>
          <w:lang w:val="en-US" w:eastAsia="en-GB"/>
        </w:rPr>
        <w:t>apdovanojimą</w:t>
      </w:r>
      <w:proofErr w:type="spellEnd"/>
      <w:r w:rsidRPr="00875353">
        <w:rPr>
          <w:rFonts w:ascii="Verdana" w:eastAsia="Times New Roman" w:hAnsi="Verdana" w:cs="Segoe UI"/>
          <w:i/>
          <w:iCs/>
          <w:lang w:val="en-US" w:eastAsia="en-GB"/>
        </w:rPr>
        <w:t xml:space="preserve"> – </w:t>
      </w:r>
      <w:proofErr w:type="spellStart"/>
      <w:r w:rsidRPr="00875353">
        <w:rPr>
          <w:rFonts w:ascii="Verdana" w:eastAsia="Times New Roman" w:hAnsi="Verdana" w:cs="Segoe UI"/>
          <w:i/>
          <w:iCs/>
          <w:lang w:val="en-US" w:eastAsia="en-GB"/>
        </w:rPr>
        <w:t>daugiau</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informacijos</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rasite</w:t>
      </w:r>
      <w:proofErr w:type="spellEnd"/>
      <w:r w:rsidRPr="00875353">
        <w:rPr>
          <w:rFonts w:ascii="Verdana" w:eastAsia="Times New Roman" w:hAnsi="Verdana" w:cs="Segoe UI"/>
          <w:i/>
          <w:iCs/>
          <w:lang w:val="en-US" w:eastAsia="en-GB"/>
        </w:rPr>
        <w:t xml:space="preserve"> </w:t>
      </w:r>
      <w:proofErr w:type="spellStart"/>
      <w:r w:rsidRPr="00875353">
        <w:rPr>
          <w:rFonts w:ascii="Verdana" w:eastAsia="Times New Roman" w:hAnsi="Verdana" w:cs="Segoe UI"/>
          <w:i/>
          <w:iCs/>
          <w:lang w:val="en-US" w:eastAsia="en-GB"/>
        </w:rPr>
        <w:t>žemiau</w:t>
      </w:r>
      <w:proofErr w:type="spellEnd"/>
      <w:r w:rsidRPr="00875353">
        <w:rPr>
          <w:rFonts w:ascii="Verdana" w:eastAsia="Times New Roman" w:hAnsi="Verdana" w:cs="Segoe UI"/>
          <w:i/>
          <w:iCs/>
          <w:lang w:val="en-US" w:eastAsia="en-GB"/>
        </w:rPr>
        <w:t>.</w:t>
      </w:r>
    </w:p>
    <w:p w14:paraId="0984C2BB" w14:textId="77777777" w:rsidR="00875353" w:rsidRPr="00875353" w:rsidRDefault="00875353" w:rsidP="00875353">
      <w:pPr>
        <w:jc w:val="both"/>
        <w:textAlignment w:val="baseline"/>
        <w:rPr>
          <w:rFonts w:ascii="Verdana" w:eastAsia="Times New Roman" w:hAnsi="Verdana" w:cs="Segoe UI"/>
          <w:lang w:val="en-US" w:eastAsia="en-GB"/>
        </w:rPr>
      </w:pPr>
    </w:p>
    <w:p w14:paraId="452F405F"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Nors </w:t>
      </w:r>
      <w:r w:rsidRPr="00875353">
        <w:rPr>
          <w:rFonts w:ascii="Verdana" w:eastAsia="Times New Roman" w:hAnsi="Verdana" w:cs="Segoe UI"/>
          <w:b/>
          <w:bCs/>
          <w:lang w:val="en-US" w:eastAsia="en-GB"/>
        </w:rPr>
        <w:t>El Gato Negro</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įžengus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vidun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pasijunti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atsidūręs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Meksikoje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virš</w:t>
      </w:r>
      <w:proofErr w:type="spellEnd"/>
      <w:r w:rsidRPr="00875353">
        <w:rPr>
          <w:rFonts w:ascii="Verdana" w:eastAsia="Times New Roman" w:hAnsi="Verdana" w:cs="Segoe UI"/>
          <w:lang w:val="en-US" w:eastAsia="en-GB"/>
        </w:rPr>
        <w:t xml:space="preserve"> galvos </w:t>
      </w:r>
      <w:proofErr w:type="spellStart"/>
      <w:r w:rsidRPr="00875353">
        <w:rPr>
          <w:rFonts w:ascii="Verdana" w:eastAsia="Times New Roman" w:hAnsi="Verdana" w:cs="Segoe UI"/>
          <w:lang w:val="en-US" w:eastAsia="en-GB"/>
        </w:rPr>
        <w:t>kabo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sombrerai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aplinkui</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spalvingi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meksikietiški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motyvai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kuriantys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gyvybingą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atmosferą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lietuvis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žino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ieškoti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tinkamų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juos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apdoroti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sukurtų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autentiškus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malonius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skonius</w:t>
      </w:r>
      <w:proofErr w:type="spellEnd"/>
      <w:r w:rsidRPr="00875353">
        <w:rPr>
          <w:rFonts w:ascii="Verdana" w:eastAsia="Times New Roman" w:hAnsi="Verdana" w:cs="Segoe UI"/>
          <w:lang w:val="en-US" w:eastAsia="en-GB"/>
        </w:rPr>
        <w:t xml:space="preserve">. Kainos </w:t>
      </w:r>
      <w:proofErr w:type="spellStart"/>
      <w:r w:rsidRPr="00875353">
        <w:rPr>
          <w:rFonts w:ascii="Verdana" w:eastAsia="Times New Roman" w:hAnsi="Verdana" w:cs="Segoe UI"/>
          <w:lang w:val="en-US" w:eastAsia="en-GB"/>
        </w:rPr>
        <w:t>tokios</w:t>
      </w:r>
      <w:proofErr w:type="spellEnd"/>
      <w:r w:rsidRPr="00875353">
        <w:rPr>
          <w:rFonts w:ascii="Verdana" w:eastAsia="Times New Roman" w:hAnsi="Verdana" w:cs="Segoe UI"/>
          <w:lang w:val="en-US" w:eastAsia="en-GB"/>
        </w:rPr>
        <w:t xml:space="preserve"> pat </w:t>
      </w:r>
      <w:proofErr w:type="spellStart"/>
      <w:r w:rsidRPr="00875353">
        <w:rPr>
          <w:rFonts w:ascii="Verdana" w:eastAsia="Times New Roman" w:hAnsi="Verdana" w:cs="Segoe UI"/>
          <w:lang w:val="en-US" w:eastAsia="en-GB"/>
        </w:rPr>
        <w:t>draugiškos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svetinga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todėl</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ideali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smagiam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draugais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sukurti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dalintis</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lastRenderedPageBreak/>
        <w:t>jautienos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liežuvio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takai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dūmu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kvepianti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dorada</w:t>
      </w:r>
      <w:proofErr w:type="spellEnd"/>
      <w:r w:rsidRPr="00875353">
        <w:rPr>
          <w:rFonts w:ascii="Verdana" w:eastAsia="Times New Roman" w:hAnsi="Verdana" w:cs="Segoe UI"/>
          <w:lang w:val="en-US" w:eastAsia="en-GB"/>
        </w:rPr>
        <w:t xml:space="preserve"> „al </w:t>
      </w:r>
      <w:proofErr w:type="gramStart"/>
      <w:r w:rsidRPr="00875353">
        <w:rPr>
          <w:rFonts w:ascii="Verdana" w:eastAsia="Times New Roman" w:hAnsi="Verdana" w:cs="Segoe UI"/>
          <w:lang w:val="en-US" w:eastAsia="en-GB"/>
        </w:rPr>
        <w:t xml:space="preserve">pastor“ </w:t>
      </w:r>
      <w:proofErr w:type="spellStart"/>
      <w:r w:rsidRPr="00875353">
        <w:rPr>
          <w:rFonts w:ascii="Verdana" w:eastAsia="Times New Roman" w:hAnsi="Verdana" w:cs="Segoe UI"/>
          <w:lang w:val="en-US" w:eastAsia="en-GB"/>
        </w:rPr>
        <w:t>ir</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traškūs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auksiniai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čiurosai</w:t>
      </w:r>
      <w:proofErr w:type="spellEnd"/>
      <w:r w:rsidRPr="00875353">
        <w:rPr>
          <w:rFonts w:ascii="Verdana" w:eastAsia="Times New Roman" w:hAnsi="Verdana" w:cs="Segoe UI"/>
          <w:lang w:val="en-US" w:eastAsia="en-GB"/>
        </w:rPr>
        <w:t>.</w:t>
      </w:r>
    </w:p>
    <w:p w14:paraId="40C55E71" w14:textId="77777777" w:rsidR="00875353" w:rsidRPr="00875353" w:rsidRDefault="00875353" w:rsidP="00875353">
      <w:pPr>
        <w:jc w:val="both"/>
        <w:textAlignment w:val="baseline"/>
        <w:rPr>
          <w:rFonts w:ascii="Verdana" w:eastAsia="Times New Roman" w:hAnsi="Verdana" w:cs="Segoe UI"/>
          <w:lang w:val="en-US" w:eastAsia="en-GB"/>
        </w:rPr>
      </w:pPr>
    </w:p>
    <w:p w14:paraId="6EC4FE66"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Tuo </w:t>
      </w:r>
      <w:proofErr w:type="spellStart"/>
      <w:r w:rsidRPr="00875353">
        <w:rPr>
          <w:rFonts w:ascii="Verdana" w:eastAsia="Times New Roman" w:hAnsi="Verdana" w:cs="Segoe UI"/>
          <w:lang w:val="en-US" w:eastAsia="en-GB"/>
        </w:rPr>
        <w:t>tarpu</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Kristoforas</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pačioje</w:t>
      </w:r>
      <w:proofErr w:type="spellEnd"/>
      <w:r w:rsidRPr="00875353">
        <w:rPr>
          <w:rFonts w:ascii="Verdana" w:eastAsia="Times New Roman" w:hAnsi="Verdana" w:cs="Segoe UI"/>
          <w:lang w:val="en-US" w:eastAsia="en-GB"/>
        </w:rPr>
        <w:t xml:space="preserve"> Vilniaus </w:t>
      </w:r>
      <w:proofErr w:type="spellStart"/>
      <w:r w:rsidRPr="00875353">
        <w:rPr>
          <w:rFonts w:ascii="Verdana" w:eastAsia="Times New Roman" w:hAnsi="Verdana" w:cs="Segoe UI"/>
          <w:lang w:val="en-US" w:eastAsia="en-GB"/>
        </w:rPr>
        <w:t>rotušėje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įspūdingame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pastate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laikomas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vienu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ryškiausių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klasicizmo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architektūros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pavyzdžių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Lietuvoje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aukšte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stilingas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elegantiškas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mėlynu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freskomis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puošta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lubų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skliautu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taip</w:t>
      </w:r>
      <w:proofErr w:type="spellEnd"/>
      <w:r w:rsidRPr="00875353">
        <w:rPr>
          <w:rFonts w:ascii="Verdana" w:eastAsia="Times New Roman" w:hAnsi="Verdana" w:cs="Segoe UI"/>
          <w:lang w:val="en-US" w:eastAsia="en-GB"/>
        </w:rPr>
        <w:t xml:space="preserve"> pat </w:t>
      </w:r>
      <w:proofErr w:type="spellStart"/>
      <w:r w:rsidRPr="00875353">
        <w:rPr>
          <w:rFonts w:ascii="Verdana" w:eastAsia="Times New Roman" w:hAnsi="Verdana" w:cs="Segoe UI"/>
          <w:lang w:val="en-US" w:eastAsia="en-GB"/>
        </w:rPr>
        <w:t>klasikinė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derinanti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prancūziškos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kulinarijos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elementus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sodrūs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išpildyti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subtiliai</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įsiminė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žuvienė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patiekiama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skaidrus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konsomė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elniena</w:t>
      </w:r>
      <w:proofErr w:type="spellEnd"/>
      <w:r w:rsidRPr="00875353">
        <w:rPr>
          <w:rFonts w:ascii="Verdana" w:eastAsia="Times New Roman" w:hAnsi="Verdana" w:cs="Segoe UI"/>
          <w:lang w:val="en-US" w:eastAsia="en-GB"/>
        </w:rPr>
        <w:t xml:space="preserve"> „Rossini </w:t>
      </w:r>
      <w:proofErr w:type="gramStart"/>
      <w:r w:rsidRPr="00875353">
        <w:rPr>
          <w:rFonts w:ascii="Verdana" w:eastAsia="Times New Roman" w:hAnsi="Verdana" w:cs="Segoe UI"/>
          <w:lang w:val="en-US" w:eastAsia="en-GB"/>
        </w:rPr>
        <w:t xml:space="preserve">tournedos“ </w:t>
      </w:r>
      <w:proofErr w:type="spellStart"/>
      <w:r w:rsidRPr="00875353">
        <w:rPr>
          <w:rFonts w:ascii="Verdana" w:eastAsia="Times New Roman" w:hAnsi="Verdana" w:cs="Segoe UI"/>
          <w:lang w:val="en-US" w:eastAsia="en-GB"/>
        </w:rPr>
        <w:t>stiliumi</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netikėtas</w:t>
      </w:r>
      <w:proofErr w:type="spellEnd"/>
      <w:r w:rsidRPr="00875353">
        <w:rPr>
          <w:rFonts w:ascii="Verdana" w:eastAsia="Times New Roman" w:hAnsi="Verdana" w:cs="Segoe UI"/>
          <w:lang w:val="en-US" w:eastAsia="en-GB"/>
        </w:rPr>
        <w:t xml:space="preserve">, bet </w:t>
      </w:r>
      <w:proofErr w:type="spellStart"/>
      <w:r w:rsidRPr="00875353">
        <w:rPr>
          <w:rFonts w:ascii="Verdana" w:eastAsia="Times New Roman" w:hAnsi="Verdana" w:cs="Segoe UI"/>
          <w:lang w:val="en-US" w:eastAsia="en-GB"/>
        </w:rPr>
        <w:t>žavus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desertas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šokoladu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baravykais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Atsižvelgiant</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lokaciją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itin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pagrįstos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verslo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pietų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w:t>
      </w:r>
    </w:p>
    <w:p w14:paraId="166077BB" w14:textId="77777777" w:rsidR="00875353" w:rsidRPr="00875353" w:rsidRDefault="00875353" w:rsidP="00875353">
      <w:pPr>
        <w:jc w:val="both"/>
        <w:textAlignment w:val="baseline"/>
        <w:rPr>
          <w:rFonts w:ascii="Verdana" w:eastAsia="Times New Roman" w:hAnsi="Verdana" w:cs="Segoe UI"/>
          <w:lang w:val="en-US" w:eastAsia="en-GB"/>
        </w:rPr>
      </w:pPr>
    </w:p>
    <w:p w14:paraId="0DDE1156"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Šie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naujieji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prisijungia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anksčiau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įvertintų</w:t>
      </w:r>
      <w:proofErr w:type="spellEnd"/>
      <w:r w:rsidRPr="00875353">
        <w:rPr>
          <w:rFonts w:ascii="Verdana" w:eastAsia="Times New Roman" w:hAnsi="Verdana" w:cs="Segoe UI"/>
          <w:lang w:val="en-US" w:eastAsia="en-GB"/>
        </w:rPr>
        <w:t xml:space="preserve"> Bib Gourmand </w:t>
      </w:r>
      <w:proofErr w:type="spellStart"/>
      <w:r w:rsidRPr="00875353">
        <w:rPr>
          <w:rFonts w:ascii="Verdana" w:eastAsia="Times New Roman" w:hAnsi="Verdana" w:cs="Segoe UI"/>
          <w:lang w:val="en-US" w:eastAsia="en-GB"/>
        </w:rPr>
        <w:t>restoranų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išlaikė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apdovanojimus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2025 </w:t>
      </w:r>
      <w:proofErr w:type="spellStart"/>
      <w:r w:rsidRPr="00875353">
        <w:rPr>
          <w:rFonts w:ascii="Verdana" w:eastAsia="Times New Roman" w:hAnsi="Verdana" w:cs="Segoe UI"/>
          <w:lang w:val="en-US" w:eastAsia="en-GB"/>
        </w:rPr>
        <w:t>metams</w:t>
      </w:r>
      <w:proofErr w:type="spellEnd"/>
      <w:r w:rsidRPr="00875353">
        <w:rPr>
          <w:rFonts w:ascii="Verdana" w:eastAsia="Times New Roman" w:hAnsi="Verdana" w:cs="Segoe UI"/>
          <w:lang w:val="en-US" w:eastAsia="en-GB"/>
        </w:rPr>
        <w:t>. Tai:</w:t>
      </w:r>
    </w:p>
    <w:p w14:paraId="1B4BBFE6" w14:textId="77777777" w:rsidR="00875353" w:rsidRPr="00875353" w:rsidRDefault="00875353" w:rsidP="00875353">
      <w:pPr>
        <w:jc w:val="both"/>
        <w:textAlignment w:val="baseline"/>
        <w:rPr>
          <w:rFonts w:ascii="Verdana" w:eastAsia="Times New Roman" w:hAnsi="Verdana" w:cs="Segoe UI"/>
          <w:lang w:val="en-US" w:eastAsia="en-GB"/>
        </w:rPr>
      </w:pPr>
    </w:p>
    <w:p w14:paraId="440DA21C"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b/>
          <w:bCs/>
          <w:lang w:val="en-US" w:eastAsia="en-GB"/>
        </w:rPr>
        <w:t xml:space="preserve">14Horses </w:t>
      </w: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seserinė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vienos</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žvaigždės</w:t>
      </w:r>
      <w:proofErr w:type="spellEnd"/>
      <w:r w:rsidRPr="00875353">
        <w:rPr>
          <w:rFonts w:ascii="Verdana" w:eastAsia="Times New Roman" w:hAnsi="Verdana" w:cs="Segoe UI"/>
          <w:lang w:val="en-US" w:eastAsia="en-GB"/>
        </w:rPr>
        <w:t xml:space="preserve"> Nineteen18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Žaliąja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įvertinto</w:t>
      </w:r>
      <w:proofErr w:type="spellEnd"/>
      <w:r w:rsidRPr="00875353">
        <w:rPr>
          <w:rFonts w:ascii="Verdana" w:eastAsia="Times New Roman" w:hAnsi="Verdana" w:cs="Segoe UI"/>
          <w:lang w:val="en-US" w:eastAsia="en-GB"/>
        </w:rPr>
        <w:t xml:space="preserve"> Red Brick </w:t>
      </w:r>
      <w:proofErr w:type="spellStart"/>
      <w:r w:rsidRPr="00875353">
        <w:rPr>
          <w:rFonts w:ascii="Verdana" w:eastAsia="Times New Roman" w:hAnsi="Verdana" w:cs="Segoe UI"/>
          <w:lang w:val="en-US" w:eastAsia="en-GB"/>
        </w:rPr>
        <w:t>restoranų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vyrauja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elegantiškas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minimalistinis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interjeras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atsipalaidavusi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atmosfera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Drąsūs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ryškūs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pateikiami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originaliomis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kombinacijomis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lankstaus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formato</w:t>
      </w:r>
      <w:proofErr w:type="spellEnd"/>
      <w:r w:rsidRPr="00875353">
        <w:rPr>
          <w:rFonts w:ascii="Verdana" w:eastAsia="Times New Roman" w:hAnsi="Verdana" w:cs="Segoe UI"/>
          <w:lang w:val="en-US" w:eastAsia="en-GB"/>
        </w:rPr>
        <w:t>.</w:t>
      </w:r>
    </w:p>
    <w:p w14:paraId="5A10F7EB" w14:textId="77777777" w:rsidR="00875353" w:rsidRPr="00875353" w:rsidRDefault="00875353" w:rsidP="00875353">
      <w:pPr>
        <w:jc w:val="both"/>
        <w:textAlignment w:val="baseline"/>
        <w:rPr>
          <w:rFonts w:ascii="Verdana" w:eastAsia="Times New Roman" w:hAnsi="Verdana" w:cs="Segoe UI"/>
          <w:lang w:val="en-US" w:eastAsia="en-GB"/>
        </w:rPr>
      </w:pPr>
    </w:p>
    <w:p w14:paraId="5803D3DA"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b/>
          <w:bCs/>
          <w:lang w:val="en-US" w:eastAsia="en-GB"/>
        </w:rPr>
        <w:t>Gaspar’s</w:t>
      </w:r>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jaukus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kaimynystės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tarp </w:t>
      </w:r>
      <w:proofErr w:type="spellStart"/>
      <w:r w:rsidRPr="00875353">
        <w:rPr>
          <w:rFonts w:ascii="Verdana" w:eastAsia="Times New Roman" w:hAnsi="Verdana" w:cs="Segoe UI"/>
          <w:lang w:val="en-US" w:eastAsia="en-GB"/>
        </w:rPr>
        <w:t>Senamiesčio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Naujamiesčio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Gaspar Fernandes </w:t>
      </w:r>
      <w:proofErr w:type="spellStart"/>
      <w:r w:rsidRPr="00875353">
        <w:rPr>
          <w:rFonts w:ascii="Verdana" w:eastAsia="Times New Roman" w:hAnsi="Verdana" w:cs="Segoe UI"/>
          <w:lang w:val="en-US" w:eastAsia="en-GB"/>
        </w:rPr>
        <w:t>gimė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Goe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Indijoje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turi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portugališkų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šaknų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todėl</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dosni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intriguojantis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dviejų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šalių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derinys</w:t>
      </w:r>
      <w:proofErr w:type="spellEnd"/>
      <w:r w:rsidRPr="00875353">
        <w:rPr>
          <w:rFonts w:ascii="Verdana" w:eastAsia="Times New Roman" w:hAnsi="Verdana" w:cs="Segoe UI"/>
          <w:lang w:val="en-US" w:eastAsia="en-GB"/>
        </w:rPr>
        <w:t>.</w:t>
      </w:r>
    </w:p>
    <w:p w14:paraId="25E3381A" w14:textId="77777777" w:rsidR="00875353" w:rsidRPr="00875353" w:rsidRDefault="00875353" w:rsidP="00875353">
      <w:pPr>
        <w:jc w:val="both"/>
        <w:textAlignment w:val="baseline"/>
        <w:rPr>
          <w:rFonts w:ascii="Verdana" w:eastAsia="Times New Roman" w:hAnsi="Verdana" w:cs="Segoe UI"/>
          <w:lang w:val="en-US" w:eastAsia="en-GB"/>
        </w:rPr>
      </w:pPr>
    </w:p>
    <w:p w14:paraId="18EBF21F"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b/>
          <w:bCs/>
          <w:lang w:val="en-US" w:eastAsia="en-GB"/>
        </w:rPr>
        <w:t xml:space="preserve">Le Travi </w:t>
      </w:r>
      <w:proofErr w:type="spellStart"/>
      <w:r w:rsidRPr="00875353">
        <w:rPr>
          <w:rFonts w:ascii="Verdana" w:eastAsia="Times New Roman" w:hAnsi="Verdana" w:cs="Segoe UI"/>
          <w:b/>
          <w:bCs/>
          <w:lang w:val="en-US" w:eastAsia="en-GB"/>
        </w:rPr>
        <w:t>Vilniuje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tikra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mėgstama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smagiam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Genujoje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gimęs</w:t>
      </w:r>
      <w:proofErr w:type="spellEnd"/>
      <w:r w:rsidRPr="00875353">
        <w:rPr>
          <w:rFonts w:ascii="Verdana" w:eastAsia="Times New Roman" w:hAnsi="Verdana" w:cs="Segoe UI"/>
          <w:lang w:val="en-US" w:eastAsia="en-GB"/>
        </w:rPr>
        <w:t xml:space="preserve"> Mattia </w:t>
      </w:r>
      <w:proofErr w:type="spellStart"/>
      <w:r w:rsidRPr="00875353">
        <w:rPr>
          <w:rFonts w:ascii="Verdana" w:eastAsia="Times New Roman" w:hAnsi="Verdana" w:cs="Segoe UI"/>
          <w:lang w:val="en-US" w:eastAsia="en-GB"/>
        </w:rPr>
        <w:t>sukūrė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autentišką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itališką</w:t>
      </w:r>
      <w:proofErr w:type="spellEnd"/>
      <w:r w:rsidRPr="00875353">
        <w:rPr>
          <w:rFonts w:ascii="Verdana" w:eastAsia="Times New Roman" w:hAnsi="Verdana" w:cs="Segoe UI"/>
          <w:lang w:val="en-US" w:eastAsia="en-GB"/>
        </w:rPr>
        <w:t xml:space="preserve"> osteria, </w:t>
      </w:r>
      <w:proofErr w:type="spellStart"/>
      <w:r w:rsidRPr="00875353">
        <w:rPr>
          <w:rFonts w:ascii="Verdana" w:eastAsia="Times New Roman" w:hAnsi="Verdana" w:cs="Segoe UI"/>
          <w:lang w:val="en-US" w:eastAsia="en-GB"/>
        </w:rPr>
        <w:t>įsikūrusią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dviejuose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kambariuose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siūloma</w:t>
      </w:r>
      <w:proofErr w:type="spellEnd"/>
      <w:r w:rsidRPr="00875353">
        <w:rPr>
          <w:rFonts w:ascii="Verdana" w:eastAsia="Times New Roman" w:hAnsi="Verdana" w:cs="Segoe UI"/>
          <w:lang w:val="en-US" w:eastAsia="en-GB"/>
        </w:rPr>
        <w:t xml:space="preserve"> „</w:t>
      </w:r>
      <w:proofErr w:type="spellStart"/>
      <w:proofErr w:type="gramStart"/>
      <w:r w:rsidRPr="00875353">
        <w:rPr>
          <w:rFonts w:ascii="Verdana" w:eastAsia="Times New Roman" w:hAnsi="Verdana" w:cs="Segoe UI"/>
          <w:lang w:val="en-US" w:eastAsia="en-GB"/>
        </w:rPr>
        <w:t>nonnos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stiliaus</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grynu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charakteriu</w:t>
      </w:r>
      <w:proofErr w:type="spellEnd"/>
      <w:r w:rsidRPr="00875353">
        <w:rPr>
          <w:rFonts w:ascii="Verdana" w:eastAsia="Times New Roman" w:hAnsi="Verdana" w:cs="Segoe UI"/>
          <w:lang w:val="en-US" w:eastAsia="en-GB"/>
        </w:rPr>
        <w:t>.</w:t>
      </w:r>
    </w:p>
    <w:p w14:paraId="2EB45D57" w14:textId="77777777" w:rsidR="00875353" w:rsidRPr="00875353" w:rsidRDefault="00875353" w:rsidP="00875353">
      <w:pPr>
        <w:jc w:val="both"/>
        <w:textAlignment w:val="baseline"/>
        <w:rPr>
          <w:rFonts w:ascii="Verdana" w:eastAsia="Times New Roman" w:hAnsi="Verdana" w:cs="Segoe UI"/>
          <w:lang w:val="en-US" w:eastAsia="en-GB"/>
        </w:rPr>
      </w:pPr>
    </w:p>
    <w:p w14:paraId="7E4A5373" w14:textId="44DA950A"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Nüman</w:t>
      </w:r>
      <w:proofErr w:type="spellEnd"/>
      <w:r w:rsidRPr="00875353">
        <w:rPr>
          <w:rFonts w:ascii="Verdana" w:eastAsia="Times New Roman" w:hAnsi="Verdana" w:cs="Segoe UI"/>
          <w:b/>
          <w:bCs/>
          <w:lang w:val="en-US" w:eastAsia="en-GB"/>
        </w:rPr>
        <w:t xml:space="preserve"> Kaune</w:t>
      </w:r>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draugiškas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istorija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alsuojantis</w:t>
      </w:r>
      <w:proofErr w:type="spellEnd"/>
      <w:r w:rsidRPr="00875353">
        <w:rPr>
          <w:rFonts w:ascii="Verdana" w:eastAsia="Times New Roman" w:hAnsi="Verdana" w:cs="Segoe UI"/>
          <w:lang w:val="en-US" w:eastAsia="en-GB"/>
        </w:rPr>
        <w:t xml:space="preserve"> bistro </w:t>
      </w:r>
      <w:proofErr w:type="spellStart"/>
      <w:r w:rsidRPr="00875353">
        <w:rPr>
          <w:rFonts w:ascii="Verdana" w:eastAsia="Times New Roman" w:hAnsi="Verdana" w:cs="Segoe UI"/>
          <w:lang w:val="en-US" w:eastAsia="en-GB"/>
        </w:rPr>
        <w:t>šiek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atokiau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miesto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centro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vyrauja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subtilus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stilius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modernūs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paremti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kūrybiškai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paruošti</w:t>
      </w:r>
      <w:proofErr w:type="spellEnd"/>
      <w:r w:rsidRPr="00875353">
        <w:rPr>
          <w:rFonts w:ascii="Verdana" w:eastAsia="Times New Roman" w:hAnsi="Verdana" w:cs="Segoe UI"/>
          <w:lang w:val="en-US" w:eastAsia="en-GB"/>
        </w:rPr>
        <w:t>.</w:t>
      </w:r>
    </w:p>
    <w:p w14:paraId="04706947" w14:textId="77777777" w:rsidR="00875353" w:rsidRPr="00875353" w:rsidRDefault="00875353" w:rsidP="00875353">
      <w:pPr>
        <w:jc w:val="both"/>
        <w:textAlignment w:val="baseline"/>
        <w:rPr>
          <w:rFonts w:ascii="Verdana" w:eastAsia="Times New Roman" w:hAnsi="Verdana" w:cs="Segoe UI"/>
          <w:lang w:val="en-US" w:eastAsia="en-GB"/>
        </w:rPr>
      </w:pPr>
    </w:p>
    <w:p w14:paraId="3A8831A3" w14:textId="1094729C" w:rsidR="00875353" w:rsidRPr="00875353" w:rsidRDefault="00875353" w:rsidP="00875353">
      <w:pPr>
        <w:jc w:val="both"/>
        <w:textAlignment w:val="baseline"/>
        <w:rPr>
          <w:rFonts w:ascii="Verdana" w:eastAsia="Times New Roman" w:hAnsi="Verdana" w:cs="Segoe UI"/>
          <w:b/>
          <w:bCs/>
          <w:lang w:val="en-US" w:eastAsia="en-GB"/>
        </w:rPr>
      </w:pPr>
      <w:r w:rsidRPr="00875353">
        <w:rPr>
          <w:rFonts w:ascii="Verdana" w:eastAsia="Times New Roman" w:hAnsi="Verdana" w:cs="Segoe UI"/>
          <w:b/>
          <w:bCs/>
          <w:lang w:val="en-US" w:eastAsia="en-GB"/>
        </w:rPr>
        <w:t xml:space="preserve">Du </w:t>
      </w:r>
      <w:proofErr w:type="spellStart"/>
      <w:r w:rsidRPr="00875353">
        <w:rPr>
          <w:rFonts w:ascii="Verdana" w:eastAsia="Times New Roman" w:hAnsi="Verdana" w:cs="Segoe UI"/>
          <w:b/>
          <w:bCs/>
          <w:lang w:val="en-US" w:eastAsia="en-GB"/>
        </w:rPr>
        <w:t>restoranai</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papildė</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pagrindinį</w:t>
      </w:r>
      <w:proofErr w:type="spellEnd"/>
      <w:r w:rsidRPr="00875353">
        <w:rPr>
          <w:rFonts w:ascii="Verdana" w:eastAsia="Times New Roman" w:hAnsi="Verdana" w:cs="Segoe UI"/>
          <w:b/>
          <w:bCs/>
          <w:lang w:val="en-US" w:eastAsia="en-GB"/>
        </w:rPr>
        <w:t xml:space="preserve"> MICHELIN Gido </w:t>
      </w:r>
      <w:proofErr w:type="spellStart"/>
      <w:r w:rsidRPr="00875353">
        <w:rPr>
          <w:rFonts w:ascii="Verdana" w:eastAsia="Times New Roman" w:hAnsi="Verdana" w:cs="Segoe UI"/>
          <w:b/>
          <w:bCs/>
          <w:lang w:val="en-US" w:eastAsia="en-GB"/>
        </w:rPr>
        <w:t>sąrašą</w:t>
      </w:r>
      <w:proofErr w:type="spellEnd"/>
    </w:p>
    <w:p w14:paraId="15E4FD6E" w14:textId="77777777" w:rsidR="00875353" w:rsidRPr="00875353" w:rsidRDefault="00875353" w:rsidP="00875353">
      <w:pPr>
        <w:jc w:val="both"/>
        <w:textAlignment w:val="baseline"/>
        <w:rPr>
          <w:rFonts w:ascii="Verdana" w:eastAsia="Times New Roman" w:hAnsi="Verdana" w:cs="Segoe UI"/>
          <w:lang w:val="en-US" w:eastAsia="en-GB"/>
        </w:rPr>
      </w:pPr>
    </w:p>
    <w:p w14:paraId="0CDB15D1"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Patekimas</w:t>
      </w:r>
      <w:proofErr w:type="spellEnd"/>
      <w:r w:rsidRPr="00875353">
        <w:rPr>
          <w:rFonts w:ascii="Verdana" w:eastAsia="Times New Roman" w:hAnsi="Verdana" w:cs="Segoe UI"/>
          <w:lang w:val="en-US" w:eastAsia="en-GB"/>
        </w:rPr>
        <w:t xml:space="preserve"> į MICHELIN </w:t>
      </w:r>
      <w:proofErr w:type="spellStart"/>
      <w:r w:rsidRPr="00875353">
        <w:rPr>
          <w:rFonts w:ascii="Verdana" w:eastAsia="Times New Roman" w:hAnsi="Verdana" w:cs="Segoe UI"/>
          <w:lang w:val="en-US" w:eastAsia="en-GB"/>
        </w:rPr>
        <w:t>Gidą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savaime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ženklas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Šiemet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atrankos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sąrašą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sudaro</w:t>
      </w:r>
      <w:proofErr w:type="spellEnd"/>
      <w:r w:rsidRPr="00875353">
        <w:rPr>
          <w:rFonts w:ascii="Verdana" w:eastAsia="Times New Roman" w:hAnsi="Verdana" w:cs="Segoe UI"/>
          <w:lang w:val="en-US" w:eastAsia="en-GB"/>
        </w:rPr>
        <w:t xml:space="preserve"> 25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išskirtinė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paliko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įspūdį</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inspektoriams</w:t>
      </w:r>
      <w:proofErr w:type="spellEnd"/>
      <w:r w:rsidRPr="00875353">
        <w:rPr>
          <w:rFonts w:ascii="Verdana" w:eastAsia="Times New Roman" w:hAnsi="Verdana" w:cs="Segoe UI"/>
          <w:lang w:val="en-US" w:eastAsia="en-GB"/>
        </w:rPr>
        <w:t xml:space="preserve"> – tarp </w:t>
      </w:r>
      <w:proofErr w:type="spellStart"/>
      <w:r w:rsidRPr="00875353">
        <w:rPr>
          <w:rFonts w:ascii="Verdana" w:eastAsia="Times New Roman" w:hAnsi="Verdana" w:cs="Segoe UI"/>
          <w:lang w:val="en-US" w:eastAsia="en-GB"/>
        </w:rPr>
        <w:t>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dvi </w:t>
      </w:r>
      <w:proofErr w:type="spellStart"/>
      <w:r w:rsidRPr="00875353">
        <w:rPr>
          <w:rFonts w:ascii="Verdana" w:eastAsia="Times New Roman" w:hAnsi="Verdana" w:cs="Segoe UI"/>
          <w:lang w:val="en-US" w:eastAsia="en-GB"/>
        </w:rPr>
        <w:t>naujos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vietos</w:t>
      </w:r>
      <w:proofErr w:type="spellEnd"/>
      <w:r w:rsidRPr="00875353">
        <w:rPr>
          <w:rFonts w:ascii="Verdana" w:eastAsia="Times New Roman" w:hAnsi="Verdana" w:cs="Segoe UI"/>
          <w:lang w:val="en-US" w:eastAsia="en-GB"/>
        </w:rPr>
        <w:t>.</w:t>
      </w:r>
    </w:p>
    <w:p w14:paraId="4BE0B6E3" w14:textId="77777777" w:rsidR="00875353" w:rsidRPr="00875353" w:rsidRDefault="00875353" w:rsidP="00875353">
      <w:pPr>
        <w:jc w:val="both"/>
        <w:textAlignment w:val="baseline"/>
        <w:rPr>
          <w:rFonts w:ascii="Verdana" w:eastAsia="Times New Roman" w:hAnsi="Verdana" w:cs="Segoe UI"/>
          <w:lang w:val="en-US" w:eastAsia="en-GB"/>
        </w:rPr>
      </w:pPr>
    </w:p>
    <w:p w14:paraId="06D4F2A4"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b/>
          <w:bCs/>
          <w:lang w:val="en-US" w:eastAsia="en-GB"/>
        </w:rPr>
        <w:lastRenderedPageBreak/>
        <w:t>Alba Bistro</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Klaipėdoje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Didžiosios</w:t>
      </w:r>
      <w:proofErr w:type="spellEnd"/>
      <w:r w:rsidRPr="00875353">
        <w:rPr>
          <w:rFonts w:ascii="Verdana" w:eastAsia="Times New Roman" w:hAnsi="Verdana" w:cs="Segoe UI"/>
          <w:lang w:val="en-US" w:eastAsia="en-GB"/>
        </w:rPr>
        <w:t xml:space="preserve"> Teatro </w:t>
      </w:r>
      <w:proofErr w:type="spellStart"/>
      <w:r w:rsidRPr="00875353">
        <w:rPr>
          <w:rFonts w:ascii="Verdana" w:eastAsia="Times New Roman" w:hAnsi="Verdana" w:cs="Segoe UI"/>
          <w:lang w:val="en-US" w:eastAsia="en-GB"/>
        </w:rPr>
        <w:t>aikštės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kampe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tikrai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svetingas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Ryškiaspalviai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keramikos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dirbiniai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spalvingi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paveikslai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baltų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sienų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fone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sukuria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pajūrio</w:t>
      </w:r>
      <w:proofErr w:type="spellEnd"/>
      <w:r w:rsidRPr="00875353">
        <w:rPr>
          <w:rFonts w:ascii="Verdana" w:eastAsia="Times New Roman" w:hAnsi="Verdana" w:cs="Segoe UI"/>
          <w:lang w:val="en-US" w:eastAsia="en-GB"/>
        </w:rPr>
        <w:t xml:space="preserve"> osteria </w:t>
      </w:r>
      <w:proofErr w:type="spellStart"/>
      <w:r w:rsidRPr="00875353">
        <w:rPr>
          <w:rFonts w:ascii="Verdana" w:eastAsia="Times New Roman" w:hAnsi="Verdana" w:cs="Segoe UI"/>
          <w:lang w:val="en-US" w:eastAsia="en-GB"/>
        </w:rPr>
        <w:t>atmosferą</w:t>
      </w:r>
      <w:proofErr w:type="spellEnd"/>
      <w:r w:rsidRPr="00875353">
        <w:rPr>
          <w:rFonts w:ascii="Verdana" w:eastAsia="Times New Roman" w:hAnsi="Verdana" w:cs="Segoe UI"/>
          <w:lang w:val="en-US" w:eastAsia="en-GB"/>
        </w:rPr>
        <w:t xml:space="preserve">, tarsi </w:t>
      </w:r>
      <w:proofErr w:type="spellStart"/>
      <w:r w:rsidRPr="00875353">
        <w:rPr>
          <w:rFonts w:ascii="Verdana" w:eastAsia="Times New Roman" w:hAnsi="Verdana" w:cs="Segoe UI"/>
          <w:lang w:val="en-US" w:eastAsia="en-GB"/>
        </w:rPr>
        <w:t>būtum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Amalfio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pakrantėje</w:t>
      </w:r>
      <w:proofErr w:type="spellEnd"/>
      <w:r w:rsidRPr="00875353">
        <w:rPr>
          <w:rFonts w:ascii="Verdana" w:eastAsia="Times New Roman" w:hAnsi="Verdana" w:cs="Segoe UI"/>
          <w:lang w:val="en-US" w:eastAsia="en-GB"/>
        </w:rPr>
        <w:t xml:space="preserve">. Nors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lietuvis</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autentiškai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ruošiami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kruopščiai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dosniomis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porcijomis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subalansuotais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skoniais</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ypač</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neapolietiško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picos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suktinis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snieginių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krabų</w:t>
      </w:r>
      <w:proofErr w:type="spellEnd"/>
      <w:r w:rsidRPr="00875353">
        <w:rPr>
          <w:rFonts w:ascii="Verdana" w:eastAsia="Times New Roman" w:hAnsi="Verdana" w:cs="Segoe UI"/>
          <w:lang w:val="en-US" w:eastAsia="en-GB"/>
        </w:rPr>
        <w:t xml:space="preserve"> raviolis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beurre </w:t>
      </w:r>
      <w:proofErr w:type="spellStart"/>
      <w:r w:rsidRPr="00875353">
        <w:rPr>
          <w:rFonts w:ascii="Verdana" w:eastAsia="Times New Roman" w:hAnsi="Verdana" w:cs="Segoe UI"/>
          <w:lang w:val="en-US" w:eastAsia="en-GB"/>
        </w:rPr>
        <w:t>blanc</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padažu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osso </w:t>
      </w:r>
      <w:proofErr w:type="spellStart"/>
      <w:r w:rsidRPr="00875353">
        <w:rPr>
          <w:rFonts w:ascii="Verdana" w:eastAsia="Times New Roman" w:hAnsi="Verdana" w:cs="Segoe UI"/>
          <w:lang w:val="en-US" w:eastAsia="en-GB"/>
        </w:rPr>
        <w:t>bucco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Milano </w:t>
      </w:r>
      <w:proofErr w:type="spellStart"/>
      <w:r w:rsidRPr="00875353">
        <w:rPr>
          <w:rFonts w:ascii="Verdana" w:eastAsia="Times New Roman" w:hAnsi="Verdana" w:cs="Segoe UI"/>
          <w:lang w:val="en-US" w:eastAsia="en-GB"/>
        </w:rPr>
        <w:t>risotu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gremolata.</w:t>
      </w:r>
    </w:p>
    <w:p w14:paraId="326D3EB1" w14:textId="77777777" w:rsidR="00875353" w:rsidRPr="00875353" w:rsidRDefault="00875353" w:rsidP="00875353">
      <w:pPr>
        <w:jc w:val="both"/>
        <w:textAlignment w:val="baseline"/>
        <w:rPr>
          <w:rFonts w:ascii="Verdana" w:eastAsia="Times New Roman" w:hAnsi="Verdana" w:cs="Segoe UI"/>
          <w:lang w:val="en-US" w:eastAsia="en-GB"/>
        </w:rPr>
      </w:pPr>
    </w:p>
    <w:p w14:paraId="240AE03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Prie</w:t>
      </w:r>
      <w:proofErr w:type="spellEnd"/>
      <w:r w:rsidRPr="00875353">
        <w:rPr>
          <w:rFonts w:ascii="Verdana" w:eastAsia="Times New Roman" w:hAnsi="Verdana" w:cs="Segoe UI"/>
          <w:lang w:val="en-US" w:eastAsia="en-GB"/>
        </w:rPr>
        <w:t xml:space="preserve"> Vilniaus </w:t>
      </w:r>
      <w:proofErr w:type="spellStart"/>
      <w:r w:rsidRPr="00875353">
        <w:rPr>
          <w:rFonts w:ascii="Verdana" w:eastAsia="Times New Roman" w:hAnsi="Verdana" w:cs="Segoe UI"/>
          <w:lang w:val="en-US" w:eastAsia="en-GB"/>
        </w:rPr>
        <w:t>restoranų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prisijungia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prabangusis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MOTÍF</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netoli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Rotušės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aikštės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Aksominės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kėdės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elektroninė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muzika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energinga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atmosfera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pritraukia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stilingą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publiką</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nesibaimina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artimų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stalų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kaimynų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alkūnių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aukščiausios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pateikiami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šiuolaikiškuose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japoniškuose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subtiliais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pasaulinės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atspalviais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itališkų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Lotynų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Amerikos</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inspektorių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favoritai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sušiai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tataki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naminiais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pagardais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juodasis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menkė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yuzu miso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juostinis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jautienos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kepsnys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chimichurri.</w:t>
      </w:r>
    </w:p>
    <w:p w14:paraId="5048AEF7" w14:textId="77777777" w:rsidR="00875353" w:rsidRPr="00875353" w:rsidRDefault="00875353" w:rsidP="00875353">
      <w:pPr>
        <w:jc w:val="both"/>
        <w:textAlignment w:val="baseline"/>
        <w:rPr>
          <w:rFonts w:ascii="Verdana" w:eastAsia="Times New Roman" w:hAnsi="Verdana" w:cs="Segoe UI"/>
          <w:lang w:val="en-US" w:eastAsia="en-GB"/>
        </w:rPr>
      </w:pPr>
    </w:p>
    <w:p w14:paraId="0F6D25C8" w14:textId="77777777" w:rsidR="00875353" w:rsidRPr="00875353" w:rsidRDefault="00875353" w:rsidP="00875353">
      <w:pPr>
        <w:jc w:val="both"/>
        <w:textAlignment w:val="baseline"/>
        <w:rPr>
          <w:rFonts w:ascii="Verdana" w:eastAsia="Times New Roman" w:hAnsi="Verdana" w:cs="Segoe UI"/>
          <w:lang w:val="pl-PL" w:eastAsia="en-GB"/>
        </w:rPr>
      </w:pPr>
      <w:proofErr w:type="spellStart"/>
      <w:r w:rsidRPr="00875353">
        <w:rPr>
          <w:rFonts w:ascii="Verdana" w:eastAsia="Times New Roman" w:hAnsi="Verdana" w:cs="Segoe UI"/>
          <w:lang w:val="pl-PL" w:eastAsia="en-GB"/>
        </w:rPr>
        <w:t>Visas</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rekomenduojamų</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restoranų</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sąrašas</w:t>
      </w:r>
      <w:proofErr w:type="spellEnd"/>
      <w:r w:rsidRPr="00875353">
        <w:rPr>
          <w:rFonts w:ascii="Verdana" w:eastAsia="Times New Roman" w:hAnsi="Verdana" w:cs="Segoe UI"/>
          <w:lang w:val="pl-PL" w:eastAsia="en-GB"/>
        </w:rPr>
        <w:t>:</w:t>
      </w:r>
    </w:p>
    <w:p w14:paraId="694F1A48" w14:textId="77777777" w:rsidR="00875353" w:rsidRPr="00875353" w:rsidRDefault="00875353" w:rsidP="00875353">
      <w:pPr>
        <w:jc w:val="both"/>
        <w:textAlignment w:val="baseline"/>
        <w:rPr>
          <w:rFonts w:ascii="Verdana" w:eastAsia="Times New Roman" w:hAnsi="Verdana" w:cs="Segoe UI"/>
          <w:lang w:val="pl-PL" w:eastAsia="en-GB"/>
        </w:rPr>
      </w:pPr>
    </w:p>
    <w:p w14:paraId="1AB037F1" w14:textId="77777777" w:rsidR="00875353" w:rsidRPr="00875353" w:rsidRDefault="00875353" w:rsidP="00875353">
      <w:pPr>
        <w:jc w:val="both"/>
        <w:textAlignment w:val="baseline"/>
        <w:rPr>
          <w:rFonts w:ascii="Verdana" w:eastAsia="Times New Roman" w:hAnsi="Verdana" w:cs="Segoe UI"/>
          <w:lang w:val="pl-PL" w:eastAsia="en-GB"/>
        </w:rPr>
      </w:pPr>
      <w:r w:rsidRPr="00875353">
        <w:rPr>
          <w:rFonts w:ascii="Verdana" w:eastAsia="Times New Roman" w:hAnsi="Verdana" w:cs="Segoe UI"/>
          <w:lang w:val="pl-PL" w:eastAsia="en-GB"/>
        </w:rPr>
        <w:t xml:space="preserve">Alba Bistro, </w:t>
      </w:r>
      <w:proofErr w:type="spellStart"/>
      <w:r w:rsidRPr="00875353">
        <w:rPr>
          <w:rFonts w:ascii="Verdana" w:eastAsia="Times New Roman" w:hAnsi="Verdana" w:cs="Segoe UI"/>
          <w:lang w:val="pl-PL" w:eastAsia="en-GB"/>
        </w:rPr>
        <w:t>Klaipėda</w:t>
      </w:r>
      <w:proofErr w:type="spellEnd"/>
      <w:r w:rsidRPr="00875353">
        <w:rPr>
          <w:rFonts w:ascii="Verdana" w:eastAsia="Times New Roman" w:hAnsi="Verdana" w:cs="Segoe UI"/>
          <w:lang w:val="pl-PL" w:eastAsia="en-GB"/>
        </w:rPr>
        <w:t xml:space="preserve"> – </w:t>
      </w:r>
      <w:proofErr w:type="spellStart"/>
      <w:r w:rsidRPr="00875353">
        <w:rPr>
          <w:rFonts w:ascii="Verdana" w:eastAsia="Times New Roman" w:hAnsi="Verdana" w:cs="Segoe UI"/>
          <w:i/>
          <w:iCs/>
          <w:lang w:val="pl-PL" w:eastAsia="en-GB"/>
        </w:rPr>
        <w:t>Naujas</w:t>
      </w:r>
      <w:proofErr w:type="spellEnd"/>
    </w:p>
    <w:p w14:paraId="755ECEB9" w14:textId="77777777" w:rsidR="00875353" w:rsidRPr="00875353" w:rsidRDefault="00875353" w:rsidP="00875353">
      <w:pPr>
        <w:jc w:val="both"/>
        <w:textAlignment w:val="baseline"/>
        <w:rPr>
          <w:rFonts w:ascii="Verdana" w:eastAsia="Times New Roman" w:hAnsi="Verdana" w:cs="Segoe UI"/>
          <w:lang w:val="pl-PL" w:eastAsia="en-GB"/>
        </w:rPr>
      </w:pPr>
      <w:proofErr w:type="spellStart"/>
      <w:r w:rsidRPr="00875353">
        <w:rPr>
          <w:rFonts w:ascii="Verdana" w:eastAsia="Times New Roman" w:hAnsi="Verdana" w:cs="Segoe UI"/>
          <w:lang w:val="pl-PL" w:eastAsia="en-GB"/>
        </w:rPr>
        <w:t>Amandus</w:t>
      </w:r>
      <w:proofErr w:type="spellEnd"/>
      <w:r w:rsidRPr="00875353">
        <w:rPr>
          <w:rFonts w:ascii="Verdana" w:eastAsia="Times New Roman" w:hAnsi="Verdana" w:cs="Segoe UI"/>
          <w:lang w:val="pl-PL" w:eastAsia="en-GB"/>
        </w:rPr>
        <w:t>, Vilnius</w:t>
      </w:r>
    </w:p>
    <w:p w14:paraId="512D758F" w14:textId="77777777" w:rsidR="00875353" w:rsidRPr="00875353" w:rsidRDefault="00875353" w:rsidP="00875353">
      <w:pPr>
        <w:jc w:val="both"/>
        <w:textAlignment w:val="baseline"/>
        <w:rPr>
          <w:rFonts w:ascii="Verdana" w:eastAsia="Times New Roman" w:hAnsi="Verdana" w:cs="Segoe UI"/>
          <w:lang w:val="pl-PL" w:eastAsia="en-GB"/>
        </w:rPr>
      </w:pPr>
      <w:proofErr w:type="spellStart"/>
      <w:r w:rsidRPr="00875353">
        <w:rPr>
          <w:rFonts w:ascii="Verdana" w:eastAsia="Times New Roman" w:hAnsi="Verdana" w:cs="Segoe UI"/>
          <w:lang w:val="pl-PL" w:eastAsia="en-GB"/>
        </w:rPr>
        <w:t>Apvalaus</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Stalo</w:t>
      </w:r>
      <w:proofErr w:type="spellEnd"/>
      <w:r w:rsidRPr="00875353">
        <w:rPr>
          <w:rFonts w:ascii="Verdana" w:eastAsia="Times New Roman" w:hAnsi="Verdana" w:cs="Segoe UI"/>
          <w:lang w:val="pl-PL" w:eastAsia="en-GB"/>
        </w:rPr>
        <w:t xml:space="preserve"> Klubo, </w:t>
      </w:r>
      <w:proofErr w:type="spellStart"/>
      <w:r w:rsidRPr="00875353">
        <w:rPr>
          <w:rFonts w:ascii="Verdana" w:eastAsia="Times New Roman" w:hAnsi="Verdana" w:cs="Segoe UI"/>
          <w:lang w:val="pl-PL" w:eastAsia="en-GB"/>
        </w:rPr>
        <w:t>Trakai</w:t>
      </w:r>
      <w:proofErr w:type="spellEnd"/>
    </w:p>
    <w:p w14:paraId="5803CD95" w14:textId="77777777" w:rsidR="00875353" w:rsidRPr="00875353" w:rsidRDefault="00875353" w:rsidP="00875353">
      <w:pPr>
        <w:jc w:val="both"/>
        <w:textAlignment w:val="baseline"/>
        <w:rPr>
          <w:rFonts w:ascii="Verdana" w:eastAsia="Times New Roman" w:hAnsi="Verdana" w:cs="Segoe UI"/>
          <w:lang w:val="pl-PL" w:eastAsia="en-GB"/>
        </w:rPr>
      </w:pPr>
      <w:proofErr w:type="spellStart"/>
      <w:r w:rsidRPr="00875353">
        <w:rPr>
          <w:rFonts w:ascii="Verdana" w:eastAsia="Times New Roman" w:hAnsi="Verdana" w:cs="Segoe UI"/>
          <w:lang w:val="pl-PL" w:eastAsia="en-GB"/>
        </w:rPr>
        <w:t>Arrivée</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Kaunas</w:t>
      </w:r>
      <w:proofErr w:type="spellEnd"/>
    </w:p>
    <w:p w14:paraId="24F2B6C8" w14:textId="77777777" w:rsidR="00875353" w:rsidRPr="00875353" w:rsidRDefault="00875353" w:rsidP="00875353">
      <w:pPr>
        <w:jc w:val="both"/>
        <w:textAlignment w:val="baseline"/>
        <w:rPr>
          <w:rFonts w:ascii="Verdana" w:eastAsia="Times New Roman" w:hAnsi="Verdana" w:cs="Segoe UI"/>
          <w:lang w:val="pl-PL" w:eastAsia="en-GB"/>
        </w:rPr>
      </w:pPr>
      <w:r w:rsidRPr="00875353">
        <w:rPr>
          <w:rFonts w:ascii="Verdana" w:eastAsia="Times New Roman" w:hAnsi="Verdana" w:cs="Segoe UI"/>
          <w:lang w:val="pl-PL" w:eastAsia="en-GB"/>
        </w:rPr>
        <w:t>Da Antonio, Vilnius</w:t>
      </w:r>
    </w:p>
    <w:p w14:paraId="0E5ACE7B" w14:textId="77777777" w:rsidR="00875353" w:rsidRPr="00875353" w:rsidRDefault="00875353" w:rsidP="00875353">
      <w:pPr>
        <w:jc w:val="both"/>
        <w:textAlignment w:val="baseline"/>
        <w:rPr>
          <w:rFonts w:ascii="Verdana" w:eastAsia="Times New Roman" w:hAnsi="Verdana" w:cs="Segoe UI"/>
          <w:lang w:val="pl-PL" w:eastAsia="en-GB"/>
        </w:rPr>
      </w:pPr>
      <w:r w:rsidRPr="00875353">
        <w:rPr>
          <w:rFonts w:ascii="Verdana" w:eastAsia="Times New Roman" w:hAnsi="Verdana" w:cs="Segoe UI"/>
          <w:lang w:val="pl-PL" w:eastAsia="en-GB"/>
        </w:rPr>
        <w:t xml:space="preserve">DIA, </w:t>
      </w:r>
      <w:proofErr w:type="spellStart"/>
      <w:r w:rsidRPr="00875353">
        <w:rPr>
          <w:rFonts w:ascii="Verdana" w:eastAsia="Times New Roman" w:hAnsi="Verdana" w:cs="Segoe UI"/>
          <w:lang w:val="pl-PL" w:eastAsia="en-GB"/>
        </w:rPr>
        <w:t>Kaunas</w:t>
      </w:r>
      <w:proofErr w:type="spellEnd"/>
    </w:p>
    <w:p w14:paraId="4CB00486"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Dine, Vilnius</w:t>
      </w:r>
    </w:p>
    <w:p w14:paraId="17AA593B"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Elven, Vilnius</w:t>
      </w:r>
    </w:p>
    <w:p w14:paraId="7D2DEA05"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Ertlio</w:t>
      </w:r>
      <w:proofErr w:type="spellEnd"/>
      <w:r w:rsidRPr="00875353">
        <w:rPr>
          <w:rFonts w:ascii="Verdana" w:eastAsia="Times New Roman" w:hAnsi="Verdana" w:cs="Segoe UI"/>
          <w:lang w:val="en-US" w:eastAsia="en-GB"/>
        </w:rPr>
        <w:t xml:space="preserve"> Namas, Vilnius</w:t>
      </w:r>
    </w:p>
    <w:p w14:paraId="6577CDDB"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Fabrikėlis</w:t>
      </w:r>
      <w:proofErr w:type="spellEnd"/>
      <w:r w:rsidRPr="00875353">
        <w:rPr>
          <w:rFonts w:ascii="Verdana" w:eastAsia="Times New Roman" w:hAnsi="Verdana" w:cs="Segoe UI"/>
          <w:lang w:val="en-US" w:eastAsia="en-GB"/>
        </w:rPr>
        <w:t>, Vilnius</w:t>
      </w:r>
    </w:p>
    <w:p w14:paraId="40213721"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Farmer &amp; The Ocean, Vilnius</w:t>
      </w:r>
    </w:p>
    <w:p w14:paraId="554CCE65"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HeJi</w:t>
      </w:r>
      <w:proofErr w:type="spellEnd"/>
      <w:r w:rsidRPr="00875353">
        <w:rPr>
          <w:rFonts w:ascii="Verdana" w:eastAsia="Times New Roman" w:hAnsi="Verdana" w:cs="Segoe UI"/>
          <w:lang w:val="en-US" w:eastAsia="en-GB"/>
        </w:rPr>
        <w:t>, Vilnius</w:t>
      </w:r>
    </w:p>
    <w:p w14:paraId="7E96D79F"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Justa Pasta, Vilnius</w:t>
      </w:r>
    </w:p>
    <w:p w14:paraId="7BDAF448"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Momo Grill, Vilnius</w:t>
      </w:r>
    </w:p>
    <w:p w14:paraId="19DA625F"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monai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Klaipėda</w:t>
      </w:r>
      <w:proofErr w:type="spellEnd"/>
    </w:p>
    <w:p w14:paraId="69FCA5DC" w14:textId="77777777" w:rsidR="00875353" w:rsidRPr="00875353" w:rsidRDefault="00875353" w:rsidP="00875353">
      <w:pPr>
        <w:jc w:val="both"/>
        <w:textAlignment w:val="baseline"/>
        <w:rPr>
          <w:rFonts w:ascii="Verdana" w:eastAsia="Times New Roman" w:hAnsi="Verdana" w:cs="Segoe UI"/>
          <w:lang w:val="pl-PL" w:eastAsia="en-GB"/>
        </w:rPr>
      </w:pPr>
      <w:r w:rsidRPr="00875353">
        <w:rPr>
          <w:rFonts w:ascii="Verdana" w:eastAsia="Times New Roman" w:hAnsi="Verdana" w:cs="Segoe UI"/>
          <w:lang w:val="pl-PL" w:eastAsia="en-GB"/>
        </w:rPr>
        <w:t xml:space="preserve">Monte </w:t>
      </w:r>
      <w:proofErr w:type="spellStart"/>
      <w:r w:rsidRPr="00875353">
        <w:rPr>
          <w:rFonts w:ascii="Verdana" w:eastAsia="Times New Roman" w:hAnsi="Verdana" w:cs="Segoe UI"/>
          <w:lang w:val="pl-PL" w:eastAsia="en-GB"/>
        </w:rPr>
        <w:t>Pacis</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Kaunas</w:t>
      </w:r>
      <w:proofErr w:type="spellEnd"/>
    </w:p>
    <w:p w14:paraId="1C73D07A" w14:textId="77777777" w:rsidR="00875353" w:rsidRPr="00875353" w:rsidRDefault="00875353" w:rsidP="00875353">
      <w:pPr>
        <w:jc w:val="both"/>
        <w:textAlignment w:val="baseline"/>
        <w:rPr>
          <w:rFonts w:ascii="Verdana" w:eastAsia="Times New Roman" w:hAnsi="Verdana" w:cs="Segoe UI"/>
          <w:lang w:val="pl-PL" w:eastAsia="en-GB"/>
        </w:rPr>
      </w:pPr>
      <w:r w:rsidRPr="00875353">
        <w:rPr>
          <w:rFonts w:ascii="Verdana" w:eastAsia="Times New Roman" w:hAnsi="Verdana" w:cs="Segoe UI"/>
          <w:lang w:val="pl-PL" w:eastAsia="en-GB"/>
        </w:rPr>
        <w:t xml:space="preserve">MOTÍF, Vilnius – </w:t>
      </w:r>
      <w:proofErr w:type="spellStart"/>
      <w:r w:rsidRPr="00875353">
        <w:rPr>
          <w:rFonts w:ascii="Verdana" w:eastAsia="Times New Roman" w:hAnsi="Verdana" w:cs="Segoe UI"/>
          <w:i/>
          <w:iCs/>
          <w:lang w:val="pl-PL" w:eastAsia="en-GB"/>
        </w:rPr>
        <w:t>Naujas</w:t>
      </w:r>
      <w:proofErr w:type="spellEnd"/>
    </w:p>
    <w:p w14:paraId="22118CD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Pacai</w:t>
      </w:r>
      <w:proofErr w:type="spellEnd"/>
      <w:r w:rsidRPr="00875353">
        <w:rPr>
          <w:rFonts w:ascii="Verdana" w:eastAsia="Times New Roman" w:hAnsi="Verdana" w:cs="Segoe UI"/>
          <w:lang w:val="en-US" w:eastAsia="en-GB"/>
        </w:rPr>
        <w:t>, Vilnius</w:t>
      </w:r>
    </w:p>
    <w:p w14:paraId="165520F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Protėviai</w:t>
      </w:r>
      <w:proofErr w:type="spellEnd"/>
      <w:r w:rsidRPr="00875353">
        <w:rPr>
          <w:rFonts w:ascii="Verdana" w:eastAsia="Times New Roman" w:hAnsi="Verdana" w:cs="Segoe UI"/>
          <w:lang w:val="en-US" w:eastAsia="en-GB"/>
        </w:rPr>
        <w:t>, Vilnius</w:t>
      </w:r>
    </w:p>
    <w:p w14:paraId="5ADEB684"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Red Brick, </w:t>
      </w:r>
      <w:proofErr w:type="spellStart"/>
      <w:r w:rsidRPr="00875353">
        <w:rPr>
          <w:rFonts w:ascii="Verdana" w:eastAsia="Times New Roman" w:hAnsi="Verdana" w:cs="Segoe UI"/>
          <w:lang w:val="en-US" w:eastAsia="en-GB"/>
        </w:rPr>
        <w:t>Radiškis</w:t>
      </w:r>
      <w:proofErr w:type="spellEnd"/>
    </w:p>
    <w:p w14:paraId="2D0CB96D" w14:textId="29FD7336"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Somm, Vilnius</w:t>
      </w:r>
    </w:p>
    <w:p w14:paraId="5C324B6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Stebuklai</w:t>
      </w:r>
      <w:proofErr w:type="spellEnd"/>
      <w:r w:rsidRPr="00875353">
        <w:rPr>
          <w:rFonts w:ascii="Verdana" w:eastAsia="Times New Roman" w:hAnsi="Verdana" w:cs="Segoe UI"/>
          <w:lang w:val="en-US" w:eastAsia="en-GB"/>
        </w:rPr>
        <w:t>, Vilnius</w:t>
      </w:r>
    </w:p>
    <w:p w14:paraId="1083D98F"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lastRenderedPageBreak/>
        <w:t>Stikliai</w:t>
      </w:r>
      <w:proofErr w:type="spellEnd"/>
      <w:r w:rsidRPr="00875353">
        <w:rPr>
          <w:rFonts w:ascii="Verdana" w:eastAsia="Times New Roman" w:hAnsi="Verdana" w:cs="Segoe UI"/>
          <w:lang w:val="en-US" w:eastAsia="en-GB"/>
        </w:rPr>
        <w:t>, Vilnius</w:t>
      </w:r>
    </w:p>
    <w:p w14:paraId="2D3DF155"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Telegrafas</w:t>
      </w:r>
      <w:proofErr w:type="spellEnd"/>
      <w:r w:rsidRPr="00875353">
        <w:rPr>
          <w:rFonts w:ascii="Verdana" w:eastAsia="Times New Roman" w:hAnsi="Verdana" w:cs="Segoe UI"/>
          <w:lang w:val="en-US" w:eastAsia="en-GB"/>
        </w:rPr>
        <w:t>, Vilnius</w:t>
      </w:r>
    </w:p>
    <w:p w14:paraId="3C600E10"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Uoksas</w:t>
      </w:r>
      <w:proofErr w:type="spellEnd"/>
      <w:r w:rsidRPr="00875353">
        <w:rPr>
          <w:rFonts w:ascii="Verdana" w:eastAsia="Times New Roman" w:hAnsi="Verdana" w:cs="Segoe UI"/>
          <w:lang w:val="en-US" w:eastAsia="en-GB"/>
        </w:rPr>
        <w:t>, Kaunas</w:t>
      </w:r>
    </w:p>
    <w:p w14:paraId="4C0860E4" w14:textId="77777777" w:rsidR="00875353" w:rsidRPr="00875353" w:rsidRDefault="00875353" w:rsidP="00875353">
      <w:pPr>
        <w:jc w:val="both"/>
        <w:textAlignment w:val="baseline"/>
        <w:rPr>
          <w:rFonts w:ascii="Verdana" w:eastAsia="Times New Roman" w:hAnsi="Verdana" w:cs="Segoe UI"/>
          <w:lang w:val="en-US" w:eastAsia="en-GB"/>
        </w:rPr>
      </w:pPr>
    </w:p>
    <w:p w14:paraId="77772397" w14:textId="77777777" w:rsidR="00875353" w:rsidRPr="00875353" w:rsidRDefault="00875353" w:rsidP="00875353">
      <w:pPr>
        <w:jc w:val="both"/>
        <w:textAlignment w:val="baseline"/>
        <w:rPr>
          <w:rFonts w:ascii="Verdana" w:eastAsia="Times New Roman" w:hAnsi="Verdana" w:cs="Segoe UI"/>
          <w:b/>
          <w:bCs/>
          <w:lang w:val="en-US" w:eastAsia="en-GB"/>
        </w:rPr>
      </w:pPr>
      <w:r w:rsidRPr="00875353">
        <w:rPr>
          <w:rFonts w:ascii="Verdana" w:eastAsia="Times New Roman" w:hAnsi="Verdana" w:cs="Segoe UI"/>
          <w:b/>
          <w:bCs/>
          <w:lang w:val="en-US" w:eastAsia="en-GB"/>
        </w:rPr>
        <w:t xml:space="preserve">Du </w:t>
      </w:r>
      <w:proofErr w:type="spellStart"/>
      <w:r w:rsidRPr="00875353">
        <w:rPr>
          <w:rFonts w:ascii="Verdana" w:eastAsia="Times New Roman" w:hAnsi="Verdana" w:cs="Segoe UI"/>
          <w:b/>
          <w:bCs/>
          <w:lang w:val="en-US" w:eastAsia="en-GB"/>
        </w:rPr>
        <w:t>restoranai</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įvertinti</w:t>
      </w:r>
      <w:proofErr w:type="spellEnd"/>
      <w:r w:rsidRPr="00875353">
        <w:rPr>
          <w:rFonts w:ascii="Verdana" w:eastAsia="Times New Roman" w:hAnsi="Verdana" w:cs="Segoe UI"/>
          <w:b/>
          <w:bCs/>
          <w:lang w:val="en-US" w:eastAsia="en-GB"/>
        </w:rPr>
        <w:t xml:space="preserve"> MICHELIN </w:t>
      </w:r>
      <w:proofErr w:type="spellStart"/>
      <w:r w:rsidRPr="00875353">
        <w:rPr>
          <w:rFonts w:ascii="Verdana" w:eastAsia="Times New Roman" w:hAnsi="Verdana" w:cs="Segoe UI"/>
          <w:b/>
          <w:bCs/>
          <w:lang w:val="en-US" w:eastAsia="en-GB"/>
        </w:rPr>
        <w:t>Žaliąja</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žvaigžde</w:t>
      </w:r>
      <w:proofErr w:type="spellEnd"/>
    </w:p>
    <w:p w14:paraId="309D5E5A" w14:textId="77777777" w:rsidR="00875353" w:rsidRPr="00875353" w:rsidRDefault="00875353" w:rsidP="00875353">
      <w:pPr>
        <w:jc w:val="both"/>
        <w:textAlignment w:val="baseline"/>
        <w:rPr>
          <w:rFonts w:ascii="Verdana" w:eastAsia="Times New Roman" w:hAnsi="Verdana" w:cs="Segoe UI"/>
          <w:lang w:val="en-US" w:eastAsia="en-GB"/>
        </w:rPr>
      </w:pPr>
    </w:p>
    <w:p w14:paraId="20397E56"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MICHELIN </w:t>
      </w:r>
      <w:proofErr w:type="spellStart"/>
      <w:r w:rsidRPr="00875353">
        <w:rPr>
          <w:rFonts w:ascii="Verdana" w:eastAsia="Times New Roman" w:hAnsi="Verdana" w:cs="Segoe UI"/>
          <w:lang w:val="en-US" w:eastAsia="en-GB"/>
        </w:rPr>
        <w:t>Žalioji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skiriama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tvarumo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lyderiai</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siūlantys</w:t>
      </w:r>
      <w:proofErr w:type="spellEnd"/>
      <w:r w:rsidRPr="00875353">
        <w:rPr>
          <w:rFonts w:ascii="Verdana" w:eastAsia="Times New Roman" w:hAnsi="Verdana" w:cs="Segoe UI"/>
          <w:lang w:val="en-US" w:eastAsia="en-GB"/>
        </w:rPr>
        <w:t xml:space="preserve"> ne tik </w:t>
      </w:r>
      <w:proofErr w:type="spellStart"/>
      <w:r w:rsidRPr="00875353">
        <w:rPr>
          <w:rFonts w:ascii="Verdana" w:eastAsia="Times New Roman" w:hAnsi="Verdana" w:cs="Segoe UI"/>
          <w:lang w:val="en-US" w:eastAsia="en-GB"/>
        </w:rPr>
        <w:t>išskirtinę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kulinarinę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patirtį</w:t>
      </w:r>
      <w:proofErr w:type="spellEnd"/>
      <w:r w:rsidRPr="00875353">
        <w:rPr>
          <w:rFonts w:ascii="Verdana" w:eastAsia="Times New Roman" w:hAnsi="Verdana" w:cs="Segoe UI"/>
          <w:lang w:val="en-US" w:eastAsia="en-GB"/>
        </w:rPr>
        <w:t xml:space="preserve">, bet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aktyviai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mažinantys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poveikį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aplinkai</w:t>
      </w:r>
      <w:proofErr w:type="spellEnd"/>
      <w:r w:rsidRPr="00875353">
        <w:rPr>
          <w:rFonts w:ascii="Verdana" w:eastAsia="Times New Roman" w:hAnsi="Verdana" w:cs="Segoe UI"/>
          <w:lang w:val="en-US" w:eastAsia="en-GB"/>
        </w:rPr>
        <w:t xml:space="preserve">. Tokie </w:t>
      </w:r>
      <w:proofErr w:type="spellStart"/>
      <w:r w:rsidRPr="00875353">
        <w:rPr>
          <w:rFonts w:ascii="Verdana" w:eastAsia="Times New Roman" w:hAnsi="Verdana" w:cs="Segoe UI"/>
          <w:lang w:val="en-US" w:eastAsia="en-GB"/>
        </w:rPr>
        <w:t>restoranai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įkvepia</w:t>
      </w:r>
      <w:proofErr w:type="spellEnd"/>
      <w:r w:rsidRPr="00875353">
        <w:rPr>
          <w:rFonts w:ascii="Verdana" w:eastAsia="Times New Roman" w:hAnsi="Verdana" w:cs="Segoe UI"/>
          <w:lang w:val="en-US" w:eastAsia="en-GB"/>
        </w:rPr>
        <w:t xml:space="preserve"> ne tik </w:t>
      </w:r>
      <w:proofErr w:type="spellStart"/>
      <w:r w:rsidRPr="00875353">
        <w:rPr>
          <w:rFonts w:ascii="Verdana" w:eastAsia="Times New Roman" w:hAnsi="Verdana" w:cs="Segoe UI"/>
          <w:lang w:val="en-US" w:eastAsia="en-GB"/>
        </w:rPr>
        <w:t>maisto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entuziastus</w:t>
      </w:r>
      <w:proofErr w:type="spellEnd"/>
      <w:r w:rsidRPr="00875353">
        <w:rPr>
          <w:rFonts w:ascii="Verdana" w:eastAsia="Times New Roman" w:hAnsi="Verdana" w:cs="Segoe UI"/>
          <w:lang w:val="en-US" w:eastAsia="en-GB"/>
        </w:rPr>
        <w:t xml:space="preserve">, bet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svetingumo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sektorių</w:t>
      </w:r>
      <w:proofErr w:type="spellEnd"/>
      <w:r w:rsidRPr="00875353">
        <w:rPr>
          <w:rFonts w:ascii="Verdana" w:eastAsia="Times New Roman" w:hAnsi="Verdana" w:cs="Segoe UI"/>
          <w:lang w:val="en-US" w:eastAsia="en-GB"/>
        </w:rPr>
        <w:t>.</w:t>
      </w:r>
    </w:p>
    <w:p w14:paraId="58B06256" w14:textId="77777777" w:rsidR="00875353" w:rsidRPr="00875353" w:rsidRDefault="00875353" w:rsidP="00875353">
      <w:pPr>
        <w:jc w:val="both"/>
        <w:textAlignment w:val="baseline"/>
        <w:rPr>
          <w:rFonts w:ascii="Verdana" w:eastAsia="Times New Roman" w:hAnsi="Verdana" w:cs="Segoe UI"/>
          <w:lang w:val="en-US" w:eastAsia="en-GB"/>
        </w:rPr>
      </w:pPr>
    </w:p>
    <w:p w14:paraId="01B966D2"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Vieną</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žvaigždę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turintis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Demo</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Vilniuje</w:t>
      </w:r>
      <w:proofErr w:type="spellEnd"/>
      <w:r w:rsidRPr="00875353">
        <w:rPr>
          <w:rFonts w:ascii="Verdana" w:eastAsia="Times New Roman" w:hAnsi="Verdana" w:cs="Segoe UI"/>
          <w:lang w:val="en-US" w:eastAsia="en-GB"/>
        </w:rPr>
        <w:t xml:space="preserve"> 2025 </w:t>
      </w:r>
      <w:proofErr w:type="spellStart"/>
      <w:r w:rsidRPr="00875353">
        <w:rPr>
          <w:rFonts w:ascii="Verdana" w:eastAsia="Times New Roman" w:hAnsi="Verdana" w:cs="Segoe UI"/>
          <w:lang w:val="en-US" w:eastAsia="en-GB"/>
        </w:rPr>
        <w:t>metais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apdovanotas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Žaliąja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žvaigžde</w:t>
      </w:r>
      <w:proofErr w:type="spellEnd"/>
      <w:r w:rsidRPr="00875353">
        <w:rPr>
          <w:rFonts w:ascii="Verdana" w:eastAsia="Times New Roman" w:hAnsi="Verdana" w:cs="Segoe UI"/>
          <w:lang w:val="en-US" w:eastAsia="en-GB"/>
        </w:rPr>
        <w:t>.</w:t>
      </w:r>
    </w:p>
    <w:p w14:paraId="40AA3725" w14:textId="77777777" w:rsidR="00875353" w:rsidRPr="00875353" w:rsidRDefault="00875353" w:rsidP="00875353">
      <w:pPr>
        <w:jc w:val="both"/>
        <w:textAlignment w:val="baseline"/>
        <w:rPr>
          <w:rFonts w:ascii="Verdana" w:eastAsia="Times New Roman" w:hAnsi="Verdana" w:cs="Segoe UI"/>
          <w:lang w:val="en-US" w:eastAsia="en-GB"/>
        </w:rPr>
      </w:pPr>
    </w:p>
    <w:p w14:paraId="5D124A67"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Nuo pat </w:t>
      </w:r>
      <w:proofErr w:type="spellStart"/>
      <w:r w:rsidRPr="00875353">
        <w:rPr>
          <w:rFonts w:ascii="Verdana" w:eastAsia="Times New Roman" w:hAnsi="Verdana" w:cs="Segoe UI"/>
          <w:lang w:val="en-US" w:eastAsia="en-GB"/>
        </w:rPr>
        <w:t>pradžių</w:t>
      </w:r>
      <w:proofErr w:type="spellEnd"/>
      <w:r w:rsidRPr="00875353">
        <w:rPr>
          <w:rFonts w:ascii="Verdana" w:eastAsia="Times New Roman" w:hAnsi="Verdana" w:cs="Segoe UI"/>
          <w:lang w:val="en-US" w:eastAsia="en-GB"/>
        </w:rPr>
        <w:t xml:space="preserve"> senas </w:t>
      </w:r>
      <w:proofErr w:type="spellStart"/>
      <w:r w:rsidRPr="00875353">
        <w:rPr>
          <w:rFonts w:ascii="Verdana" w:eastAsia="Times New Roman" w:hAnsi="Verdana" w:cs="Segoe UI"/>
          <w:lang w:val="en-US" w:eastAsia="en-GB"/>
        </w:rPr>
        <w:t>pastatas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buvo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atnaujinamas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išsaugojimo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tvarumo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idėja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Kadaise</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buvo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mikroschemų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gamykla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kariniams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komponentams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dabar</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jauki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sąmoningai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kavinė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Tadas </w:t>
      </w:r>
      <w:proofErr w:type="spellStart"/>
      <w:r w:rsidRPr="00875353">
        <w:rPr>
          <w:rFonts w:ascii="Verdana" w:eastAsia="Times New Roman" w:hAnsi="Verdana" w:cs="Segoe UI"/>
          <w:lang w:val="en-US" w:eastAsia="en-GB"/>
        </w:rPr>
        <w:t>Eidukevičius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suteikė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gyvenimą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Dalindamasis</w:t>
      </w:r>
      <w:proofErr w:type="spellEnd"/>
      <w:r w:rsidRPr="00875353">
        <w:rPr>
          <w:rFonts w:ascii="Verdana" w:eastAsia="Times New Roman" w:hAnsi="Verdana" w:cs="Segoe UI"/>
          <w:lang w:val="en-US" w:eastAsia="en-GB"/>
        </w:rPr>
        <w:t xml:space="preserve"> ta </w:t>
      </w:r>
      <w:proofErr w:type="spellStart"/>
      <w:r w:rsidRPr="00875353">
        <w:rPr>
          <w:rFonts w:ascii="Verdana" w:eastAsia="Times New Roman" w:hAnsi="Verdana" w:cs="Segoe UI"/>
          <w:lang w:val="en-US" w:eastAsia="en-GB"/>
        </w:rPr>
        <w:t>pačia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filosofija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lanksčią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daugiafunkcę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erdvę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valdo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būtų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efektyviau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naudojami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ištekliai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daroma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žalos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aplinkai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principas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pakartotinis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naudojimas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pernaudotos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įrangos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baldų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senelių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stalo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įrankių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rado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antrą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gyvenimą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bendradarbiauja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amatininkais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mokslininkais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pramonines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atliekas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akmens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nuopjovas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geležį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paverčia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stalo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indais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porceliano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glazūromis</w:t>
      </w:r>
      <w:proofErr w:type="spellEnd"/>
      <w:r w:rsidRPr="00875353">
        <w:rPr>
          <w:rFonts w:ascii="Verdana" w:eastAsia="Times New Roman" w:hAnsi="Verdana" w:cs="Segoe UI"/>
          <w:lang w:val="en-US" w:eastAsia="en-GB"/>
        </w:rPr>
        <w:t>.</w:t>
      </w:r>
    </w:p>
    <w:p w14:paraId="21BD3899" w14:textId="77777777" w:rsidR="00875353" w:rsidRPr="00875353" w:rsidRDefault="00875353" w:rsidP="00875353">
      <w:pPr>
        <w:jc w:val="both"/>
        <w:textAlignment w:val="baseline"/>
        <w:rPr>
          <w:rFonts w:ascii="Verdana" w:eastAsia="Times New Roman" w:hAnsi="Verdana" w:cs="Segoe UI"/>
          <w:lang w:val="en-US" w:eastAsia="en-GB"/>
        </w:rPr>
      </w:pPr>
    </w:p>
    <w:p w14:paraId="397EDE3C" w14:textId="6C3042AC"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Kalbant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maistą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degustacinis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meniu</w:t>
      </w:r>
      <w:proofErr w:type="spellEnd"/>
      <w:r w:rsidRPr="00875353">
        <w:rPr>
          <w:rFonts w:ascii="Verdana" w:eastAsia="Times New Roman" w:hAnsi="Verdana" w:cs="Segoe UI"/>
          <w:lang w:val="en-US" w:eastAsia="en-GB"/>
        </w:rPr>
        <w:t xml:space="preserve"> Demo </w:t>
      </w:r>
      <w:proofErr w:type="spellStart"/>
      <w:r w:rsidRPr="00875353">
        <w:rPr>
          <w:rFonts w:ascii="Verdana" w:eastAsia="Times New Roman" w:hAnsi="Verdana" w:cs="Segoe UI"/>
          <w:lang w:val="en-US" w:eastAsia="en-GB"/>
        </w:rPr>
        <w:t>restorane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sukurtas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taip</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skatintų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aplinkosauginį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sąmoningumą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įkvėptų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imtis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veiksmų</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kiekvienas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nagrinėja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svarbią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tvarumu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susijusią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temą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Inovatyvios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technikos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padeda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mažinti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atliekų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išnaudoti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likusius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ingredientus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maksimaliai</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pavyzdžiui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išgryninti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fermentai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naudojami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stiebams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lapams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suskaidyti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siekiant</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išgauti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koncentruotus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ekstraktus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padažams</w:t>
      </w:r>
      <w:proofErr w:type="spellEnd"/>
      <w:r w:rsidRPr="00875353">
        <w:rPr>
          <w:rFonts w:ascii="Verdana" w:eastAsia="Times New Roman" w:hAnsi="Verdana" w:cs="Segoe UI"/>
          <w:lang w:val="en-US" w:eastAsia="en-GB"/>
        </w:rPr>
        <w:t>.</w:t>
      </w:r>
      <w:r>
        <w:rPr>
          <w:rFonts w:ascii="Verdana" w:eastAsia="Times New Roman" w:hAnsi="Verdana" w:cs="Segoe UI"/>
          <w:lang w:val="en-US" w:eastAsia="en-GB"/>
        </w:rPr>
        <w:t xml:space="preserve"> </w:t>
      </w:r>
      <w:r w:rsidRPr="00875353">
        <w:rPr>
          <w:rFonts w:ascii="Verdana" w:eastAsia="Times New Roman" w:hAnsi="Verdana" w:cs="Segoe UI"/>
          <w:lang w:val="en-US" w:eastAsia="en-GB"/>
        </w:rPr>
        <w:t xml:space="preserve">MICHELIN </w:t>
      </w:r>
      <w:proofErr w:type="spellStart"/>
      <w:r w:rsidRPr="00875353">
        <w:rPr>
          <w:rFonts w:ascii="Verdana" w:eastAsia="Times New Roman" w:hAnsi="Verdana" w:cs="Segoe UI"/>
          <w:lang w:val="en-US" w:eastAsia="en-GB"/>
        </w:rPr>
        <w:t>inspektoriai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liko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sužavėti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viskuo</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duonos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kepamos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pagal</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istorinį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receptą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deginto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ryžių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pudingo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ikrais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rūgščiomis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vyšniomis</w:t>
      </w:r>
      <w:proofErr w:type="spellEnd"/>
      <w:r w:rsidRPr="00875353">
        <w:rPr>
          <w:rFonts w:ascii="Verdana" w:eastAsia="Times New Roman" w:hAnsi="Verdana" w:cs="Segoe UI"/>
          <w:lang w:val="en-US" w:eastAsia="en-GB"/>
        </w:rPr>
        <w:t>.</w:t>
      </w:r>
    </w:p>
    <w:p w14:paraId="5320680E" w14:textId="77777777" w:rsidR="00875353" w:rsidRPr="00875353" w:rsidRDefault="00875353" w:rsidP="00875353">
      <w:pPr>
        <w:jc w:val="both"/>
        <w:textAlignment w:val="baseline"/>
        <w:rPr>
          <w:rFonts w:ascii="Verdana" w:eastAsia="Times New Roman" w:hAnsi="Verdana" w:cs="Segoe UI"/>
          <w:lang w:val="en-US" w:eastAsia="en-GB"/>
        </w:rPr>
      </w:pPr>
    </w:p>
    <w:p w14:paraId="1D44CD23"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Demo </w:t>
      </w:r>
      <w:proofErr w:type="spellStart"/>
      <w:r w:rsidRPr="00875353">
        <w:rPr>
          <w:rFonts w:ascii="Verdana" w:eastAsia="Times New Roman" w:hAnsi="Verdana" w:cs="Segoe UI"/>
          <w:lang w:val="en-US" w:eastAsia="en-GB"/>
        </w:rPr>
        <w:t>prisijungia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b/>
          <w:bCs/>
          <w:lang w:val="en-US" w:eastAsia="en-GB"/>
        </w:rPr>
        <w:t>Red Brick</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Radiškyje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maždaug</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kelio</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šiaurę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sostinės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Farmers Circle – </w:t>
      </w:r>
      <w:proofErr w:type="spellStart"/>
      <w:r w:rsidRPr="00875353">
        <w:rPr>
          <w:rFonts w:ascii="Verdana" w:eastAsia="Times New Roman" w:hAnsi="Verdana" w:cs="Segoe UI"/>
          <w:lang w:val="en-US" w:eastAsia="en-GB"/>
        </w:rPr>
        <w:t>įspūdingame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atokiame</w:t>
      </w:r>
      <w:proofErr w:type="spellEnd"/>
      <w:r w:rsidRPr="00875353">
        <w:rPr>
          <w:rFonts w:ascii="Verdana" w:eastAsia="Times New Roman" w:hAnsi="Verdana" w:cs="Segoe UI"/>
          <w:lang w:val="en-US" w:eastAsia="en-GB"/>
        </w:rPr>
        <w:t xml:space="preserve"> 700 </w:t>
      </w:r>
      <w:proofErr w:type="spellStart"/>
      <w:r w:rsidRPr="00875353">
        <w:rPr>
          <w:rFonts w:ascii="Verdana" w:eastAsia="Times New Roman" w:hAnsi="Verdana" w:cs="Segoe UI"/>
          <w:lang w:val="en-US" w:eastAsia="en-GB"/>
        </w:rPr>
        <w:t>hektarų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veikiančiame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ūkyje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šis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meistriškai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atkurtas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istorinis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tvartas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pristato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vietinius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pačiame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ūkyje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užaugintus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produktus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šiuolaikiškuose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itin</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sezoniniuose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patiekaluose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žadina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pojūčius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pristato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šilta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svetinga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komanda</w:t>
      </w:r>
      <w:proofErr w:type="spellEnd"/>
      <w:r w:rsidRPr="00875353">
        <w:rPr>
          <w:rFonts w:ascii="Verdana" w:eastAsia="Times New Roman" w:hAnsi="Verdana" w:cs="Segoe UI"/>
          <w:lang w:val="en-US" w:eastAsia="en-GB"/>
        </w:rPr>
        <w:t xml:space="preserve"> – o </w:t>
      </w:r>
      <w:proofErr w:type="spellStart"/>
      <w:r w:rsidRPr="00875353">
        <w:rPr>
          <w:rFonts w:ascii="Verdana" w:eastAsia="Times New Roman" w:hAnsi="Verdana" w:cs="Segoe UI"/>
          <w:lang w:val="en-US" w:eastAsia="en-GB"/>
        </w:rPr>
        <w:t>kartais</w:t>
      </w:r>
      <w:proofErr w:type="spellEnd"/>
      <w:r w:rsidRPr="00875353">
        <w:rPr>
          <w:rFonts w:ascii="Verdana" w:eastAsia="Times New Roman" w:hAnsi="Verdana" w:cs="Segoe UI"/>
          <w:lang w:val="en-US" w:eastAsia="en-GB"/>
        </w:rPr>
        <w:t xml:space="preserve"> net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lastRenderedPageBreak/>
        <w:t>šefai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Norintiems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pratęsti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unikalią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kulinarinę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kelionę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siūloma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apsistoti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nakvynei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vietoje</w:t>
      </w:r>
      <w:proofErr w:type="spellEnd"/>
      <w:r w:rsidRPr="00875353">
        <w:rPr>
          <w:rFonts w:ascii="Verdana" w:eastAsia="Times New Roman" w:hAnsi="Verdana" w:cs="Segoe UI"/>
          <w:lang w:val="en-US" w:eastAsia="en-GB"/>
        </w:rPr>
        <w:t>.</w:t>
      </w:r>
    </w:p>
    <w:p w14:paraId="737E6857" w14:textId="77777777" w:rsidR="00875353" w:rsidRPr="00875353" w:rsidRDefault="00875353" w:rsidP="00875353">
      <w:pPr>
        <w:jc w:val="both"/>
        <w:textAlignment w:val="baseline"/>
        <w:rPr>
          <w:rFonts w:ascii="Verdana" w:eastAsia="Times New Roman" w:hAnsi="Verdana" w:cs="Segoe UI"/>
          <w:lang w:val="en-US" w:eastAsia="en-GB"/>
        </w:rPr>
      </w:pPr>
    </w:p>
    <w:p w14:paraId="69552B80" w14:textId="77777777" w:rsidR="00875353" w:rsidRPr="00875353" w:rsidRDefault="00875353" w:rsidP="00875353">
      <w:pPr>
        <w:jc w:val="both"/>
        <w:textAlignment w:val="baseline"/>
        <w:rPr>
          <w:rFonts w:ascii="Verdana" w:eastAsia="Times New Roman" w:hAnsi="Verdana" w:cs="Segoe UI"/>
          <w:b/>
          <w:bCs/>
          <w:lang w:val="en-US" w:eastAsia="en-GB"/>
        </w:rPr>
      </w:pPr>
      <w:proofErr w:type="spellStart"/>
      <w:r w:rsidRPr="00875353">
        <w:rPr>
          <w:rFonts w:ascii="Verdana" w:eastAsia="Times New Roman" w:hAnsi="Verdana" w:cs="Segoe UI"/>
          <w:b/>
          <w:bCs/>
          <w:lang w:val="en-US" w:eastAsia="en-GB"/>
        </w:rPr>
        <w:t>Skirti</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keturi</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specialieji</w:t>
      </w:r>
      <w:proofErr w:type="spellEnd"/>
      <w:r w:rsidRPr="00875353">
        <w:rPr>
          <w:rFonts w:ascii="Verdana" w:eastAsia="Times New Roman" w:hAnsi="Verdana" w:cs="Segoe UI"/>
          <w:b/>
          <w:bCs/>
          <w:lang w:val="en-US" w:eastAsia="en-GB"/>
        </w:rPr>
        <w:t xml:space="preserve"> MICHELIN </w:t>
      </w:r>
      <w:proofErr w:type="spellStart"/>
      <w:r w:rsidRPr="00875353">
        <w:rPr>
          <w:rFonts w:ascii="Verdana" w:eastAsia="Times New Roman" w:hAnsi="Verdana" w:cs="Segoe UI"/>
          <w:b/>
          <w:bCs/>
          <w:lang w:val="en-US" w:eastAsia="en-GB"/>
        </w:rPr>
        <w:t>apdovanojimai</w:t>
      </w:r>
      <w:proofErr w:type="spellEnd"/>
    </w:p>
    <w:p w14:paraId="0372B3DB" w14:textId="77777777" w:rsidR="00875353" w:rsidRPr="00875353" w:rsidRDefault="00875353" w:rsidP="00875353">
      <w:pPr>
        <w:jc w:val="both"/>
        <w:textAlignment w:val="baseline"/>
        <w:rPr>
          <w:rFonts w:ascii="Verdana" w:eastAsia="Times New Roman" w:hAnsi="Verdana" w:cs="Segoe UI"/>
          <w:lang w:val="en-US" w:eastAsia="en-GB"/>
        </w:rPr>
      </w:pPr>
    </w:p>
    <w:p w14:paraId="626A90AE"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Specialieji</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apdovanojimai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skiriami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išskirtiniams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profesionalams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begalinė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aistra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išskirtiniai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gebėjimai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paverčia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apsilankymą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nepamirštama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patirtimi</w:t>
      </w:r>
      <w:proofErr w:type="spellEnd"/>
      <w:r w:rsidRPr="00875353">
        <w:rPr>
          <w:rFonts w:ascii="Verdana" w:eastAsia="Times New Roman" w:hAnsi="Verdana" w:cs="Segoe UI"/>
          <w:lang w:val="en-US" w:eastAsia="en-GB"/>
        </w:rPr>
        <w:t>.</w:t>
      </w:r>
    </w:p>
    <w:p w14:paraId="2D3D3EED" w14:textId="77777777" w:rsidR="00875353" w:rsidRPr="00875353" w:rsidRDefault="00875353" w:rsidP="00875353">
      <w:pPr>
        <w:jc w:val="both"/>
        <w:textAlignment w:val="baseline"/>
        <w:rPr>
          <w:rFonts w:ascii="Verdana" w:eastAsia="Times New Roman" w:hAnsi="Verdana" w:cs="Segoe UI"/>
          <w:lang w:val="en-US" w:eastAsia="en-GB"/>
        </w:rPr>
      </w:pPr>
    </w:p>
    <w:p w14:paraId="238F6C5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Šių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laimėtojai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yra</w:t>
      </w:r>
      <w:proofErr w:type="spellEnd"/>
      <w:r w:rsidRPr="00875353">
        <w:rPr>
          <w:rFonts w:ascii="Verdana" w:eastAsia="Times New Roman" w:hAnsi="Verdana" w:cs="Segoe UI"/>
          <w:lang w:val="en-US" w:eastAsia="en-GB"/>
        </w:rPr>
        <w:t>:</w:t>
      </w:r>
    </w:p>
    <w:p w14:paraId="503C69EC" w14:textId="77777777" w:rsidR="00875353" w:rsidRPr="00875353" w:rsidRDefault="00875353" w:rsidP="00875353">
      <w:pPr>
        <w:jc w:val="both"/>
        <w:textAlignment w:val="baseline"/>
        <w:rPr>
          <w:rFonts w:ascii="Verdana" w:eastAsia="Times New Roman" w:hAnsi="Verdana" w:cs="Segoe UI"/>
          <w:lang w:val="en-US" w:eastAsia="en-GB"/>
        </w:rPr>
      </w:pPr>
    </w:p>
    <w:p w14:paraId="38B86989"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Jaunojo</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šefo</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apdovanojimas</w:t>
      </w:r>
      <w:proofErr w:type="spellEnd"/>
      <w:r w:rsidRPr="00875353">
        <w:rPr>
          <w:rFonts w:ascii="Verdana" w:eastAsia="Times New Roman" w:hAnsi="Verdana" w:cs="Segoe UI"/>
          <w:lang w:val="en-US" w:eastAsia="en-GB"/>
        </w:rPr>
        <w:t xml:space="preserve"> – Darek </w:t>
      </w:r>
      <w:proofErr w:type="spellStart"/>
      <w:r w:rsidRPr="00875353">
        <w:rPr>
          <w:rFonts w:ascii="Verdana" w:eastAsia="Times New Roman" w:hAnsi="Verdana" w:cs="Segoe UI"/>
          <w:lang w:val="en-US" w:eastAsia="en-GB"/>
        </w:rPr>
        <w:t>Medvedevas</w:t>
      </w:r>
      <w:proofErr w:type="spellEnd"/>
      <w:r w:rsidRPr="00875353">
        <w:rPr>
          <w:rFonts w:ascii="Verdana" w:eastAsia="Times New Roman" w:hAnsi="Verdana" w:cs="Segoe UI"/>
          <w:lang w:val="en-US" w:eastAsia="en-GB"/>
        </w:rPr>
        <w:t xml:space="preserve">, </w:t>
      </w:r>
      <w:r w:rsidRPr="00875353">
        <w:rPr>
          <w:rFonts w:ascii="Verdana" w:eastAsia="Times New Roman" w:hAnsi="Verdana" w:cs="Segoe UI"/>
          <w:i/>
          <w:iCs/>
          <w:lang w:val="en-US" w:eastAsia="en-GB"/>
        </w:rPr>
        <w:t>Augustin</w:t>
      </w:r>
      <w:r w:rsidRPr="00875353">
        <w:rPr>
          <w:rFonts w:ascii="Verdana" w:eastAsia="Times New Roman" w:hAnsi="Verdana" w:cs="Segoe UI"/>
          <w:lang w:val="en-US" w:eastAsia="en-GB"/>
        </w:rPr>
        <w:t>, Vilnius</w:t>
      </w:r>
    </w:p>
    <w:p w14:paraId="15B58EB4" w14:textId="77777777" w:rsidR="00875353" w:rsidRPr="00875353" w:rsidRDefault="00875353" w:rsidP="00875353">
      <w:pPr>
        <w:jc w:val="both"/>
        <w:textAlignment w:val="baseline"/>
        <w:rPr>
          <w:rFonts w:ascii="Verdana" w:eastAsia="Times New Roman" w:hAnsi="Verdana" w:cs="Segoe UI"/>
          <w:lang w:val="en-US" w:eastAsia="en-GB"/>
        </w:rPr>
      </w:pPr>
    </w:p>
    <w:p w14:paraId="71305260"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Augustin 2025 m. </w:t>
      </w:r>
      <w:proofErr w:type="spellStart"/>
      <w:r w:rsidRPr="00875353">
        <w:rPr>
          <w:rFonts w:ascii="Verdana" w:eastAsia="Times New Roman" w:hAnsi="Verdana" w:cs="Segoe UI"/>
          <w:lang w:val="en-US" w:eastAsia="en-GB"/>
        </w:rPr>
        <w:t>pelnė</w:t>
      </w:r>
      <w:proofErr w:type="spellEnd"/>
      <w:r w:rsidRPr="00875353">
        <w:rPr>
          <w:rFonts w:ascii="Verdana" w:eastAsia="Times New Roman" w:hAnsi="Verdana" w:cs="Segoe UI"/>
          <w:lang w:val="en-US" w:eastAsia="en-GB"/>
        </w:rPr>
        <w:t xml:space="preserve"> MICHELIN Bib Gourmand </w:t>
      </w:r>
      <w:proofErr w:type="spellStart"/>
      <w:r w:rsidRPr="00875353">
        <w:rPr>
          <w:rFonts w:ascii="Verdana" w:eastAsia="Times New Roman" w:hAnsi="Verdana" w:cs="Segoe UI"/>
          <w:lang w:val="en-US" w:eastAsia="en-GB"/>
        </w:rPr>
        <w:t>įvertinimą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už</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kokybės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vertės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dar</w:t>
      </w:r>
      <w:proofErr w:type="spellEnd"/>
      <w:r w:rsidRPr="00875353">
        <w:rPr>
          <w:rFonts w:ascii="Verdana" w:eastAsia="Times New Roman" w:hAnsi="Verdana" w:cs="Segoe UI"/>
          <w:lang w:val="en-US" w:eastAsia="en-GB"/>
        </w:rPr>
        <w:t xml:space="preserve"> ne </w:t>
      </w:r>
      <w:proofErr w:type="spellStart"/>
      <w:r w:rsidRPr="00875353">
        <w:rPr>
          <w:rFonts w:ascii="Verdana" w:eastAsia="Times New Roman" w:hAnsi="Verdana" w:cs="Segoe UI"/>
          <w:lang w:val="en-US" w:eastAsia="en-GB"/>
        </w:rPr>
        <w:t>viskas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šefas</w:t>
      </w:r>
      <w:proofErr w:type="spellEnd"/>
      <w:r w:rsidRPr="00875353">
        <w:rPr>
          <w:rFonts w:ascii="Verdana" w:eastAsia="Times New Roman" w:hAnsi="Verdana" w:cs="Segoe UI"/>
          <w:lang w:val="en-US" w:eastAsia="en-GB"/>
        </w:rPr>
        <w:t xml:space="preserve"> Darek </w:t>
      </w:r>
      <w:proofErr w:type="spellStart"/>
      <w:r w:rsidRPr="00875353">
        <w:rPr>
          <w:rFonts w:ascii="Verdana" w:eastAsia="Times New Roman" w:hAnsi="Verdana" w:cs="Segoe UI"/>
          <w:lang w:val="en-US" w:eastAsia="en-GB"/>
        </w:rPr>
        <w:t>Medvedevas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taip</w:t>
      </w:r>
      <w:proofErr w:type="spellEnd"/>
      <w:r w:rsidRPr="00875353">
        <w:rPr>
          <w:rFonts w:ascii="Verdana" w:eastAsia="Times New Roman" w:hAnsi="Verdana" w:cs="Segoe UI"/>
          <w:lang w:val="en-US" w:eastAsia="en-GB"/>
        </w:rPr>
        <w:t xml:space="preserve"> pat </w:t>
      </w:r>
      <w:proofErr w:type="spellStart"/>
      <w:r w:rsidRPr="00875353">
        <w:rPr>
          <w:rFonts w:ascii="Verdana" w:eastAsia="Times New Roman" w:hAnsi="Verdana" w:cs="Segoe UI"/>
          <w:lang w:val="en-US" w:eastAsia="en-GB"/>
        </w:rPr>
        <w:t>apdovanotas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Jaunojo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titulu</w:t>
      </w:r>
      <w:proofErr w:type="spellEnd"/>
      <w:r w:rsidRPr="00875353">
        <w:rPr>
          <w:rFonts w:ascii="Verdana" w:eastAsia="Times New Roman" w:hAnsi="Verdana" w:cs="Segoe UI"/>
          <w:lang w:val="en-US" w:eastAsia="en-GB"/>
        </w:rPr>
        <w:t xml:space="preserve">. Vos 29-erių Darek </w:t>
      </w:r>
      <w:proofErr w:type="spellStart"/>
      <w:r w:rsidRPr="00875353">
        <w:rPr>
          <w:rFonts w:ascii="Verdana" w:eastAsia="Times New Roman" w:hAnsi="Verdana" w:cs="Segoe UI"/>
          <w:lang w:val="en-US" w:eastAsia="en-GB"/>
        </w:rPr>
        <w:t>sužavėjo</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gyvybingomis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moderniomis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mažosiomis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lėkštėmis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Viduržemio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jūros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Artimųjų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Neįprasta</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pagrindinį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vaidmenį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atlieka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augaliniai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Inspektorių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nuomone</w:t>
      </w:r>
      <w:proofErr w:type="spellEnd"/>
      <w:r w:rsidRPr="00875353">
        <w:rPr>
          <w:rFonts w:ascii="Verdana" w:eastAsia="Times New Roman" w:hAnsi="Verdana" w:cs="Segoe UI"/>
          <w:lang w:val="en-US" w:eastAsia="en-GB"/>
        </w:rPr>
        <w:t xml:space="preserve">, Darek </w:t>
      </w:r>
      <w:proofErr w:type="spellStart"/>
      <w:r w:rsidRPr="00875353">
        <w:rPr>
          <w:rFonts w:ascii="Verdana" w:eastAsia="Times New Roman" w:hAnsi="Verdana" w:cs="Segoe UI"/>
          <w:lang w:val="en-US" w:eastAsia="en-GB"/>
        </w:rPr>
        <w:t>laukia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šviesi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ateitis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verta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sekti</w:t>
      </w:r>
      <w:proofErr w:type="spellEnd"/>
      <w:r w:rsidRPr="00875353">
        <w:rPr>
          <w:rFonts w:ascii="Verdana" w:eastAsia="Times New Roman" w:hAnsi="Verdana" w:cs="Segoe UI"/>
          <w:lang w:val="en-US" w:eastAsia="en-GB"/>
        </w:rPr>
        <w:t xml:space="preserve"> jo </w:t>
      </w:r>
      <w:proofErr w:type="spellStart"/>
      <w:r w:rsidRPr="00875353">
        <w:rPr>
          <w:rFonts w:ascii="Verdana" w:eastAsia="Times New Roman" w:hAnsi="Verdana" w:cs="Segoe UI"/>
          <w:lang w:val="en-US" w:eastAsia="en-GB"/>
        </w:rPr>
        <w:t>kelią</w:t>
      </w:r>
      <w:proofErr w:type="spellEnd"/>
      <w:r w:rsidRPr="00875353">
        <w:rPr>
          <w:rFonts w:ascii="Verdana" w:eastAsia="Times New Roman" w:hAnsi="Verdana" w:cs="Segoe UI"/>
          <w:lang w:val="en-US" w:eastAsia="en-GB"/>
        </w:rPr>
        <w:t>!</w:t>
      </w:r>
    </w:p>
    <w:p w14:paraId="65D5158C" w14:textId="77777777" w:rsidR="00875353" w:rsidRPr="00875353" w:rsidRDefault="00875353" w:rsidP="00875353">
      <w:pPr>
        <w:jc w:val="both"/>
        <w:textAlignment w:val="baseline"/>
        <w:rPr>
          <w:rFonts w:ascii="Verdana" w:eastAsia="Times New Roman" w:hAnsi="Verdana" w:cs="Segoe UI"/>
          <w:lang w:val="en-US" w:eastAsia="en-GB"/>
        </w:rPr>
      </w:pPr>
    </w:p>
    <w:p w14:paraId="3AA8929F"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Aptarnavimo</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apdovanojimas</w:t>
      </w:r>
      <w:proofErr w:type="spellEnd"/>
      <w:r w:rsidRPr="00875353">
        <w:rPr>
          <w:rFonts w:ascii="Verdana" w:eastAsia="Times New Roman" w:hAnsi="Verdana" w:cs="Segoe UI"/>
          <w:lang w:val="en-US" w:eastAsia="en-GB"/>
        </w:rPr>
        <w:t xml:space="preserve"> – Lina Marija Balčiūnaitė, </w:t>
      </w:r>
      <w:r w:rsidRPr="00875353">
        <w:rPr>
          <w:rFonts w:ascii="Verdana" w:eastAsia="Times New Roman" w:hAnsi="Verdana" w:cs="Segoe UI"/>
          <w:i/>
          <w:iCs/>
          <w:lang w:val="en-US" w:eastAsia="en-GB"/>
        </w:rPr>
        <w:t>Red Brick</w:t>
      </w:r>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Radiškis</w:t>
      </w:r>
      <w:proofErr w:type="spellEnd"/>
    </w:p>
    <w:p w14:paraId="700DB3C7" w14:textId="77777777" w:rsidR="00875353" w:rsidRPr="00875353" w:rsidRDefault="00875353" w:rsidP="00875353">
      <w:pPr>
        <w:jc w:val="both"/>
        <w:textAlignment w:val="baseline"/>
        <w:rPr>
          <w:rFonts w:ascii="Verdana" w:eastAsia="Times New Roman" w:hAnsi="Verdana" w:cs="Segoe UI"/>
          <w:lang w:val="en-US" w:eastAsia="en-GB"/>
        </w:rPr>
      </w:pPr>
    </w:p>
    <w:p w14:paraId="58B6C736"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 xml:space="preserve">Jau </w:t>
      </w:r>
      <w:proofErr w:type="spellStart"/>
      <w:r w:rsidRPr="00875353">
        <w:rPr>
          <w:rFonts w:ascii="Verdana" w:eastAsia="Times New Roman" w:hAnsi="Verdana" w:cs="Segoe UI"/>
          <w:lang w:val="en-US" w:eastAsia="en-GB"/>
        </w:rPr>
        <w:t>anksčiau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pelnęs</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Žaliąją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žvaigždę</w:t>
      </w:r>
      <w:proofErr w:type="spellEnd"/>
      <w:r w:rsidRPr="00875353">
        <w:rPr>
          <w:rFonts w:ascii="Verdana" w:eastAsia="Times New Roman" w:hAnsi="Verdana" w:cs="Segoe UI"/>
          <w:lang w:val="en-US" w:eastAsia="en-GB"/>
        </w:rPr>
        <w:t xml:space="preserve">, Red Brick </w:t>
      </w:r>
      <w:proofErr w:type="spellStart"/>
      <w:r w:rsidRPr="00875353">
        <w:rPr>
          <w:rFonts w:ascii="Verdana" w:eastAsia="Times New Roman" w:hAnsi="Verdana" w:cs="Segoe UI"/>
          <w:lang w:val="en-US" w:eastAsia="en-GB"/>
        </w:rPr>
        <w:t>dabar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gali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pasidžiaugti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Aptarnavimo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apdovanojimu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įsikūręs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valanda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kelio</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šiaurę</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sostinės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nuostabiame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raudonų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plytų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svirne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ūkyje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taikydamas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regeneracinės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žemdirbystės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principus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Aptarnavimo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vadovė</w:t>
      </w:r>
      <w:proofErr w:type="spellEnd"/>
      <w:r w:rsidRPr="00875353">
        <w:rPr>
          <w:rFonts w:ascii="Verdana" w:eastAsia="Times New Roman" w:hAnsi="Verdana" w:cs="Segoe UI"/>
          <w:lang w:val="en-US" w:eastAsia="en-GB"/>
        </w:rPr>
        <w:t xml:space="preserve"> Lina Marija Balčiūnaitė į </w:t>
      </w:r>
      <w:proofErr w:type="spellStart"/>
      <w:r w:rsidRPr="00875353">
        <w:rPr>
          <w:rFonts w:ascii="Verdana" w:eastAsia="Times New Roman" w:hAnsi="Verdana" w:cs="Segoe UI"/>
          <w:lang w:val="en-US" w:eastAsia="en-GB"/>
        </w:rPr>
        <w:t>šią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tvarią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filosofiją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įsilieja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ypatingu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entuziazmu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jos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atsidavimas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matomas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kiekviename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žingsnyje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Išlaikydama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aukščiausią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profesionalumo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lygį</w:t>
      </w:r>
      <w:proofErr w:type="spellEnd"/>
      <w:r w:rsidRPr="00875353">
        <w:rPr>
          <w:rFonts w:ascii="Verdana" w:eastAsia="Times New Roman" w:hAnsi="Verdana" w:cs="Segoe UI"/>
          <w:lang w:val="en-US" w:eastAsia="en-GB"/>
        </w:rPr>
        <w:t xml:space="preserve">, ji </w:t>
      </w:r>
      <w:proofErr w:type="spellStart"/>
      <w:r w:rsidRPr="00875353">
        <w:rPr>
          <w:rFonts w:ascii="Verdana" w:eastAsia="Times New Roman" w:hAnsi="Verdana" w:cs="Segoe UI"/>
          <w:lang w:val="en-US" w:eastAsia="en-GB"/>
        </w:rPr>
        <w:t>tuo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pačiu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suteikia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vaidmeniui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asmeniškumo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šilumos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jos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žavinti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asmenybė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karto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sužavėjo</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inspektorius</w:t>
      </w:r>
      <w:proofErr w:type="spellEnd"/>
      <w:r w:rsidRPr="00875353">
        <w:rPr>
          <w:rFonts w:ascii="Verdana" w:eastAsia="Times New Roman" w:hAnsi="Verdana" w:cs="Segoe UI"/>
          <w:lang w:val="en-US" w:eastAsia="en-GB"/>
        </w:rPr>
        <w:t>.</w:t>
      </w:r>
    </w:p>
    <w:p w14:paraId="77054E70" w14:textId="77777777" w:rsidR="00875353" w:rsidRPr="00875353" w:rsidRDefault="00875353" w:rsidP="00875353">
      <w:pPr>
        <w:jc w:val="both"/>
        <w:textAlignment w:val="baseline"/>
        <w:rPr>
          <w:rFonts w:ascii="Verdana" w:eastAsia="Times New Roman" w:hAnsi="Verdana" w:cs="Segoe UI"/>
          <w:lang w:val="en-US" w:eastAsia="en-GB"/>
        </w:rPr>
      </w:pPr>
    </w:p>
    <w:p w14:paraId="219F0724"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Someljė</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apdovanojimas</w:t>
      </w:r>
      <w:proofErr w:type="spellEnd"/>
      <w:r w:rsidRPr="00875353">
        <w:rPr>
          <w:rFonts w:ascii="Verdana" w:eastAsia="Times New Roman" w:hAnsi="Verdana" w:cs="Segoe UI"/>
          <w:lang w:val="en-US" w:eastAsia="en-GB"/>
        </w:rPr>
        <w:t xml:space="preserve"> – Martynas </w:t>
      </w:r>
      <w:proofErr w:type="spellStart"/>
      <w:r w:rsidRPr="00875353">
        <w:rPr>
          <w:rFonts w:ascii="Verdana" w:eastAsia="Times New Roman" w:hAnsi="Verdana" w:cs="Segoe UI"/>
          <w:lang w:val="en-US" w:eastAsia="en-GB"/>
        </w:rPr>
        <w:t>Pravilionis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i/>
          <w:iCs/>
          <w:lang w:val="en-US" w:eastAsia="en-GB"/>
        </w:rPr>
        <w:t>HeJi</w:t>
      </w:r>
      <w:proofErr w:type="spellEnd"/>
      <w:r w:rsidRPr="00875353">
        <w:rPr>
          <w:rFonts w:ascii="Verdana" w:eastAsia="Times New Roman" w:hAnsi="Verdana" w:cs="Segoe UI"/>
          <w:lang w:val="en-US" w:eastAsia="en-GB"/>
        </w:rPr>
        <w:t>, Vilnius</w:t>
      </w:r>
    </w:p>
    <w:p w14:paraId="6CE1ABA5" w14:textId="77777777" w:rsidR="00875353" w:rsidRPr="00875353" w:rsidRDefault="00875353" w:rsidP="00875353">
      <w:pPr>
        <w:jc w:val="both"/>
        <w:textAlignment w:val="baseline"/>
        <w:rPr>
          <w:rFonts w:ascii="Verdana" w:eastAsia="Times New Roman" w:hAnsi="Verdana" w:cs="Segoe UI"/>
          <w:lang w:val="en-US" w:eastAsia="en-GB"/>
        </w:rPr>
      </w:pPr>
    </w:p>
    <w:p w14:paraId="2882C24B"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HeJi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išsiskiria</w:t>
      </w:r>
      <w:proofErr w:type="spellEnd"/>
      <w:r w:rsidRPr="00875353">
        <w:rPr>
          <w:rFonts w:ascii="Verdana" w:eastAsia="Times New Roman" w:hAnsi="Verdana" w:cs="Segoe UI"/>
          <w:lang w:val="en-US" w:eastAsia="en-GB"/>
        </w:rPr>
        <w:t xml:space="preserve"> Vilniaus </w:t>
      </w:r>
      <w:proofErr w:type="spellStart"/>
      <w:r w:rsidRPr="00875353">
        <w:rPr>
          <w:rFonts w:ascii="Verdana" w:eastAsia="Times New Roman" w:hAnsi="Verdana" w:cs="Segoe UI"/>
          <w:lang w:val="en-US" w:eastAsia="en-GB"/>
        </w:rPr>
        <w:t>restoranų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kontekste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elegantišku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prabangiu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interjeru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netgi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rasite</w:t>
      </w:r>
      <w:proofErr w:type="spellEnd"/>
      <w:r w:rsidRPr="00875353">
        <w:rPr>
          <w:rFonts w:ascii="Verdana" w:eastAsia="Times New Roman" w:hAnsi="Verdana" w:cs="Segoe UI"/>
          <w:lang w:val="en-US" w:eastAsia="en-GB"/>
        </w:rPr>
        <w:t xml:space="preserve"> du </w:t>
      </w:r>
      <w:proofErr w:type="spellStart"/>
      <w:r w:rsidRPr="00875353">
        <w:rPr>
          <w:rFonts w:ascii="Verdana" w:eastAsia="Times New Roman" w:hAnsi="Verdana" w:cs="Segoe UI"/>
          <w:lang w:val="en-US" w:eastAsia="en-GB"/>
        </w:rPr>
        <w:t>staliukus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įrengtus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auksinėse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pakeltose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paukščių</w:t>
      </w:r>
      <w:proofErr w:type="spellEnd"/>
      <w:r w:rsidRPr="00875353">
        <w:rPr>
          <w:rFonts w:ascii="Verdana" w:eastAsia="Times New Roman" w:hAnsi="Verdana" w:cs="Segoe UI"/>
          <w:lang w:val="en-US" w:eastAsia="en-GB"/>
        </w:rPr>
        <w:t xml:space="preserve"> </w:t>
      </w:r>
      <w:proofErr w:type="spellStart"/>
      <w:proofErr w:type="gramStart"/>
      <w:r w:rsidRPr="00875353">
        <w:rPr>
          <w:rFonts w:ascii="Verdana" w:eastAsia="Times New Roman" w:hAnsi="Verdana" w:cs="Segoe UI"/>
          <w:lang w:val="en-US" w:eastAsia="en-GB"/>
        </w:rPr>
        <w:t>narvelių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konstrukcijose</w:t>
      </w:r>
      <w:proofErr w:type="spellEnd"/>
      <w:proofErr w:type="gram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Virtuvė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drąsiai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jungia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Rytų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skonius</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šią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patirtį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puikiai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papildo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someljė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Martyno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Pravilionio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kruopščiai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atrinkta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gėrimų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kolekcija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kurioje</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daugiau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nei</w:t>
      </w:r>
      <w:proofErr w:type="spellEnd"/>
      <w:r w:rsidRPr="00875353">
        <w:rPr>
          <w:rFonts w:ascii="Verdana" w:eastAsia="Times New Roman" w:hAnsi="Verdana" w:cs="Segoe UI"/>
          <w:lang w:val="en-US" w:eastAsia="en-GB"/>
        </w:rPr>
        <w:t xml:space="preserve"> 100 </w:t>
      </w:r>
      <w:proofErr w:type="spellStart"/>
      <w:r w:rsidRPr="00875353">
        <w:rPr>
          <w:rFonts w:ascii="Verdana" w:eastAsia="Times New Roman" w:hAnsi="Verdana" w:cs="Segoe UI"/>
          <w:lang w:val="en-US" w:eastAsia="en-GB"/>
        </w:rPr>
        <w:t>skirtingų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šampanų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lastRenderedPageBreak/>
        <w:t>įspūdingas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sakės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pasirinkimas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Gėrimų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sąrašas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apima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aukščiausio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gamintojus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pasaulio</w:t>
      </w:r>
      <w:proofErr w:type="spellEnd"/>
      <w:r w:rsidRPr="00875353">
        <w:rPr>
          <w:rFonts w:ascii="Verdana" w:eastAsia="Times New Roman" w:hAnsi="Verdana" w:cs="Segoe UI"/>
          <w:lang w:val="en-US" w:eastAsia="en-GB"/>
        </w:rPr>
        <w:t xml:space="preserve">. Jei </w:t>
      </w:r>
      <w:proofErr w:type="spellStart"/>
      <w:r w:rsidRPr="00875353">
        <w:rPr>
          <w:rFonts w:ascii="Verdana" w:eastAsia="Times New Roman" w:hAnsi="Verdana" w:cs="Segoe UI"/>
          <w:lang w:val="en-US" w:eastAsia="en-GB"/>
        </w:rPr>
        <w:t>pasirinkimo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atrodo</w:t>
      </w:r>
      <w:proofErr w:type="spellEnd"/>
      <w:r w:rsidRPr="00875353">
        <w:rPr>
          <w:rFonts w:ascii="Verdana" w:eastAsia="Times New Roman" w:hAnsi="Verdana" w:cs="Segoe UI"/>
          <w:lang w:val="en-US" w:eastAsia="en-GB"/>
        </w:rPr>
        <w:t xml:space="preserve"> per </w:t>
      </w:r>
      <w:proofErr w:type="spellStart"/>
      <w:r w:rsidRPr="00875353">
        <w:rPr>
          <w:rFonts w:ascii="Verdana" w:eastAsia="Times New Roman" w:hAnsi="Verdana" w:cs="Segoe UI"/>
          <w:lang w:val="en-US" w:eastAsia="en-GB"/>
        </w:rPr>
        <w:t>daug</w:t>
      </w:r>
      <w:proofErr w:type="spellEnd"/>
      <w:r w:rsidRPr="00875353">
        <w:rPr>
          <w:rFonts w:ascii="Verdana" w:eastAsia="Times New Roman" w:hAnsi="Verdana" w:cs="Segoe UI"/>
          <w:lang w:val="en-US" w:eastAsia="en-GB"/>
        </w:rPr>
        <w:t xml:space="preserve">, Martynas </w:t>
      </w:r>
      <w:proofErr w:type="spellStart"/>
      <w:r w:rsidRPr="00875353">
        <w:rPr>
          <w:rFonts w:ascii="Verdana" w:eastAsia="Times New Roman" w:hAnsi="Verdana" w:cs="Segoe UI"/>
          <w:lang w:val="en-US" w:eastAsia="en-GB"/>
        </w:rPr>
        <w:t>siūlo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penkis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skirtingus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rinkinius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vyno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sakės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nealkoholinių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gėrimų</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idealiai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pritaikytus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veikia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atskiras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šampano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baras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kokteilių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baras</w:t>
      </w:r>
      <w:proofErr w:type="spellEnd"/>
      <w:r w:rsidRPr="00875353">
        <w:rPr>
          <w:rFonts w:ascii="Verdana" w:eastAsia="Times New Roman" w:hAnsi="Verdana" w:cs="Segoe UI"/>
          <w:lang w:val="en-US" w:eastAsia="en-GB"/>
        </w:rPr>
        <w:t xml:space="preserve">, tad </w:t>
      </w:r>
      <w:proofErr w:type="spellStart"/>
      <w:r w:rsidRPr="00875353">
        <w:rPr>
          <w:rFonts w:ascii="Verdana" w:eastAsia="Times New Roman" w:hAnsi="Verdana" w:cs="Segoe UI"/>
          <w:lang w:val="en-US" w:eastAsia="en-GB"/>
        </w:rPr>
        <w:t>čia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rasite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viską</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klasikinių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derliaus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šampanų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kūrybingų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teminių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kokteilių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Martyno</w:t>
      </w:r>
      <w:proofErr w:type="spellEnd"/>
      <w:r w:rsidRPr="00875353">
        <w:rPr>
          <w:rFonts w:ascii="Verdana" w:eastAsia="Times New Roman" w:hAnsi="Verdana" w:cs="Segoe UI"/>
          <w:lang w:val="en-US" w:eastAsia="en-GB"/>
        </w:rPr>
        <w:t xml:space="preserve"> žinios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meistriškumas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atsiskleidžia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kiekviename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pasirinkime</w:t>
      </w:r>
      <w:proofErr w:type="spellEnd"/>
      <w:r w:rsidRPr="00875353">
        <w:rPr>
          <w:rFonts w:ascii="Verdana" w:eastAsia="Times New Roman" w:hAnsi="Verdana" w:cs="Segoe UI"/>
          <w:lang w:val="en-US" w:eastAsia="en-GB"/>
        </w:rPr>
        <w:t xml:space="preserve">, o jo </w:t>
      </w:r>
      <w:proofErr w:type="spellStart"/>
      <w:r w:rsidRPr="00875353">
        <w:rPr>
          <w:rFonts w:ascii="Verdana" w:eastAsia="Times New Roman" w:hAnsi="Verdana" w:cs="Segoe UI"/>
          <w:lang w:val="en-US" w:eastAsia="en-GB"/>
        </w:rPr>
        <w:t>išradingumas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dėmesys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detalėms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nepaliko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abejingų</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inspektorių</w:t>
      </w:r>
      <w:proofErr w:type="spellEnd"/>
      <w:r w:rsidRPr="00875353">
        <w:rPr>
          <w:rFonts w:ascii="Verdana" w:eastAsia="Times New Roman" w:hAnsi="Verdana" w:cs="Segoe UI"/>
          <w:lang w:val="en-US" w:eastAsia="en-GB"/>
        </w:rPr>
        <w:t>.</w:t>
      </w:r>
    </w:p>
    <w:p w14:paraId="3B6479B5" w14:textId="77777777" w:rsidR="00875353" w:rsidRPr="00875353" w:rsidRDefault="00875353" w:rsidP="00875353">
      <w:pPr>
        <w:jc w:val="both"/>
        <w:textAlignment w:val="baseline"/>
        <w:rPr>
          <w:rFonts w:ascii="Verdana" w:eastAsia="Times New Roman" w:hAnsi="Verdana" w:cs="Segoe UI"/>
          <w:lang w:val="en-US" w:eastAsia="en-GB"/>
        </w:rPr>
      </w:pPr>
    </w:p>
    <w:p w14:paraId="189DF304"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b/>
          <w:bCs/>
          <w:lang w:val="en-US" w:eastAsia="en-GB"/>
        </w:rPr>
        <w:t>Metų</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atidarymo</w:t>
      </w:r>
      <w:proofErr w:type="spellEnd"/>
      <w:r w:rsidRPr="00875353">
        <w:rPr>
          <w:rFonts w:ascii="Verdana" w:eastAsia="Times New Roman" w:hAnsi="Verdana" w:cs="Segoe UI"/>
          <w:b/>
          <w:bCs/>
          <w:lang w:val="en-US" w:eastAsia="en-GB"/>
        </w:rPr>
        <w:t xml:space="preserve"> </w:t>
      </w:r>
      <w:proofErr w:type="spellStart"/>
      <w:r w:rsidRPr="00875353">
        <w:rPr>
          <w:rFonts w:ascii="Verdana" w:eastAsia="Times New Roman" w:hAnsi="Verdana" w:cs="Segoe UI"/>
          <w:b/>
          <w:bCs/>
          <w:lang w:val="en-US" w:eastAsia="en-GB"/>
        </w:rPr>
        <w:t>apdovanojimas</w:t>
      </w:r>
      <w:proofErr w:type="spellEnd"/>
      <w:r w:rsidRPr="00875353">
        <w:rPr>
          <w:rFonts w:ascii="Verdana" w:eastAsia="Times New Roman" w:hAnsi="Verdana" w:cs="Segoe UI"/>
          <w:lang w:val="en-US" w:eastAsia="en-GB"/>
        </w:rPr>
        <w:t xml:space="preserve"> – Arnas Petronis, </w:t>
      </w:r>
      <w:r w:rsidRPr="00875353">
        <w:rPr>
          <w:rFonts w:ascii="Verdana" w:eastAsia="Times New Roman" w:hAnsi="Verdana" w:cs="Segoe UI"/>
          <w:i/>
          <w:iCs/>
          <w:lang w:val="en-US" w:eastAsia="en-GB"/>
        </w:rPr>
        <w:t>B’ARN Bistro</w:t>
      </w:r>
      <w:r w:rsidRPr="00875353">
        <w:rPr>
          <w:rFonts w:ascii="Verdana" w:eastAsia="Times New Roman" w:hAnsi="Verdana" w:cs="Segoe UI"/>
          <w:lang w:val="en-US" w:eastAsia="en-GB"/>
        </w:rPr>
        <w:t>, Vilnius</w:t>
      </w:r>
    </w:p>
    <w:p w14:paraId="7E80A742" w14:textId="77777777" w:rsidR="00875353" w:rsidRPr="00875353" w:rsidRDefault="00875353" w:rsidP="00875353">
      <w:pPr>
        <w:jc w:val="both"/>
        <w:textAlignment w:val="baseline"/>
        <w:rPr>
          <w:rFonts w:ascii="Verdana" w:eastAsia="Times New Roman" w:hAnsi="Verdana" w:cs="Segoe UI"/>
          <w:lang w:val="en-US" w:eastAsia="en-GB"/>
        </w:rPr>
      </w:pPr>
    </w:p>
    <w:p w14:paraId="289D81C5" w14:textId="77777777" w:rsidR="00875353" w:rsidRPr="00875353" w:rsidRDefault="00875353" w:rsidP="00875353">
      <w:pPr>
        <w:jc w:val="both"/>
        <w:textAlignment w:val="baseline"/>
        <w:rPr>
          <w:rFonts w:ascii="Verdana" w:eastAsia="Times New Roman" w:hAnsi="Verdana" w:cs="Segoe UI"/>
          <w:lang w:val="en-US" w:eastAsia="en-GB"/>
        </w:rPr>
      </w:pPr>
      <w:proofErr w:type="spellStart"/>
      <w:r w:rsidRPr="00875353">
        <w:rPr>
          <w:rFonts w:ascii="Verdana" w:eastAsia="Times New Roman" w:hAnsi="Verdana" w:cs="Segoe UI"/>
          <w:lang w:val="en-US" w:eastAsia="en-GB"/>
        </w:rPr>
        <w:t>Patekti</w:t>
      </w:r>
      <w:proofErr w:type="spellEnd"/>
      <w:r w:rsidRPr="00875353">
        <w:rPr>
          <w:rFonts w:ascii="Verdana" w:eastAsia="Times New Roman" w:hAnsi="Verdana" w:cs="Segoe UI"/>
          <w:lang w:val="en-US" w:eastAsia="en-GB"/>
        </w:rPr>
        <w:t xml:space="preserve"> į MICHELIN </w:t>
      </w:r>
      <w:proofErr w:type="spellStart"/>
      <w:r w:rsidRPr="00875353">
        <w:rPr>
          <w:rFonts w:ascii="Verdana" w:eastAsia="Times New Roman" w:hAnsi="Verdana" w:cs="Segoe UI"/>
          <w:lang w:val="en-US" w:eastAsia="en-GB"/>
        </w:rPr>
        <w:t>Gidą</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jau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didelis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pasiekimas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tačiau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įžengti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Bib Gourmand </w:t>
      </w:r>
      <w:proofErr w:type="spellStart"/>
      <w:r w:rsidRPr="00875353">
        <w:rPr>
          <w:rFonts w:ascii="Verdana" w:eastAsia="Times New Roman" w:hAnsi="Verdana" w:cs="Segoe UI"/>
          <w:lang w:val="en-US" w:eastAsia="en-GB"/>
        </w:rPr>
        <w:t>įvertinimu</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dar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aukštesnis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lygis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Pridėkime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šiltą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priėmimą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neblėstančią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šefo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aistrą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gaminti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tai, </w:t>
      </w:r>
      <w:proofErr w:type="spellStart"/>
      <w:r w:rsidRPr="00875353">
        <w:rPr>
          <w:rFonts w:ascii="Verdana" w:eastAsia="Times New Roman" w:hAnsi="Verdana" w:cs="Segoe UI"/>
          <w:lang w:val="en-US" w:eastAsia="en-GB"/>
        </w:rPr>
        <w:t>kad</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atsidarė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mažiau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prieš</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metus</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turime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aiškų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Metų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atidarymo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apdovanojimo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laimėtoją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Šiek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tiek</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netradicinė</w:t>
      </w:r>
      <w:proofErr w:type="spellEnd"/>
      <w:r w:rsidRPr="00875353">
        <w:rPr>
          <w:rFonts w:ascii="Verdana" w:eastAsia="Times New Roman" w:hAnsi="Verdana" w:cs="Segoe UI"/>
          <w:lang w:val="en-US" w:eastAsia="en-GB"/>
        </w:rPr>
        <w:t xml:space="preserve"> B’ARN Bistro </w:t>
      </w:r>
      <w:proofErr w:type="spellStart"/>
      <w:r w:rsidRPr="00875353">
        <w:rPr>
          <w:rFonts w:ascii="Verdana" w:eastAsia="Times New Roman" w:hAnsi="Verdana" w:cs="Segoe UI"/>
          <w:lang w:val="en-US" w:eastAsia="en-GB"/>
        </w:rPr>
        <w:t>erdvė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labiau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primena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vakarienę</w:t>
      </w:r>
      <w:proofErr w:type="spellEnd"/>
      <w:r w:rsidRPr="00875353">
        <w:rPr>
          <w:rFonts w:ascii="Verdana" w:eastAsia="Times New Roman" w:hAnsi="Verdana" w:cs="Segoe UI"/>
          <w:lang w:val="en-US" w:eastAsia="en-GB"/>
        </w:rPr>
        <w:t xml:space="preserve"> pas </w:t>
      </w:r>
      <w:proofErr w:type="spellStart"/>
      <w:r w:rsidRPr="00875353">
        <w:rPr>
          <w:rFonts w:ascii="Verdana" w:eastAsia="Times New Roman" w:hAnsi="Verdana" w:cs="Segoe UI"/>
          <w:lang w:val="en-US" w:eastAsia="en-GB"/>
        </w:rPr>
        <w:t>seną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draugą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nei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klasikinį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restoraną</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Energija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pulsuojantys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patiekalai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kurti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dalintis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visam</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stalui</w:t>
      </w:r>
      <w:proofErr w:type="spellEnd"/>
      <w:r w:rsidRPr="00875353">
        <w:rPr>
          <w:rFonts w:ascii="Verdana" w:eastAsia="Times New Roman" w:hAnsi="Verdana" w:cs="Segoe UI"/>
          <w:lang w:val="en-US" w:eastAsia="en-GB"/>
        </w:rPr>
        <w:t xml:space="preserve">, o </w:t>
      </w:r>
      <w:proofErr w:type="spellStart"/>
      <w:r w:rsidRPr="00875353">
        <w:rPr>
          <w:rFonts w:ascii="Verdana" w:eastAsia="Times New Roman" w:hAnsi="Verdana" w:cs="Segoe UI"/>
          <w:lang w:val="en-US" w:eastAsia="en-GB"/>
        </w:rPr>
        <w:t>atmosfera</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šilta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jauki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pirmųjų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minučių</w:t>
      </w:r>
      <w:proofErr w:type="spellEnd"/>
      <w:r w:rsidRPr="00875353">
        <w:rPr>
          <w:rFonts w:ascii="Verdana" w:eastAsia="Times New Roman" w:hAnsi="Verdana" w:cs="Segoe UI"/>
          <w:lang w:val="en-US" w:eastAsia="en-GB"/>
        </w:rPr>
        <w:t xml:space="preserve">. MICHELIN Gido </w:t>
      </w:r>
      <w:proofErr w:type="spellStart"/>
      <w:r w:rsidRPr="00875353">
        <w:rPr>
          <w:rFonts w:ascii="Verdana" w:eastAsia="Times New Roman" w:hAnsi="Verdana" w:cs="Segoe UI"/>
          <w:lang w:val="en-US" w:eastAsia="en-GB"/>
        </w:rPr>
        <w:t>inspektorius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sužavėjo</w:t>
      </w:r>
      <w:proofErr w:type="spellEnd"/>
      <w:r w:rsidRPr="00875353">
        <w:rPr>
          <w:rFonts w:ascii="Verdana" w:eastAsia="Times New Roman" w:hAnsi="Verdana" w:cs="Segoe UI"/>
          <w:lang w:val="en-US" w:eastAsia="en-GB"/>
        </w:rPr>
        <w:t xml:space="preserve"> Arno Petronio </w:t>
      </w:r>
      <w:proofErr w:type="spellStart"/>
      <w:r w:rsidRPr="00875353">
        <w:rPr>
          <w:rFonts w:ascii="Verdana" w:eastAsia="Times New Roman" w:hAnsi="Verdana" w:cs="Segoe UI"/>
          <w:lang w:val="en-US" w:eastAsia="en-GB"/>
        </w:rPr>
        <w:t>asmeniškas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požiūris</w:t>
      </w:r>
      <w:proofErr w:type="spellEnd"/>
      <w:r w:rsidRPr="00875353">
        <w:rPr>
          <w:rFonts w:ascii="Verdana" w:eastAsia="Times New Roman" w:hAnsi="Verdana" w:cs="Segoe UI"/>
          <w:lang w:val="en-US" w:eastAsia="en-GB"/>
        </w:rPr>
        <w:t xml:space="preserve"> į </w:t>
      </w:r>
      <w:proofErr w:type="spellStart"/>
      <w:r w:rsidRPr="00875353">
        <w:rPr>
          <w:rFonts w:ascii="Verdana" w:eastAsia="Times New Roman" w:hAnsi="Verdana" w:cs="Segoe UI"/>
          <w:lang w:val="en-US" w:eastAsia="en-GB"/>
        </w:rPr>
        <w:t>maistą</w:t>
      </w:r>
      <w:proofErr w:type="spellEnd"/>
      <w:r w:rsidRPr="00875353">
        <w:rPr>
          <w:rFonts w:ascii="Verdana" w:eastAsia="Times New Roman" w:hAnsi="Verdana" w:cs="Segoe UI"/>
          <w:lang w:val="en-US" w:eastAsia="en-GB"/>
        </w:rPr>
        <w:t xml:space="preserve"> – </w:t>
      </w:r>
      <w:proofErr w:type="spellStart"/>
      <w:r w:rsidRPr="00875353">
        <w:rPr>
          <w:rFonts w:ascii="Verdana" w:eastAsia="Times New Roman" w:hAnsi="Verdana" w:cs="Segoe UI"/>
          <w:lang w:val="en-US" w:eastAsia="en-GB"/>
        </w:rPr>
        <w:t>jis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vedė</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juos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skonio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kelionėmis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nuo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Azijos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iki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Pietų</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Amerikos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leisdamas</w:t>
      </w:r>
      <w:proofErr w:type="spellEnd"/>
      <w:r w:rsidRPr="00875353">
        <w:rPr>
          <w:rFonts w:ascii="Verdana" w:eastAsia="Times New Roman" w:hAnsi="Verdana" w:cs="Segoe UI"/>
          <w:lang w:val="en-US" w:eastAsia="en-GB"/>
        </w:rPr>
        <w:t xml:space="preserve"> ne tik </w:t>
      </w:r>
      <w:proofErr w:type="spellStart"/>
      <w:r w:rsidRPr="00875353">
        <w:rPr>
          <w:rFonts w:ascii="Verdana" w:eastAsia="Times New Roman" w:hAnsi="Verdana" w:cs="Segoe UI"/>
          <w:lang w:val="en-US" w:eastAsia="en-GB"/>
        </w:rPr>
        <w:t>paragauti</w:t>
      </w:r>
      <w:proofErr w:type="spellEnd"/>
      <w:r w:rsidRPr="00875353">
        <w:rPr>
          <w:rFonts w:ascii="Verdana" w:eastAsia="Times New Roman" w:hAnsi="Verdana" w:cs="Segoe UI"/>
          <w:lang w:val="en-US" w:eastAsia="en-GB"/>
        </w:rPr>
        <w:t xml:space="preserve">, bet </w:t>
      </w:r>
      <w:proofErr w:type="spellStart"/>
      <w:r w:rsidRPr="00875353">
        <w:rPr>
          <w:rFonts w:ascii="Verdana" w:eastAsia="Times New Roman" w:hAnsi="Verdana" w:cs="Segoe UI"/>
          <w:lang w:val="en-US" w:eastAsia="en-GB"/>
        </w:rPr>
        <w:t>ir</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pajusti</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pasaulį</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savo</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lėkštėje</w:t>
      </w:r>
      <w:proofErr w:type="spellEnd"/>
      <w:r w:rsidRPr="00875353">
        <w:rPr>
          <w:rFonts w:ascii="Verdana" w:eastAsia="Times New Roman" w:hAnsi="Verdana" w:cs="Segoe UI"/>
          <w:lang w:val="en-US" w:eastAsia="en-GB"/>
        </w:rPr>
        <w:t>.</w:t>
      </w:r>
    </w:p>
    <w:p w14:paraId="3D882088" w14:textId="77777777" w:rsidR="00875353" w:rsidRPr="00875353" w:rsidRDefault="00875353" w:rsidP="00875353">
      <w:pPr>
        <w:jc w:val="both"/>
        <w:textAlignment w:val="baseline"/>
        <w:rPr>
          <w:rFonts w:ascii="Verdana" w:eastAsia="Times New Roman" w:hAnsi="Verdana" w:cs="Segoe UI"/>
          <w:lang w:val="en-US" w:eastAsia="en-GB"/>
        </w:rPr>
      </w:pPr>
    </w:p>
    <w:p w14:paraId="2A54E390" w14:textId="77777777" w:rsidR="00875353" w:rsidRPr="00875353" w:rsidRDefault="00875353" w:rsidP="00875353">
      <w:pPr>
        <w:jc w:val="both"/>
        <w:textAlignment w:val="baseline"/>
        <w:rPr>
          <w:rFonts w:ascii="Verdana" w:eastAsia="Times New Roman" w:hAnsi="Verdana" w:cs="Segoe UI"/>
          <w:lang w:val="en-US" w:eastAsia="en-GB"/>
        </w:rPr>
      </w:pPr>
    </w:p>
    <w:p w14:paraId="15AAE335" w14:textId="77777777" w:rsidR="00875353" w:rsidRPr="00875353" w:rsidRDefault="00875353" w:rsidP="00875353">
      <w:pPr>
        <w:jc w:val="both"/>
        <w:textAlignment w:val="baseline"/>
        <w:rPr>
          <w:rFonts w:ascii="Verdana" w:eastAsia="Times New Roman" w:hAnsi="Verdana" w:cs="Segoe UI"/>
          <w:u w:val="single"/>
          <w:lang w:val="en-US" w:eastAsia="en-GB"/>
        </w:rPr>
      </w:pPr>
      <w:r w:rsidRPr="00875353">
        <w:rPr>
          <w:rFonts w:ascii="Verdana" w:eastAsia="Times New Roman" w:hAnsi="Verdana" w:cs="Segoe UI"/>
          <w:u w:val="single"/>
          <w:lang w:val="en-US" w:eastAsia="en-GB"/>
        </w:rPr>
        <w:t xml:space="preserve">2025 m. MICHELIN Gido </w:t>
      </w:r>
      <w:proofErr w:type="spellStart"/>
      <w:r w:rsidRPr="00875353">
        <w:rPr>
          <w:rFonts w:ascii="Verdana" w:eastAsia="Times New Roman" w:hAnsi="Verdana" w:cs="Segoe UI"/>
          <w:u w:val="single"/>
          <w:lang w:val="en-US" w:eastAsia="en-GB"/>
        </w:rPr>
        <w:t>Lietuvai</w:t>
      </w:r>
      <w:proofErr w:type="spellEnd"/>
      <w:r w:rsidRPr="00875353">
        <w:rPr>
          <w:rFonts w:ascii="Verdana" w:eastAsia="Times New Roman" w:hAnsi="Verdana" w:cs="Segoe UI"/>
          <w:u w:val="single"/>
          <w:lang w:val="en-US" w:eastAsia="en-GB"/>
        </w:rPr>
        <w:t xml:space="preserve"> </w:t>
      </w:r>
      <w:proofErr w:type="spellStart"/>
      <w:r w:rsidRPr="00875353">
        <w:rPr>
          <w:rFonts w:ascii="Verdana" w:eastAsia="Times New Roman" w:hAnsi="Verdana" w:cs="Segoe UI"/>
          <w:u w:val="single"/>
          <w:lang w:val="en-US" w:eastAsia="en-GB"/>
        </w:rPr>
        <w:t>santrauka</w:t>
      </w:r>
      <w:proofErr w:type="spellEnd"/>
      <w:r w:rsidRPr="00875353">
        <w:rPr>
          <w:rFonts w:ascii="Verdana" w:eastAsia="Times New Roman" w:hAnsi="Verdana" w:cs="Segoe UI"/>
          <w:u w:val="single"/>
          <w:lang w:val="en-US" w:eastAsia="en-GB"/>
        </w:rPr>
        <w:t>:</w:t>
      </w:r>
    </w:p>
    <w:p w14:paraId="57DB1E33" w14:textId="77777777" w:rsidR="00875353" w:rsidRPr="00875353" w:rsidRDefault="00875353" w:rsidP="00875353">
      <w:pPr>
        <w:jc w:val="both"/>
        <w:textAlignment w:val="baseline"/>
        <w:rPr>
          <w:rFonts w:ascii="Verdana" w:eastAsia="Times New Roman" w:hAnsi="Verdana" w:cs="Segoe UI"/>
          <w:lang w:val="en-US" w:eastAsia="en-GB"/>
        </w:rPr>
      </w:pPr>
    </w:p>
    <w:p w14:paraId="0C228257" w14:textId="77777777" w:rsidR="00875353" w:rsidRPr="00875353" w:rsidRDefault="00875353" w:rsidP="00875353">
      <w:pPr>
        <w:jc w:val="both"/>
        <w:textAlignment w:val="baseline"/>
        <w:rPr>
          <w:rFonts w:ascii="Verdana" w:eastAsia="Times New Roman" w:hAnsi="Verdana" w:cs="Segoe UI"/>
          <w:lang w:val="pl-PL" w:eastAsia="en-GB"/>
        </w:rPr>
      </w:pPr>
      <w:proofErr w:type="spellStart"/>
      <w:r w:rsidRPr="00875353">
        <w:rPr>
          <w:rFonts w:ascii="Verdana" w:eastAsia="Times New Roman" w:hAnsi="Verdana" w:cs="Segoe UI"/>
          <w:lang w:val="pl-PL" w:eastAsia="en-GB"/>
        </w:rPr>
        <w:t>Iš</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viso</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rekomenduojami</w:t>
      </w:r>
      <w:proofErr w:type="spellEnd"/>
      <w:r w:rsidRPr="00875353">
        <w:rPr>
          <w:rFonts w:ascii="Verdana" w:eastAsia="Times New Roman" w:hAnsi="Verdana" w:cs="Segoe UI"/>
          <w:lang w:val="pl-PL" w:eastAsia="en-GB"/>
        </w:rPr>
        <w:t xml:space="preserve"> 37 </w:t>
      </w:r>
      <w:proofErr w:type="spellStart"/>
      <w:r w:rsidRPr="00875353">
        <w:rPr>
          <w:rFonts w:ascii="Verdana" w:eastAsia="Times New Roman" w:hAnsi="Verdana" w:cs="Segoe UI"/>
          <w:lang w:val="pl-PL" w:eastAsia="en-GB"/>
        </w:rPr>
        <w:t>restoranai</w:t>
      </w:r>
      <w:proofErr w:type="spellEnd"/>
      <w:r w:rsidRPr="00875353">
        <w:rPr>
          <w:rFonts w:ascii="Verdana" w:eastAsia="Times New Roman" w:hAnsi="Verdana" w:cs="Segoe UI"/>
          <w:lang w:val="pl-PL" w:eastAsia="en-GB"/>
        </w:rPr>
        <w:t xml:space="preserve">, </w:t>
      </w:r>
      <w:proofErr w:type="spellStart"/>
      <w:r w:rsidRPr="00875353">
        <w:rPr>
          <w:rFonts w:ascii="Verdana" w:eastAsia="Times New Roman" w:hAnsi="Verdana" w:cs="Segoe UI"/>
          <w:lang w:val="pl-PL" w:eastAsia="en-GB"/>
        </w:rPr>
        <w:t>įskaitant</w:t>
      </w:r>
      <w:proofErr w:type="spellEnd"/>
      <w:r w:rsidRPr="00875353">
        <w:rPr>
          <w:rFonts w:ascii="Verdana" w:eastAsia="Times New Roman" w:hAnsi="Verdana" w:cs="Segoe UI"/>
          <w:lang w:val="pl-PL" w:eastAsia="en-GB"/>
        </w:rPr>
        <w:t>:</w:t>
      </w:r>
    </w:p>
    <w:p w14:paraId="22EF0818"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w:t>
      </w:r>
      <w:r w:rsidRPr="00875353">
        <w:rPr>
          <w:rFonts w:ascii="Verdana" w:eastAsia="Times New Roman" w:hAnsi="Verdana" w:cs="Segoe UI"/>
          <w:lang w:val="en-US" w:eastAsia="en-GB"/>
        </w:rPr>
        <w:tab/>
        <w:t xml:space="preserve">4 </w:t>
      </w:r>
      <w:proofErr w:type="spellStart"/>
      <w:r w:rsidRPr="00875353">
        <w:rPr>
          <w:rFonts w:ascii="Verdana" w:eastAsia="Times New Roman" w:hAnsi="Verdana" w:cs="Segoe UI"/>
          <w:lang w:val="en-US" w:eastAsia="en-GB"/>
        </w:rPr>
        <w:t>restoranus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su</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viena</w:t>
      </w:r>
      <w:proofErr w:type="spellEnd"/>
      <w:r w:rsidRPr="00875353">
        <w:rPr>
          <w:rFonts w:ascii="Verdana" w:eastAsia="Times New Roman" w:hAnsi="Verdana" w:cs="Segoe UI"/>
          <w:lang w:val="en-US" w:eastAsia="en-GB"/>
        </w:rPr>
        <w:t xml:space="preserve"> MICHELIN </w:t>
      </w:r>
      <w:proofErr w:type="spellStart"/>
      <w:r w:rsidRPr="00875353">
        <w:rPr>
          <w:rFonts w:ascii="Verdana" w:eastAsia="Times New Roman" w:hAnsi="Verdana" w:cs="Segoe UI"/>
          <w:lang w:val="en-US" w:eastAsia="en-GB"/>
        </w:rPr>
        <w:t>žvaigžde</w:t>
      </w:r>
      <w:proofErr w:type="spellEnd"/>
    </w:p>
    <w:p w14:paraId="471634F2" w14:textId="77777777" w:rsidR="00875353" w:rsidRPr="00875353" w:rsidRDefault="00875353" w:rsidP="00875353">
      <w:pPr>
        <w:jc w:val="both"/>
        <w:textAlignment w:val="baseline"/>
        <w:rPr>
          <w:rFonts w:ascii="Verdana" w:eastAsia="Times New Roman" w:hAnsi="Verdana" w:cs="Segoe UI"/>
          <w:lang w:val="en-US" w:eastAsia="en-GB"/>
        </w:rPr>
      </w:pPr>
      <w:r w:rsidRPr="00875353">
        <w:rPr>
          <w:rFonts w:ascii="Verdana" w:eastAsia="Times New Roman" w:hAnsi="Verdana" w:cs="Segoe UI"/>
          <w:lang w:val="en-US" w:eastAsia="en-GB"/>
        </w:rPr>
        <w:t>•</w:t>
      </w:r>
      <w:r w:rsidRPr="00875353">
        <w:rPr>
          <w:rFonts w:ascii="Verdana" w:eastAsia="Times New Roman" w:hAnsi="Verdana" w:cs="Segoe UI"/>
          <w:lang w:val="en-US" w:eastAsia="en-GB"/>
        </w:rPr>
        <w:tab/>
        <w:t xml:space="preserve">8 MICHELIN Bib Gourmand </w:t>
      </w:r>
      <w:proofErr w:type="spellStart"/>
      <w:r w:rsidRPr="00875353">
        <w:rPr>
          <w:rFonts w:ascii="Verdana" w:eastAsia="Times New Roman" w:hAnsi="Verdana" w:cs="Segoe UI"/>
          <w:lang w:val="en-US" w:eastAsia="en-GB"/>
        </w:rPr>
        <w:t>restoranus</w:t>
      </w:r>
      <w:proofErr w:type="spellEnd"/>
    </w:p>
    <w:p w14:paraId="6932C038" w14:textId="39F9F28B" w:rsidR="00E41AF1" w:rsidRDefault="00875353" w:rsidP="00875353">
      <w:pPr>
        <w:jc w:val="both"/>
        <w:textAlignment w:val="baseline"/>
        <w:rPr>
          <w:rFonts w:ascii="Verdana" w:hAnsi="Verdana"/>
        </w:rPr>
      </w:pPr>
      <w:r w:rsidRPr="00875353">
        <w:rPr>
          <w:rFonts w:ascii="Verdana" w:eastAsia="Times New Roman" w:hAnsi="Verdana" w:cs="Segoe UI"/>
          <w:lang w:val="en-US" w:eastAsia="en-GB"/>
        </w:rPr>
        <w:t>•</w:t>
      </w:r>
      <w:r w:rsidRPr="00875353">
        <w:rPr>
          <w:rFonts w:ascii="Verdana" w:eastAsia="Times New Roman" w:hAnsi="Verdana" w:cs="Segoe UI"/>
          <w:lang w:val="en-US" w:eastAsia="en-GB"/>
        </w:rPr>
        <w:tab/>
        <w:t xml:space="preserve">2 MICHELIN </w:t>
      </w:r>
      <w:proofErr w:type="spellStart"/>
      <w:r w:rsidRPr="00875353">
        <w:rPr>
          <w:rFonts w:ascii="Verdana" w:eastAsia="Times New Roman" w:hAnsi="Verdana" w:cs="Segoe UI"/>
          <w:lang w:val="en-US" w:eastAsia="en-GB"/>
        </w:rPr>
        <w:t>Žaliąja</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žvaigžde</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įvertintus</w:t>
      </w:r>
      <w:proofErr w:type="spellEnd"/>
      <w:r w:rsidRPr="00875353">
        <w:rPr>
          <w:rFonts w:ascii="Verdana" w:eastAsia="Times New Roman" w:hAnsi="Verdana" w:cs="Segoe UI"/>
          <w:lang w:val="en-US" w:eastAsia="en-GB"/>
        </w:rPr>
        <w:t xml:space="preserve"> </w:t>
      </w:r>
      <w:proofErr w:type="spellStart"/>
      <w:r w:rsidRPr="00875353">
        <w:rPr>
          <w:rFonts w:ascii="Verdana" w:eastAsia="Times New Roman" w:hAnsi="Verdana" w:cs="Segoe UI"/>
          <w:lang w:val="en-US" w:eastAsia="en-GB"/>
        </w:rPr>
        <w:t>restoranus</w:t>
      </w:r>
      <w:proofErr w:type="spellEnd"/>
    </w:p>
    <w:p w14:paraId="43C3F00D" w14:textId="77777777" w:rsidR="00875353" w:rsidRDefault="00980483" w:rsidP="00875353">
      <w:pPr>
        <w:jc w:val="both"/>
        <w:textAlignment w:val="baseline"/>
        <w:rPr>
          <w:rFonts w:ascii="Verdana" w:hAnsi="Verdana"/>
        </w:rPr>
      </w:pPr>
      <w:r w:rsidRPr="00980483">
        <w:rPr>
          <w:rFonts w:ascii="Verdana" w:hAnsi="Verdana"/>
          <w:noProof/>
        </w:rPr>
        <w:drawing>
          <wp:inline distT="0" distB="0" distL="0" distR="0" wp14:anchorId="110810A3" wp14:editId="4B953A88">
            <wp:extent cx="3303220" cy="2335237"/>
            <wp:effectExtent l="0" t="0" r="0" b="8255"/>
            <wp:docPr id="1104247423" name="Image 2" descr="Une image contenant texte, Police, carte de visi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47423" name="Image 2" descr="Une image contenant texte, Police, carte de visite, logo&#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905" cy="2337136"/>
                    </a:xfrm>
                    <a:prstGeom prst="rect">
                      <a:avLst/>
                    </a:prstGeom>
                    <a:noFill/>
                    <a:ln>
                      <a:noFill/>
                    </a:ln>
                  </pic:spPr>
                </pic:pic>
              </a:graphicData>
            </a:graphic>
          </wp:inline>
        </w:drawing>
      </w:r>
      <w:bookmarkStart w:id="0" w:name="_Hlk167171446"/>
    </w:p>
    <w:p w14:paraId="688179BE" w14:textId="408EDD13" w:rsidR="00F46ADC" w:rsidRPr="00875353" w:rsidRDefault="00875353" w:rsidP="00875353">
      <w:pPr>
        <w:jc w:val="both"/>
        <w:textAlignment w:val="baseline"/>
        <w:rPr>
          <w:rFonts w:ascii="Verdana" w:hAnsi="Verdana"/>
        </w:rPr>
      </w:pPr>
      <w:proofErr w:type="spellStart"/>
      <w:r w:rsidRPr="00875353">
        <w:rPr>
          <w:rFonts w:ascii="Verdana" w:eastAsia="Verdana" w:hAnsi="Verdana" w:cs="Verdana"/>
          <w:b/>
          <w:bCs/>
          <w:sz w:val="18"/>
          <w:szCs w:val="18"/>
        </w:rPr>
        <w:lastRenderedPageBreak/>
        <w:t>Apie</w:t>
      </w:r>
      <w:proofErr w:type="spellEnd"/>
      <w:r w:rsidR="00F46ADC" w:rsidRPr="00875353">
        <w:rPr>
          <w:rFonts w:ascii="Verdana" w:eastAsia="Verdana" w:hAnsi="Verdana" w:cs="Verdana"/>
          <w:b/>
          <w:bCs/>
          <w:sz w:val="18"/>
          <w:szCs w:val="18"/>
        </w:rPr>
        <w:t xml:space="preserve"> Michelin</w:t>
      </w:r>
      <w:bookmarkEnd w:id="0"/>
      <w:r w:rsidR="00F46ADC" w:rsidRPr="00875353">
        <w:rPr>
          <w:rFonts w:ascii="Verdana" w:eastAsia="Verdana" w:hAnsi="Verdana" w:cs="Verdana"/>
          <w:b/>
          <w:bCs/>
          <w:sz w:val="18"/>
          <w:szCs w:val="18"/>
        </w:rPr>
        <w:t xml:space="preserve"> </w:t>
      </w:r>
    </w:p>
    <w:p w14:paraId="7F57954D" w14:textId="77777777" w:rsidR="00875353" w:rsidRPr="00875353" w:rsidRDefault="00875353" w:rsidP="00875353">
      <w:pPr>
        <w:shd w:val="clear" w:color="auto" w:fill="FFFFFF"/>
        <w:jc w:val="both"/>
        <w:rPr>
          <w:rFonts w:ascii="Verdana" w:hAnsi="Verdana"/>
          <w:sz w:val="18"/>
          <w:szCs w:val="18"/>
          <w:lang w:val="lt-LT"/>
        </w:rPr>
      </w:pPr>
      <w:r w:rsidRPr="00875353">
        <w:rPr>
          <w:rFonts w:ascii="Verdana" w:hAnsi="Verdana"/>
          <w:sz w:val="18"/>
          <w:szCs w:val="18"/>
          <w:lang w:val="lt-LT"/>
        </w:rPr>
        <w:t xml:space="preserve">Michelin, daugiau nei 130 metų kurianti pažangias inžinerines medžiagas, yra išskirtinai gerai pasirengusi reikšmingai prisidėti prie žmonijos pažangos ir tvaresnio pasaulio kūrimo. Remdamasi giliomis žiniomis apie polimerinius kompozitus, Michelin nuolat diegia naujoves, gamindama aukštos kokybės padangas ir komponentus svarbiausioms reikmėms tokiose sudėtingose srityse kaip mobilumas, statyba, aeronautika, mažo anglies dioksido kiekio energijos bei sveikatos apsauga. Dėmesys gaminių kokybei ir gilus klientų poreikių supratimas įkvepia Michelin siūlyti išskirtines patirtis – nuo duomenimis ir dirbtiniu intelektu grįstų sprendimų profesionalioms transporto </w:t>
      </w:r>
      <w:proofErr w:type="spellStart"/>
      <w:r w:rsidRPr="00875353">
        <w:rPr>
          <w:rFonts w:ascii="Verdana" w:hAnsi="Verdana"/>
          <w:sz w:val="18"/>
          <w:szCs w:val="18"/>
          <w:lang w:val="lt-LT"/>
        </w:rPr>
        <w:t>flotėms</w:t>
      </w:r>
      <w:proofErr w:type="spellEnd"/>
      <w:r w:rsidRPr="00875353">
        <w:rPr>
          <w:rFonts w:ascii="Verdana" w:hAnsi="Verdana"/>
          <w:sz w:val="18"/>
          <w:szCs w:val="18"/>
          <w:lang w:val="lt-LT"/>
        </w:rPr>
        <w:t xml:space="preserve"> iki puikių restoranų ir viešbučių, atrinktų MICHELIN gide. Bendrovės būstinė yra </w:t>
      </w:r>
      <w:proofErr w:type="spellStart"/>
      <w:r w:rsidRPr="00875353">
        <w:rPr>
          <w:rFonts w:ascii="Verdana" w:hAnsi="Verdana"/>
          <w:sz w:val="18"/>
          <w:szCs w:val="18"/>
          <w:lang w:val="lt-LT"/>
        </w:rPr>
        <w:t>Klermon-Ferane</w:t>
      </w:r>
      <w:proofErr w:type="spellEnd"/>
      <w:r w:rsidRPr="00875353">
        <w:rPr>
          <w:rFonts w:ascii="Verdana" w:hAnsi="Verdana"/>
          <w:sz w:val="18"/>
          <w:szCs w:val="18"/>
          <w:lang w:val="lt-LT"/>
        </w:rPr>
        <w:t>, Prancūzijoje, o pati Michelin veikia 175 šalyse ir turi 129 800 darbuotojų.</w:t>
      </w:r>
    </w:p>
    <w:p w14:paraId="5E07AAA6" w14:textId="77777777" w:rsidR="00875353" w:rsidRPr="00875353" w:rsidRDefault="00875353" w:rsidP="00875353">
      <w:pPr>
        <w:shd w:val="clear" w:color="auto" w:fill="FFFFFF"/>
        <w:jc w:val="both"/>
        <w:rPr>
          <w:rFonts w:ascii="Verdana" w:hAnsi="Verdana"/>
          <w:sz w:val="18"/>
          <w:szCs w:val="18"/>
          <w:lang w:val="lt-LT"/>
        </w:rPr>
      </w:pPr>
      <w:r w:rsidRPr="00875353">
        <w:rPr>
          <w:rFonts w:ascii="Verdana" w:hAnsi="Verdana"/>
          <w:sz w:val="18"/>
          <w:szCs w:val="18"/>
          <w:lang w:val="lt-LT"/>
        </w:rPr>
        <w:t>4o</w:t>
      </w:r>
    </w:p>
    <w:p w14:paraId="7DA4E6F4" w14:textId="77777777" w:rsidR="00F46ADC" w:rsidRDefault="00F46ADC" w:rsidP="00875353">
      <w:pPr>
        <w:shd w:val="clear" w:color="auto" w:fill="FFFFFF"/>
        <w:jc w:val="both"/>
        <w:rPr>
          <w:rFonts w:ascii="Verdana" w:eastAsia="Verdana" w:hAnsi="Verdana" w:cs="Verdana"/>
          <w:b/>
          <w:bCs/>
          <w:sz w:val="18"/>
          <w:szCs w:val="18"/>
          <w:lang w:val="en-US"/>
        </w:rPr>
      </w:pPr>
    </w:p>
    <w:p w14:paraId="3A3D07C4" w14:textId="77777777" w:rsidR="00F46ADC" w:rsidRPr="00A26D50" w:rsidRDefault="00F46ADC" w:rsidP="00875353">
      <w:pPr>
        <w:shd w:val="clear" w:color="auto" w:fill="FFFFFF"/>
        <w:jc w:val="both"/>
        <w:rPr>
          <w:rFonts w:ascii="Verdana" w:eastAsia="Verdana" w:hAnsi="Verdana" w:cs="Verdana"/>
          <w:b/>
          <w:bCs/>
          <w:lang w:val="en-US"/>
        </w:rPr>
      </w:pPr>
    </w:p>
    <w:p w14:paraId="525FBE0C" w14:textId="77777777" w:rsidR="00F46ADC" w:rsidRPr="00A26D50" w:rsidRDefault="00F46ADC" w:rsidP="00875353">
      <w:pPr>
        <w:spacing w:line="276" w:lineRule="auto"/>
        <w:jc w:val="both"/>
        <w:rPr>
          <w:sz w:val="22"/>
          <w:szCs w:val="22"/>
          <w:lang w:val="en-US"/>
        </w:rPr>
      </w:pPr>
      <w:r w:rsidRPr="00A26D50">
        <w:rPr>
          <w:rFonts w:ascii="Verdana" w:eastAsia="Verdana" w:hAnsi="Verdana" w:cs="Verdana"/>
          <w:b/>
          <w:bCs/>
          <w:sz w:val="22"/>
          <w:szCs w:val="22"/>
          <w:lang w:val="en-US"/>
        </w:rPr>
        <w:t>MICHELIN GROUP MEDIA RELATIONS</w:t>
      </w:r>
    </w:p>
    <w:p w14:paraId="3E0AB604" w14:textId="77777777" w:rsidR="00F46ADC" w:rsidRPr="00A26D50" w:rsidRDefault="00F46ADC" w:rsidP="00875353">
      <w:pPr>
        <w:spacing w:line="276" w:lineRule="auto"/>
        <w:jc w:val="both"/>
        <w:rPr>
          <w:sz w:val="22"/>
          <w:szCs w:val="22"/>
          <w:lang w:val="en-US"/>
        </w:rPr>
      </w:pPr>
      <w:r w:rsidRPr="00A26D50">
        <w:rPr>
          <w:rFonts w:ascii="Verdana" w:eastAsia="Verdana" w:hAnsi="Verdana" w:cs="Verdana"/>
          <w:b/>
          <w:bCs/>
          <w:sz w:val="22"/>
          <w:szCs w:val="22"/>
          <w:lang w:val="en-US"/>
        </w:rPr>
        <w:t>+33 (0) 1 45 66 22 22</w:t>
      </w:r>
    </w:p>
    <w:p w14:paraId="3BF58142" w14:textId="77777777" w:rsidR="00F46ADC" w:rsidRPr="00A26D50" w:rsidRDefault="00F46ADC" w:rsidP="00875353">
      <w:pPr>
        <w:spacing w:line="276" w:lineRule="auto"/>
        <w:jc w:val="both"/>
        <w:rPr>
          <w:sz w:val="22"/>
          <w:szCs w:val="22"/>
          <w:lang w:val="en-US"/>
        </w:rPr>
      </w:pPr>
      <w:r w:rsidRPr="00A26D50">
        <w:rPr>
          <w:rFonts w:ascii="Verdana" w:eastAsia="Verdana" w:hAnsi="Verdana" w:cs="Verdana"/>
          <w:b/>
          <w:bCs/>
          <w:sz w:val="22"/>
          <w:szCs w:val="22"/>
          <w:lang w:val="en-US"/>
        </w:rPr>
        <w:t>7 days a week</w:t>
      </w:r>
    </w:p>
    <w:tbl>
      <w:tblPr>
        <w:tblW w:w="0" w:type="auto"/>
        <w:jc w:val="center"/>
        <w:tblCellMar>
          <w:left w:w="0" w:type="dxa"/>
          <w:right w:w="0" w:type="dxa"/>
        </w:tblCellMar>
        <w:tblLook w:val="04A0" w:firstRow="1" w:lastRow="0" w:firstColumn="1" w:lastColumn="0" w:noHBand="0" w:noVBand="1"/>
      </w:tblPr>
      <w:tblGrid>
        <w:gridCol w:w="9026"/>
      </w:tblGrid>
      <w:tr w:rsidR="00F46ADC" w:rsidRPr="00F46ADC" w14:paraId="7CE49D75" w14:textId="77777777" w:rsidTr="00082BF2">
        <w:trPr>
          <w:jc w:val="center"/>
        </w:trPr>
        <w:tc>
          <w:tcPr>
            <w:tcW w:w="9036" w:type="dxa"/>
            <w:tcMar>
              <w:top w:w="0" w:type="dxa"/>
              <w:left w:w="118" w:type="dxa"/>
              <w:bottom w:w="0" w:type="dxa"/>
              <w:right w:w="118" w:type="dxa"/>
            </w:tcMar>
            <w:hideMark/>
          </w:tcPr>
          <w:p w14:paraId="546C9798" w14:textId="77777777" w:rsidR="00F46ADC" w:rsidRPr="00A9268A" w:rsidRDefault="00F46ADC" w:rsidP="00875353">
            <w:pPr>
              <w:spacing w:line="276" w:lineRule="auto"/>
              <w:jc w:val="both"/>
              <w:rPr>
                <w:color w:val="000000"/>
                <w:sz w:val="22"/>
                <w:szCs w:val="22"/>
              </w:rPr>
            </w:pPr>
            <w:r w:rsidRPr="00A9268A">
              <w:rPr>
                <w:rFonts w:ascii="Verdana" w:eastAsia="Verdana" w:hAnsi="Verdana" w:cs="Verdana"/>
                <w:b/>
                <w:bCs/>
                <w:color w:val="000000"/>
                <w:sz w:val="22"/>
                <w:szCs w:val="22"/>
              </w:rPr>
              <w:t>112, Avenue Kléber, 75016 Paris</w:t>
            </w:r>
          </w:p>
          <w:p w14:paraId="65007B28" w14:textId="77777777" w:rsidR="00F46ADC" w:rsidRPr="00A9268A" w:rsidRDefault="00F46ADC" w:rsidP="00875353">
            <w:pPr>
              <w:spacing w:line="276" w:lineRule="auto"/>
              <w:jc w:val="both"/>
              <w:rPr>
                <w:color w:val="000000"/>
              </w:rPr>
            </w:pPr>
            <w:hyperlink r:id="rId11" w:history="1">
              <w:r w:rsidRPr="00A9268A">
                <w:rPr>
                  <w:rFonts w:ascii="Verdana" w:eastAsia="Verdana" w:hAnsi="Verdana" w:cs="Verdana"/>
                  <w:b/>
                  <w:bCs/>
                  <w:color w:val="0000FF"/>
                  <w:sz w:val="22"/>
                  <w:szCs w:val="22"/>
                  <w:u w:val="single" w:color="0000FF"/>
                </w:rPr>
                <w:t>www.michelin.com</w:t>
              </w:r>
            </w:hyperlink>
          </w:p>
          <w:p w14:paraId="5E819EAC" w14:textId="77777777" w:rsidR="00F46ADC" w:rsidRPr="00A9268A" w:rsidRDefault="00F46ADC" w:rsidP="00875353">
            <w:pPr>
              <w:spacing w:line="276" w:lineRule="auto"/>
              <w:jc w:val="both"/>
              <w:rPr>
                <w:rFonts w:ascii="Verdana" w:eastAsia="Verdana" w:hAnsi="Verdana" w:cs="Verdana"/>
                <w:b/>
                <w:bCs/>
                <w:color w:val="000000"/>
                <w:sz w:val="22"/>
                <w:szCs w:val="22"/>
              </w:rPr>
            </w:pPr>
          </w:p>
          <w:p w14:paraId="2DB110F7" w14:textId="77777777" w:rsidR="00F46ADC" w:rsidRPr="00A26D50" w:rsidRDefault="00F46ADC" w:rsidP="00875353">
            <w:pPr>
              <w:spacing w:line="276" w:lineRule="auto"/>
              <w:jc w:val="both"/>
              <w:rPr>
                <w:color w:val="000000"/>
                <w:sz w:val="22"/>
                <w:szCs w:val="22"/>
                <w:lang w:val="en-US"/>
              </w:rPr>
            </w:pPr>
            <w:r w:rsidRPr="00A26D50">
              <w:rPr>
                <w:rFonts w:ascii="Verdana" w:eastAsia="Verdana" w:hAnsi="Verdana" w:cs="Verdana"/>
                <w:b/>
                <w:bCs/>
                <w:color w:val="000000"/>
                <w:sz w:val="22"/>
                <w:szCs w:val="22"/>
                <w:lang w:val="en-US"/>
              </w:rPr>
              <w:t>Follow our news on X</w:t>
            </w:r>
          </w:p>
        </w:tc>
      </w:tr>
      <w:tr w:rsidR="00F46ADC" w:rsidRPr="00F46ADC" w14:paraId="108033BB" w14:textId="77777777" w:rsidTr="00082BF2">
        <w:trPr>
          <w:jc w:val="center"/>
        </w:trPr>
        <w:tc>
          <w:tcPr>
            <w:tcW w:w="9036" w:type="dxa"/>
            <w:tcMar>
              <w:top w:w="0" w:type="dxa"/>
              <w:left w:w="118" w:type="dxa"/>
              <w:bottom w:w="0" w:type="dxa"/>
              <w:right w:w="118" w:type="dxa"/>
            </w:tcMar>
            <w:hideMark/>
          </w:tcPr>
          <w:p w14:paraId="69798784" w14:textId="77777777" w:rsidR="00F46ADC" w:rsidRPr="00875353" w:rsidRDefault="00F46ADC" w:rsidP="00875353">
            <w:pPr>
              <w:spacing w:line="276" w:lineRule="auto"/>
              <w:jc w:val="both"/>
              <w:rPr>
                <w:color w:val="000000"/>
                <w:sz w:val="22"/>
                <w:szCs w:val="22"/>
              </w:rPr>
            </w:pPr>
            <w:r>
              <w:rPr>
                <w:noProof/>
                <w:color w:val="000000"/>
                <w:sz w:val="22"/>
                <w:szCs w:val="22"/>
              </w:rPr>
              <w:drawing>
                <wp:inline distT="0" distB="0" distL="0" distR="0" wp14:anchorId="34C8E572" wp14:editId="1A17213B">
                  <wp:extent cx="209550" cy="209550"/>
                  <wp:effectExtent l="0" t="0" r="0" b="0"/>
                  <wp:docPr id="100007" name="Image 100007" descr="Une image contenant symbole, blanc, lign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209550" cy="209550"/>
                          </a:xfrm>
                          <a:prstGeom prst="rect">
                            <a:avLst/>
                          </a:prstGeom>
                        </pic:spPr>
                      </pic:pic>
                    </a:graphicData>
                  </a:graphic>
                </wp:inline>
              </w:drawing>
            </w:r>
            <w:r w:rsidRPr="00875353">
              <w:rPr>
                <w:rFonts w:ascii="Verdana" w:eastAsia="Verdana" w:hAnsi="Verdana" w:cs="Verdana"/>
                <w:b/>
                <w:bCs/>
                <w:color w:val="000000"/>
                <w:sz w:val="22"/>
                <w:szCs w:val="22"/>
              </w:rPr>
              <w:t>@Michelin</w:t>
            </w:r>
          </w:p>
          <w:p w14:paraId="7650B016" w14:textId="77777777" w:rsidR="00F46ADC" w:rsidRPr="00875353" w:rsidRDefault="00F46ADC" w:rsidP="00875353">
            <w:pPr>
              <w:spacing w:line="276" w:lineRule="auto"/>
              <w:jc w:val="both"/>
              <w:rPr>
                <w:color w:val="000000"/>
              </w:rPr>
            </w:pPr>
            <w:hyperlink r:id="rId13" w:history="1">
              <w:r w:rsidRPr="00875353">
                <w:rPr>
                  <w:rFonts w:ascii="Verdana" w:eastAsia="Verdana" w:hAnsi="Verdana" w:cs="Verdana"/>
                  <w:b/>
                  <w:bCs/>
                  <w:color w:val="0000FF"/>
                  <w:sz w:val="22"/>
                  <w:szCs w:val="22"/>
                  <w:u w:val="single" w:color="0000FF"/>
                </w:rPr>
                <w:t>https://x.com/Michelin</w:t>
              </w:r>
            </w:hyperlink>
          </w:p>
        </w:tc>
      </w:tr>
    </w:tbl>
    <w:p w14:paraId="214D4A9A" w14:textId="77777777" w:rsidR="00F46ADC" w:rsidRPr="00875353" w:rsidRDefault="00F46ADC" w:rsidP="00875353">
      <w:pPr>
        <w:spacing w:line="276" w:lineRule="auto"/>
        <w:jc w:val="both"/>
        <w:rPr>
          <w:rFonts w:ascii="Verdana" w:eastAsia="Verdana" w:hAnsi="Verdana" w:cs="Verdana"/>
          <w:b/>
          <w:bCs/>
          <w:sz w:val="22"/>
          <w:szCs w:val="22"/>
        </w:rPr>
      </w:pPr>
    </w:p>
    <w:p w14:paraId="2D33BC3B" w14:textId="77777777" w:rsidR="00F46ADC" w:rsidRPr="008A3E89" w:rsidRDefault="00F46ADC" w:rsidP="00875353">
      <w:pPr>
        <w:spacing w:line="276" w:lineRule="auto"/>
        <w:jc w:val="both"/>
        <w:rPr>
          <w:sz w:val="22"/>
          <w:szCs w:val="22"/>
        </w:rPr>
      </w:pPr>
      <w:r>
        <w:rPr>
          <w:noProof/>
          <w:sz w:val="22"/>
          <w:szCs w:val="22"/>
        </w:rPr>
        <w:drawing>
          <wp:inline distT="0" distB="0" distL="0" distR="0" wp14:anchorId="04628D9C" wp14:editId="53DF3D7D">
            <wp:extent cx="866775" cy="866775"/>
            <wp:effectExtent l="0" t="0" r="0" b="0"/>
            <wp:docPr id="100009" name="Image 100009" descr="Une image contenant motif,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866775" cy="866775"/>
                    </a:xfrm>
                    <a:prstGeom prst="rect">
                      <a:avLst/>
                    </a:prstGeom>
                  </pic:spPr>
                </pic:pic>
              </a:graphicData>
            </a:graphic>
          </wp:inline>
        </w:drawing>
      </w:r>
    </w:p>
    <w:p w14:paraId="40EF55EB" w14:textId="77777777" w:rsidR="002C5B2B" w:rsidRPr="00875F33" w:rsidRDefault="002C5B2B" w:rsidP="00875353">
      <w:pPr>
        <w:jc w:val="both"/>
        <w:textAlignment w:val="baseline"/>
        <w:rPr>
          <w:rFonts w:ascii="Verdana" w:hAnsi="Verdana"/>
        </w:rPr>
      </w:pPr>
    </w:p>
    <w:sectPr w:rsidR="002C5B2B" w:rsidRPr="00875F33" w:rsidSect="005E164A">
      <w:headerReference w:type="default" r:id="rId15"/>
      <w:headerReference w:type="first" r:id="rId16"/>
      <w:pgSz w:w="11906" w:h="16838"/>
      <w:pgMar w:top="1440" w:right="1440" w:bottom="1134" w:left="1440" w:header="204" w:footer="709" w:gutter="0"/>
      <w:pgBorders w:offsetFrom="page">
        <w:top w:val="single" w:sz="48" w:space="0" w:color="E11D31"/>
        <w:left w:val="single" w:sz="48" w:space="0" w:color="E11D31"/>
        <w:bottom w:val="single" w:sz="48" w:space="0" w:color="E11D31"/>
        <w:right w:val="single" w:sz="48" w:space="0" w:color="E11D3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8EEC" w14:textId="77777777" w:rsidR="000E01B0" w:rsidRDefault="000E01B0">
      <w:r>
        <w:separator/>
      </w:r>
    </w:p>
  </w:endnote>
  <w:endnote w:type="continuationSeparator" w:id="0">
    <w:p w14:paraId="3FE01C38" w14:textId="77777777" w:rsidR="000E01B0" w:rsidRDefault="000E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oto Sans JP Regular">
    <w:altName w:val="Yu Gothic"/>
    <w:panose1 w:val="00000000000000000000"/>
    <w:charset w:val="80"/>
    <w:family w:val="swiss"/>
    <w:notTrueType/>
    <w:pitch w:val="variable"/>
    <w:sig w:usb0="20000207" w:usb1="2ADF3C10" w:usb2="00000016" w:usb3="00000000" w:csb0="00060107"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helin Unit Titling">
    <w:altName w:val="Calibri"/>
    <w:panose1 w:val="00000000000000000000"/>
    <w:charset w:val="00"/>
    <w:family w:val="modern"/>
    <w:notTrueType/>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B075" w14:textId="77777777" w:rsidR="000E01B0" w:rsidRDefault="000E01B0">
      <w:r>
        <w:separator/>
      </w:r>
    </w:p>
  </w:footnote>
  <w:footnote w:type="continuationSeparator" w:id="0">
    <w:p w14:paraId="158B1151" w14:textId="77777777" w:rsidR="000E01B0" w:rsidRDefault="000E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AADF" w14:textId="77777777" w:rsidR="0073038C" w:rsidRDefault="00511D4B" w:rsidP="0073038C">
    <w:pPr>
      <w:pStyle w:val="Header"/>
      <w:ind w:left="-1418"/>
      <w:jc w:val="center"/>
    </w:pPr>
    <w:r>
      <w:rPr>
        <w:rFonts w:ascii="Michelin Unit Titling" w:hAnsi="Michelin Unit Titling"/>
        <w:noProof/>
        <w:color w:val="000000" w:themeColor="text1"/>
      </w:rPr>
      <mc:AlternateContent>
        <mc:Choice Requires="wps">
          <w:drawing>
            <wp:anchor distT="0" distB="0" distL="114300" distR="114300" simplePos="0" relativeHeight="251663360" behindDoc="0" locked="0" layoutInCell="1" allowOverlap="1" wp14:anchorId="216C994A" wp14:editId="1A432163">
              <wp:simplePos x="0" y="0"/>
              <wp:positionH relativeFrom="page">
                <wp:posOffset>292100</wp:posOffset>
              </wp:positionH>
              <wp:positionV relativeFrom="paragraph">
                <wp:posOffset>1330960</wp:posOffset>
              </wp:positionV>
              <wp:extent cx="1739900" cy="25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39900" cy="254000"/>
                      </a:xfrm>
                      <a:prstGeom prst="rect">
                        <a:avLst/>
                      </a:prstGeom>
                      <a:solidFill>
                        <a:schemeClr val="lt1"/>
                      </a:solidFill>
                      <a:ln w="6350">
                        <a:noFill/>
                      </a:ln>
                    </wps:spPr>
                    <wps:txbx>
                      <w:txbxContent>
                        <w:p w14:paraId="4995AD93" w14:textId="77777777" w:rsidR="008B73E3" w:rsidRPr="00AC0E74" w:rsidRDefault="00511D4B" w:rsidP="008B73E3">
                          <w:pPr>
                            <w:jc w:val="center"/>
                            <w:rPr>
                              <w:rFonts w:ascii="Michelin Unit Titling" w:hAnsi="Michelin Unit Titling"/>
                              <w:color w:val="575757"/>
                            </w:rPr>
                          </w:pPr>
                          <w:r>
                            <w:rPr>
                              <w:rFonts w:ascii="Michelin Unit Titling" w:hAnsi="Michelin Unit Titling"/>
                              <w:color w:val="575757"/>
                            </w:rPr>
                            <w:t>GUIDE MICHELIN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16C994A" id="_x0000_t202" coordsize="21600,21600" o:spt="202" path="m,l,21600r21600,l21600,xe">
              <v:stroke joinstyle="miter"/>
              <v:path gradientshapeok="t" o:connecttype="rect"/>
            </v:shapetype>
            <v:shape id="Text Box 9" o:spid="_x0000_s1026" type="#_x0000_t202" style="position:absolute;left:0;text-align:left;margin-left:23pt;margin-top:104.8pt;width:137pt;height:2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HCQIAABIEAAAOAAAAZHJzL2Uyb0RvYy54bWysU8Fu2zAMvQ/YPwi6L3bStVuNOEWWIrsE&#10;bYF06FmVpdiALGqUEjv7+lGyk2zdTsMuMmVST3yPT/O7vjXsoNA3YEs+neScKSuhauyu5N+e1x8+&#10;c+aDsJUwYFXJj8rzu8X7d/POFWoGNZhKISMQ64vOlbwOwRVZ5mWtWuEn4JSlpAZsRaAt7rIKRUfo&#10;rclmeX6TdYCVQ5DKe/p7PyT5IuFrrWR41NqrwEzJqbeQVkzra1yzxVwUOxSubuTYhviHLlrRWLr0&#10;DHUvgmB7bP6AahuJ4EGHiYQ2A60bqRIHYjPN37DZ1sKpxIXE8e4sk/9/sPLhsHVPyEL/BXoaYBSk&#10;c77w9DPy6TW28UudMsqThMezbKoPTMZDn65ub3NKScrNrj/mFBNMdjnt0IevCloWg5IjjSWpJQ4b&#10;H4bSU0m8zINpqnVjTNpEK6iVQXYQNEQTUo8E/luVsawr+c3VdZ6ALcTjA7Kx1MuFU4xC/9qPRF+h&#10;OhJ/hMEa3sl1Q01uhA9PAskLxIv8HR5p0QboEhgjzmrAH3/7H+tpRJTlrCNvldx/3wtUnNl9uwJi&#10;MaVX4WQKCR+DOYUaoX0hSy8jAqWElYRT8nAKV2FwLz0JqZbLVERWciJs7NbJCB1Vi3I+9y8C3ah5&#10;oGk9wMlRongj/VA7CjVoMm7IeGmW4yOJzv51n6ouT3nxEwAA//8DAFBLAwQUAAYACAAAACEAAl14&#10;iOAAAAAKAQAADwAAAGRycy9kb3ducmV2LnhtbEyPzU7DMBCE70h9B2srcUHUoWlTCHEqhPiRuNEU&#10;EDc3XpKIeB3FbhLenuVEjzs7mvkm2062FQP2vnGk4GoRgUAqnWmoUrAvHi+vQfigyejWESr4QQ/b&#10;fHaW6dS4kV5x2IVKcAj5VCuoQ+hSKX1Zo9V+4Tok/n253urAZ19J0+uRw20rl1GUSKsb4oZad3hf&#10;Y/m9O1oFnxfVx4ufnt7GeB13D89DsXk3hVLn8+nuFkTAKfyb4Q+f0SFnpoM7kvGiVbBKeEpQsIxu&#10;EhBsiLkPxIGVFSsyz+TphPwXAAD//wMAUEsBAi0AFAAGAAgAAAAhALaDOJL+AAAA4QEAABMAAAAA&#10;AAAAAAAAAAAAAAAAAFtDb250ZW50X1R5cGVzXS54bWxQSwECLQAUAAYACAAAACEAOP0h/9YAAACU&#10;AQAACwAAAAAAAAAAAAAAAAAvAQAAX3JlbHMvLnJlbHNQSwECLQAUAAYACAAAACEAJzkoBwkCAAAS&#10;BAAADgAAAAAAAAAAAAAAAAAuAgAAZHJzL2Uyb0RvYy54bWxQSwECLQAUAAYACAAAACEAAl14iOAA&#10;AAAKAQAADwAAAAAAAAAAAAAAAABjBAAAZHJzL2Rvd25yZXYueG1sUEsFBgAAAAAEAAQA8wAAAHAF&#10;AAAAAA==&#10;" fillcolor="white [3201]" stroked="f" strokeweight=".5pt">
              <v:textbox>
                <w:txbxContent>
                  <w:p w14:paraId="4995AD93" w14:textId="77777777" w:rsidR="008B73E3" w:rsidRPr="00AC0E74" w:rsidRDefault="00511D4B" w:rsidP="008B73E3">
                    <w:pPr>
                      <w:jc w:val="center"/>
                      <w:rPr>
                        <w:rFonts w:ascii="Michelin Unit Titling" w:hAnsi="Michelin Unit Titling"/>
                        <w:color w:val="575757"/>
                      </w:rPr>
                    </w:pPr>
                    <w:r>
                      <w:rPr>
                        <w:rFonts w:ascii="Michelin Unit Titling" w:hAnsi="Michelin Unit Titling"/>
                        <w:color w:val="575757"/>
                      </w:rPr>
                      <w:t>GUIDE MICHELIN</w:t>
                    </w:r>
                  </w:p>
                </w:txbxContent>
              </v:textbox>
              <w10:wrap anchorx="page"/>
            </v:shape>
          </w:pict>
        </mc:Fallback>
      </mc:AlternateContent>
    </w:r>
    <w:r w:rsidR="0073038C">
      <w:rPr>
        <w:rFonts w:ascii="Michelin Unit Titling" w:hAnsi="Michelin Unit Titling"/>
        <w:noProof/>
        <w:color w:val="000000" w:themeColor="text1"/>
      </w:rPr>
      <mc:AlternateContent>
        <mc:Choice Requires="wps">
          <w:drawing>
            <wp:anchor distT="0" distB="0" distL="114300" distR="114300" simplePos="0" relativeHeight="251666432" behindDoc="0" locked="0" layoutInCell="1" allowOverlap="1" wp14:anchorId="634D9209" wp14:editId="31E84B0C">
              <wp:simplePos x="0" y="0"/>
              <wp:positionH relativeFrom="page">
                <wp:posOffset>254000</wp:posOffset>
              </wp:positionH>
              <wp:positionV relativeFrom="paragraph">
                <wp:posOffset>1330960</wp:posOffset>
              </wp:positionV>
              <wp:extent cx="1778000" cy="254000"/>
              <wp:effectExtent l="0" t="0" r="0" b="0"/>
              <wp:wrapNone/>
              <wp:docPr id="2049087402" name="Text Box 6"/>
              <wp:cNvGraphicFramePr/>
              <a:graphic xmlns:a="http://schemas.openxmlformats.org/drawingml/2006/main">
                <a:graphicData uri="http://schemas.microsoft.com/office/word/2010/wordprocessingShape">
                  <wps:wsp>
                    <wps:cNvSpPr txBox="1"/>
                    <wps:spPr>
                      <a:xfrm>
                        <a:off x="0" y="0"/>
                        <a:ext cx="1778000" cy="254000"/>
                      </a:xfrm>
                      <a:prstGeom prst="rect">
                        <a:avLst/>
                      </a:prstGeom>
                      <a:solidFill>
                        <a:schemeClr val="lt1"/>
                      </a:solidFill>
                      <a:ln w="6350">
                        <a:noFill/>
                      </a:ln>
                    </wps:spPr>
                    <wps:txbx>
                      <w:txbxContent>
                        <w:p w14:paraId="308481B5" w14:textId="64527196" w:rsidR="0073038C" w:rsidRPr="00AC0E74" w:rsidRDefault="00C04542" w:rsidP="0073038C">
                          <w:pPr>
                            <w:jc w:val="center"/>
                            <w:rPr>
                              <w:rFonts w:ascii="Michelin Unit Titling" w:hAnsi="Michelin Unit Titling"/>
                              <w:color w:val="575757"/>
                            </w:rPr>
                          </w:pPr>
                          <w:r>
                            <w:rPr>
                              <w:rFonts w:ascii="Michelin Unit Titling" w:hAnsi="Michelin Unit Titling"/>
                              <w:color w:val="575757"/>
                            </w:rPr>
                            <w:t>GUIDE</w:t>
                          </w:r>
                          <w:r w:rsidR="006D403D">
                            <w:rPr>
                              <w:rFonts w:ascii="Michelin Unit Titling" w:hAnsi="Michelin Unit Titling"/>
                              <w:color w:val="575757"/>
                            </w:rPr>
                            <w:t xml:space="preserve"> MICHELIN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4D9209" id="Text Box 6" o:spid="_x0000_s1027" type="#_x0000_t202" style="position:absolute;left:0;text-align:left;margin-left:20pt;margin-top:104.8pt;width:140pt;height: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rGCwIAABkEAAAOAAAAZHJzL2Uyb0RvYy54bWysU01v2zAMvQ/YfxB0X+xk6weMOEWWIrsE&#10;bYF06FmV5ViALGqUEjv79aNkJ+m6nYZdZMqknvgen+Z3fWvYQaHXYEs+neScKSuh0nZX8u/P60+3&#10;nPkgbCUMWFXyo/L8bvHxw7xzhZpBA6ZSyAjE+qJzJW9CcEWWedmoVvgJOGUpWQO2ItAWd1mFoiP0&#10;1mSzPL/OOsDKIUjlPf29H5J8kfDrWsnwWNdeBWZKTr2FtGJaX+OaLeai2KFwjZZjG+IfumiFtnTp&#10;GepeBMH2qP+AarVE8FCHiYQ2g7rWUiUOxGaav2OzbYRTiQuJ491ZJv//YOXDYeuekIX+K/Q0wChI&#10;53zh6Wfk09fYxi91yihPEh7Psqk+MBkP3dzc5jmlJOVmV19iTDDZ5bRDH74paFkMSo40lqSWOGx8&#10;GEpPJfEyD0ZXa21M2kQrqJVBdhA0RBNSjwT+W5WxrCv59eerPAFbiMcHZGOplwunGIX+tWe6esP3&#10;FaojyYAwOMQ7udbU60b48CSQLEH0yObhkZbaAN0FY8RZA/jzb/9jPU2Kspx1ZLGS+x97gYozu29X&#10;QGSm9DicTCHhYzCnsEZoX8jZy4hAKWEl4ZQ8nMJVGExML0Oq5TIVkaOcCBu7dTJCR/Giqs/9i0A3&#10;Sh9oaA9wMpYo3k1gqB31GjQZN+S/NNLxrUSDv92nqsuLXvwCAAD//wMAUEsDBBQABgAIAAAAIQAd&#10;YB8k4AAAAAoBAAAPAAAAZHJzL2Rvd25yZXYueG1sTI9LT8MwEITvSPwHa5G4IGrTtIWGOBVCPCRu&#10;NDzUmxsvSUS8jmI3Cf+e5USPOzua+SbbTK4VA/ah8aThaqZAIJXeNlRpeCseL29AhGjImtYTavjB&#10;AJv89CQzqfUjveKwjZXgEAqp0VDH2KVShrJGZ8LMd0j8+/K9M5HPvpK2NyOHu1bOlVpJZxrihtp0&#10;eF9j+b09OA27i+rzJUxP72OyTLqH56G4/rCF1udn090tiIhT/DfDHz6jQ85Me38gG0SrYaF4StQw&#10;V+sVCDYk3Adiz8qCFZln8nhC/gsAAP//AwBQSwECLQAUAAYACAAAACEAtoM4kv4AAADhAQAAEwAA&#10;AAAAAAAAAAAAAAAAAAAAW0NvbnRlbnRfVHlwZXNdLnhtbFBLAQItABQABgAIAAAAIQA4/SH/1gAA&#10;AJQBAAALAAAAAAAAAAAAAAAAAC8BAABfcmVscy8ucmVsc1BLAQItABQABgAIAAAAIQDp6zrGCwIA&#10;ABkEAAAOAAAAAAAAAAAAAAAAAC4CAABkcnMvZTJvRG9jLnhtbFBLAQItABQABgAIAAAAIQAdYB8k&#10;4AAAAAoBAAAPAAAAAAAAAAAAAAAAAGUEAABkcnMvZG93bnJldi54bWxQSwUGAAAAAAQABADzAAAA&#10;cgUAAAAA&#10;" fillcolor="white [3201]" stroked="f" strokeweight=".5pt">
              <v:textbox>
                <w:txbxContent>
                  <w:p w14:paraId="308481B5" w14:textId="64527196" w:rsidR="0073038C" w:rsidRPr="00AC0E74" w:rsidRDefault="00C04542" w:rsidP="0073038C">
                    <w:pPr>
                      <w:jc w:val="center"/>
                      <w:rPr>
                        <w:rFonts w:ascii="Michelin Unit Titling" w:hAnsi="Michelin Unit Titling"/>
                        <w:color w:val="575757"/>
                      </w:rPr>
                    </w:pPr>
                    <w:r>
                      <w:rPr>
                        <w:rFonts w:ascii="Michelin Unit Titling" w:hAnsi="Michelin Unit Titling"/>
                        <w:color w:val="575757"/>
                      </w:rPr>
                      <w:t>GUIDE</w:t>
                    </w:r>
                    <w:r w:rsidR="006D403D">
                      <w:rPr>
                        <w:rFonts w:ascii="Michelin Unit Titling" w:hAnsi="Michelin Unit Titling"/>
                        <w:color w:val="575757"/>
                      </w:rPr>
                      <w:t xml:space="preserve"> MICHELIN</w:t>
                    </w:r>
                  </w:p>
                </w:txbxContent>
              </v:textbox>
              <w10:wrap anchorx="page"/>
            </v:shape>
          </w:pict>
        </mc:Fallback>
      </mc:AlternateContent>
    </w:r>
    <w:r w:rsidR="0073038C">
      <w:rPr>
        <w:rFonts w:ascii="Michelin Unit Titling" w:hAnsi="Michelin Unit Titling"/>
        <w:noProof/>
        <w:color w:val="000000" w:themeColor="text1"/>
      </w:rPr>
      <mc:AlternateContent>
        <mc:Choice Requires="wps">
          <w:drawing>
            <wp:anchor distT="0" distB="0" distL="114300" distR="114300" simplePos="0" relativeHeight="251665408" behindDoc="0" locked="0" layoutInCell="1" allowOverlap="1" wp14:anchorId="3793D4CA" wp14:editId="3D572386">
              <wp:simplePos x="0" y="0"/>
              <wp:positionH relativeFrom="page">
                <wp:posOffset>2294255</wp:posOffset>
              </wp:positionH>
              <wp:positionV relativeFrom="paragraph">
                <wp:posOffset>711835</wp:posOffset>
              </wp:positionV>
              <wp:extent cx="2971800" cy="391886"/>
              <wp:effectExtent l="0" t="0" r="0" b="8255"/>
              <wp:wrapNone/>
              <wp:docPr id="5346025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0E4200CC" w14:textId="77DEDF11" w:rsidR="0073038C" w:rsidRPr="00AC0E74" w:rsidRDefault="006D403D" w:rsidP="0073038C">
                          <w:pPr>
                            <w:jc w:val="center"/>
                            <w:rPr>
                              <w:rFonts w:ascii="Michelin Unit Titling" w:hAnsi="Michelin Unit Titling"/>
                              <w:color w:val="575757"/>
                            </w:rPr>
                          </w:pPr>
                          <w:r>
                            <w:rPr>
                              <w:rFonts w:ascii="Michelin Unit Titling" w:hAnsi="Michelin Unit Titling"/>
                              <w:color w:val="575757"/>
                            </w:rPr>
                            <w:t>COMMUNIQUE DE PRESSE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93D4CA" id="Text Box 4" o:spid="_x0000_s1028" type="#_x0000_t202" style="position:absolute;left:0;text-align:left;margin-left:180.65pt;margin-top:56.05pt;width:234pt;height:3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zYDwIAABkEAAAOAAAAZHJzL2Uyb0RvYy54bWysU8Fu2zAMvQ/YPwi6L3ZSLEuNOEWWIrsE&#10;bYF06FmR5diALGqUEjv7+lGyk3TdTkUvMiXST3yPT/O7rtHsqNDVYHI+HqWcKSOhqM0+5z+f119m&#10;nDkvTCE0GJXzk3L8bvH507y1mZpABbpQyAjEuKy1Oa+8t1mSOFmpRrgRWGUoWQI2wtMW90mBoiX0&#10;RieTNJ0mLWBhEaRyjk7v+yRfRPyyVNI/lqVTnumcU28+rhjXXViTxVxkexS2quXQhnhHF42oDV16&#10;gboXXrAD1v9ANbVEcFD6kYQmgbKspYociM04fcNmWwmrIhcSx9mLTO7jYOXDcWufkPnuO3Q0wCBI&#10;a13m6DDw6Upswpc6ZZQnCU8X2VTnmaTDye238SyllKTcze14NpsGmOT6t0XnfyhoWAhyjjSWqJY4&#10;bpzvS88l4TIHui7WtdZxE6ygVhrZUdAQtY89EvhfVdqwNufTm69pBDYQfu+RtaFerpxC5Ltdx+qC&#10;Wj/z3UFxIhkQeoc4K9c19boRzj8JJEsQPbK5f6Sl1EB3wRBxVgH+/t95qKdJUZazliyWc/frIFBx&#10;Zg7NCojMmB6HlTEkfPT6HJYIzQs5exkQKCWMJJyc+3O48r2J6WVItVzGInKUFX5jtlYG6CBeUPW5&#10;exFoB+k9De0BzsYS2ZsJ9LWDXr0mw4b8F0c6vJVg8Nf7WHV90Ys/AAAA//8DAFBLAwQUAAYACAAA&#10;ACEA6efpN+EAAAALAQAADwAAAGRycy9kb3ducmV2LnhtbEyPS0/DMBCE70j8B2uRuCDqPEQbQpwK&#10;IR5SbzQ8xM2NlyQiXkexm4R/z3KC4858mp0ptovtxYSj7xwpiFcRCKTamY4aBS/Vw2UGwgdNRveO&#10;UME3etiWpyeFzo2b6RmnfWgEh5DPtYI2hCGX0tctWu1XbkBi79ONVgc+x0aaUc8cbnuZRNFaWt0R&#10;f2j1gHct1l/7o1XwcdG87/zy+DqnV+lw/zRVmzdTKXV+ttzegAi4hD8YfutzdSi508EdyXjRK0jX&#10;ccooG3ESg2AiS65ZObCySTOQZSH/byh/AAAA//8DAFBLAQItABQABgAIAAAAIQC2gziS/gAAAOEB&#10;AAATAAAAAAAAAAAAAAAAAAAAAABbQ29udGVudF9UeXBlc10ueG1sUEsBAi0AFAAGAAgAAAAhADj9&#10;If/WAAAAlAEAAAsAAAAAAAAAAAAAAAAALwEAAF9yZWxzLy5yZWxzUEsBAi0AFAAGAAgAAAAhAFg3&#10;PNgPAgAAGQQAAA4AAAAAAAAAAAAAAAAALgIAAGRycy9lMm9Eb2MueG1sUEsBAi0AFAAGAAgAAAAh&#10;AOnn6TfhAAAACwEAAA8AAAAAAAAAAAAAAAAAaQQAAGRycy9kb3ducmV2LnhtbFBLBQYAAAAABAAE&#10;APMAAAB3BQAAAAA=&#10;" fillcolor="white [3201]" stroked="f" strokeweight=".5pt">
              <v:textbox>
                <w:txbxContent>
                  <w:p w14:paraId="0E4200CC" w14:textId="77DEDF11" w:rsidR="0073038C" w:rsidRPr="00AC0E74" w:rsidRDefault="006D403D" w:rsidP="0073038C">
                    <w:pPr>
                      <w:jc w:val="center"/>
                      <w:rPr>
                        <w:rFonts w:ascii="Michelin Unit Titling" w:hAnsi="Michelin Unit Titling"/>
                        <w:color w:val="575757"/>
                      </w:rPr>
                    </w:pPr>
                    <w:r>
                      <w:rPr>
                        <w:rFonts w:ascii="Michelin Unit Titling" w:hAnsi="Michelin Unit Titling"/>
                        <w:color w:val="575757"/>
                      </w:rPr>
                      <w:t>COMMUNIQUE DE PRESSE</w:t>
                    </w:r>
                  </w:p>
                </w:txbxContent>
              </v:textbox>
              <w10:wrap anchorx="page"/>
            </v:shape>
          </w:pict>
        </mc:Fallback>
      </mc:AlternateContent>
    </w:r>
    <w:r w:rsidR="0073038C">
      <w:rPr>
        <w:noProof/>
      </w:rPr>
      <w:drawing>
        <wp:inline distT="0" distB="0" distL="0" distR="0" wp14:anchorId="52FA92DC" wp14:editId="5D91B486">
          <wp:extent cx="7429735" cy="1866900"/>
          <wp:effectExtent l="0" t="0" r="0" b="0"/>
          <wp:docPr id="1525138327" name="Picture 1" descr="Une image contenant text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38327" name="Picture 1" descr="Une image contenant texte, logo, Polic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446101" cy="1871012"/>
                  </a:xfrm>
                  <a:prstGeom prst="rect">
                    <a:avLst/>
                  </a:prstGeom>
                </pic:spPr>
              </pic:pic>
            </a:graphicData>
          </a:graphic>
        </wp:inline>
      </w:drawing>
    </w:r>
  </w:p>
  <w:p w14:paraId="3833323F" w14:textId="243A153D" w:rsidR="00C53F0C" w:rsidRPr="00C53F0C" w:rsidRDefault="00C53F0C" w:rsidP="00EC382B">
    <w:pPr>
      <w:pStyle w:val="Header"/>
      <w:rPr>
        <w:rFonts w:ascii="Michelin Unit Titling" w:hAnsi="Michelin Unit Titling"/>
        <w:color w:val="404040" w:themeColor="text1" w:themeTint="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20E1" w14:textId="77777777" w:rsidR="001963B1" w:rsidRDefault="00511D4B" w:rsidP="0040721F">
    <w:pPr>
      <w:pStyle w:val="Header"/>
      <w:ind w:left="-1418"/>
      <w:jc w:val="center"/>
    </w:pPr>
    <w:r>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01D46DE0" wp14:editId="4D87E3C5">
              <wp:simplePos x="0" y="0"/>
              <wp:positionH relativeFrom="page">
                <wp:posOffset>254000</wp:posOffset>
              </wp:positionH>
              <wp:positionV relativeFrom="paragraph">
                <wp:posOffset>1330960</wp:posOffset>
              </wp:positionV>
              <wp:extent cx="1778000" cy="25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78000" cy="254000"/>
                      </a:xfrm>
                      <a:prstGeom prst="rect">
                        <a:avLst/>
                      </a:prstGeom>
                      <a:solidFill>
                        <a:schemeClr val="lt1"/>
                      </a:solidFill>
                      <a:ln w="6350">
                        <a:noFill/>
                      </a:ln>
                    </wps:spPr>
                    <wps:txbx>
                      <w:txbxContent>
                        <w:p w14:paraId="7DA7F6BA" w14:textId="581B8EA4" w:rsidR="008B73E3" w:rsidRPr="00AC0E74" w:rsidRDefault="00E41AF1" w:rsidP="008B73E3">
                          <w:pPr>
                            <w:jc w:val="center"/>
                            <w:rPr>
                              <w:rFonts w:ascii="Michelin Unit Titling" w:hAnsi="Michelin Unit Titling"/>
                              <w:color w:val="575757"/>
                            </w:rPr>
                          </w:pPr>
                          <w:r>
                            <w:rPr>
                              <w:rFonts w:ascii="Michelin Unit Titling" w:hAnsi="Michelin Unit Titling"/>
                              <w:color w:val="575757"/>
                            </w:rPr>
                            <w:t>MICHELIN</w:t>
                          </w:r>
                          <w:r w:rsidR="003B5753">
                            <w:rPr>
                              <w:rFonts w:ascii="Michelin Unit Titling" w:hAnsi="Michelin Unit Titling"/>
                              <w:color w:val="575757"/>
                            </w:rPr>
                            <w:t xml:space="preserve"> GUIDE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D46DE0" id="_x0000_t202" coordsize="21600,21600" o:spt="202" path="m,l,21600r21600,l21600,xe">
              <v:stroke joinstyle="miter"/>
              <v:path gradientshapeok="t" o:connecttype="rect"/>
            </v:shapetype>
            <v:shape id="_x0000_s1029" type="#_x0000_t202" style="position:absolute;left:0;text-align:left;margin-left:20pt;margin-top:104.8pt;width:140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IDQIAABkEAAAOAAAAZHJzL2Uyb0RvYy54bWysU01v2zAMvQ/YfxB0X+yk6weMOEWWIrsE&#10;bYF06FmVpdiALGqUEjv79aNkJ9m6nYZdZMqknvgen+b3fWvYQaFvwJZ8Osk5U1ZC1dhdyb+9rD/d&#10;ceaDsJUwYFXJj8rz+8XHD/POFWoGNZhKISMQ64vOlbwOwRVZ5mWtWuEn4JSlpAZsRaAt7rIKRUfo&#10;rclmeX6TdYCVQ5DKe/r7MCT5IuFrrWR40tqrwEzJqbeQVkzrW1yzxVwUOxSubuTYhviHLlrRWLr0&#10;DPUggmB7bP6AahuJ4EGHiYQ2A60bqRIHYjPN37HZ1sKpxIXE8e4sk/9/sPLxsHXPyEL/BXoaYBSk&#10;c77w9DPy6TW28UudMsqThMezbKoPTMZDt7d3eU4pSbnZ9ecYE0x2Oe3Qh68KWhaDkiONJaklDhsf&#10;htJTSbzMg2mqdWNM2kQrqJVBdhA0RBNSjwT+W5WxrCv5zdV1noAtxOMDsrHUy4VTjEL/1rOmKvnV&#10;ie8bVEeSAWFwiHdy3VCvG+HDs0CyBNEjm4cnWrQBugvGiLMa8Mff/sd6mhRlOevIYiX33/cCFWd2&#10;366AyEzpcTiZQsLHYE6hRmhfydnLiEApYSXhlDycwlUYTEwvQ6rlMhWRo5wIG7t1MkJH8aKqL/2r&#10;QDdKH2hoj3AylijeTWCoHfUaNBk35L800vGtRIP/uk9Vlxe9+AkAAP//AwBQSwMEFAAGAAgAAAAh&#10;AB1gHyTgAAAACgEAAA8AAABkcnMvZG93bnJldi54bWxMj0tPwzAQhO9I/AdrkbggatO0hYY4FUI8&#10;JG40PNSbGy9JRLyOYjcJ/57lRI87O5r5JttMrhUD9qHxpOFqpkAgld42VGl4Kx4vb0CEaMia1hNq&#10;+MEAm/z0JDOp9SO94rCNleAQCqnRUMfYpVKGskZnwsx3SPz78r0zkc++krY3I4e7Vs6VWklnGuKG&#10;2nR4X2P5vT04DbuL6vMlTE/vY7JMuofnobj+sIXW52fT3S2IiFP8N8MfPqNDzkx7fyAbRKthoXhK&#10;1DBX6xUINiTcB2LPyoIVmWfyeEL+CwAA//8DAFBLAQItABQABgAIAAAAIQC2gziS/gAAAOEBAAAT&#10;AAAAAAAAAAAAAAAAAAAAAABbQ29udGVudF9UeXBlc10ueG1sUEsBAi0AFAAGAAgAAAAhADj9If/W&#10;AAAAlAEAAAsAAAAAAAAAAAAAAAAALwEAAF9yZWxzLy5yZWxzUEsBAi0AFAAGAAgAAAAhAP55YwgN&#10;AgAAGQQAAA4AAAAAAAAAAAAAAAAALgIAAGRycy9lMm9Eb2MueG1sUEsBAi0AFAAGAAgAAAAhAB1g&#10;HyTgAAAACgEAAA8AAAAAAAAAAAAAAAAAZwQAAGRycy9kb3ducmV2LnhtbFBLBQYAAAAABAAEAPMA&#10;AAB0BQAAAAA=&#10;" fillcolor="white [3201]" stroked="f" strokeweight=".5pt">
              <v:textbox>
                <w:txbxContent>
                  <w:p w14:paraId="7DA7F6BA" w14:textId="581B8EA4" w:rsidR="008B73E3" w:rsidRPr="00AC0E74" w:rsidRDefault="00E41AF1" w:rsidP="008B73E3">
                    <w:pPr>
                      <w:jc w:val="center"/>
                      <w:rPr>
                        <w:rFonts w:ascii="Michelin Unit Titling" w:hAnsi="Michelin Unit Titling"/>
                        <w:color w:val="575757"/>
                      </w:rPr>
                    </w:pPr>
                    <w:r>
                      <w:rPr>
                        <w:rFonts w:ascii="Michelin Unit Titling" w:hAnsi="Michelin Unit Titling"/>
                        <w:color w:val="575757"/>
                      </w:rPr>
                      <w:t>MICHELIN</w:t>
                    </w:r>
                    <w:r w:rsidR="003B5753">
                      <w:rPr>
                        <w:rFonts w:ascii="Michelin Unit Titling" w:hAnsi="Michelin Unit Titling"/>
                        <w:color w:val="575757"/>
                      </w:rPr>
                      <w:t xml:space="preserve"> GUIDE</w:t>
                    </w:r>
                  </w:p>
                </w:txbxContent>
              </v:textbox>
              <w10:wrap anchorx="page"/>
            </v:shape>
          </w:pict>
        </mc:Fallback>
      </mc:AlternateContent>
    </w:r>
    <w:r w:rsidR="000B3F91">
      <w:rPr>
        <w:rFonts w:ascii="Michelin Unit Titling" w:hAnsi="Michelin Unit Titling"/>
        <w:noProof/>
        <w:color w:val="000000" w:themeColor="text1"/>
      </w:rPr>
      <mc:AlternateContent>
        <mc:Choice Requires="wps">
          <w:drawing>
            <wp:anchor distT="0" distB="0" distL="114300" distR="114300" simplePos="0" relativeHeight="251659264" behindDoc="0" locked="0" layoutInCell="1" allowOverlap="1" wp14:anchorId="7139DBA6" wp14:editId="53AC7367">
              <wp:simplePos x="0" y="0"/>
              <wp:positionH relativeFrom="page">
                <wp:posOffset>2294255</wp:posOffset>
              </wp:positionH>
              <wp:positionV relativeFrom="paragraph">
                <wp:posOffset>711835</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3E0EA181" w14:textId="56B550FA" w:rsidR="000B3F91" w:rsidRPr="00AC0E74" w:rsidRDefault="003B5753" w:rsidP="000B3F91">
                          <w:pPr>
                            <w:jc w:val="center"/>
                            <w:rPr>
                              <w:rFonts w:ascii="Michelin Unit Titling" w:hAnsi="Michelin Unit Titling"/>
                              <w:color w:val="575757"/>
                            </w:rPr>
                          </w:pPr>
                          <w:r>
                            <w:rPr>
                              <w:rFonts w:ascii="Michelin Unit Titling" w:hAnsi="Michelin Unit Titling"/>
                              <w:color w:val="575757"/>
                            </w:rPr>
                            <w:t>PRESS RELEASE</w:t>
                          </w:r>
                          <w:r w:rsidR="00E41AF1">
                            <w:rPr>
                              <w:rFonts w:ascii="Michelin Unit Titling" w:hAnsi="Michelin Unit Titling"/>
                              <w:color w:val="575757"/>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39DBA6" id="_x0000_s1030" type="#_x0000_t202" style="position:absolute;left:0;text-align:left;margin-left:180.65pt;margin-top:56.05pt;width:234pt;height:3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REAIAABkEAAAOAAAAZHJzL2Uyb0RvYy54bWysU8Fu2zAMvQ/YPwi6L3bSLUuNOEWWIrsE&#10;bYF06FmR5diALGqUEjv7+lGyk2xdT8UuMiXST3yPT/O7rtHsqNDVYHI+HqWcKSOhqM0+5z+e159m&#10;nDkvTCE0GJXzk3L8bvHxw7y1mZpABbpQyAjEuKy1Oa+8t1mSOFmpRrgRWGUoWQI2wtMW90mBoiX0&#10;RieTNJ0mLWBhEaRyjk7v+yRfRPyyVNI/lqVTnumcU28+rhjXXViTxVxkexS2quXQhnhHF42oDV16&#10;gboXXrAD1v9ANbVEcFD6kYQmgbKspYociM04fcVmWwmrIhcSx9mLTO7/wcqH49Y+IfPdN+hogEGQ&#10;1rrM0WHg05XYhC91yihPEp4usqnOM0mHk9uv41lKKUm5m9vxbDYNMMn1b4vOf1fQsBDkHGksUS1x&#10;3Djfl55LwmUOdF2sa63jJlhBrTSyo6Ahah97JPC/qrRhbc6nN1/SCGwg/N4ja0O9XDmFyHe7jtVF&#10;zj+f+e6gOJEMCL1DnJXrmnrdCOefBJIliB7Z3D/SUmqgu2CIOKsAf711HuppUpTlrCWL5dz9PAhU&#10;nJlDswIiM6bHYWUMCR+9PoclQvNCzl4GBEoJIwkn5/4crnxvYnoZUi2XsYgcZYXfmK2VATqIF1R9&#10;7l4E2kF6T0N7gLOxRPZqAn3toFevybAh/8WRDm8lGPzPfay6vujFbwAAAP//AwBQSwMEFAAGAAgA&#10;AAAhAOnn6TfhAAAACwEAAA8AAABkcnMvZG93bnJldi54bWxMj0tPwzAQhO9I/Adrkbgg6jxEG0Kc&#10;CiEeUm80PMTNjZckIl5HsZuEf89yguPOfJqdKbaL7cWEo+8cKYhXEQik2pmOGgUv1cNlBsIHTUb3&#10;jlDBN3rYlqcnhc6Nm+kZp31oBIeQz7WCNoQhl9LXLVrtV25AYu/TjVYHPsdGmlHPHG57mUTRWlrd&#10;EX9o9YB3LdZf+6NV8HHRvO/88vg6p1fpcP80VZs3Uyl1frbc3oAIuIQ/GH7rc3UoudPBHcl40StI&#10;13HKKBtxEoNgIkuuWTmwskkzkGUh/28ofwAAAP//AwBQSwECLQAUAAYACAAAACEAtoM4kv4AAADh&#10;AQAAEwAAAAAAAAAAAAAAAAAAAAAAW0NvbnRlbnRfVHlwZXNdLnhtbFBLAQItABQABgAIAAAAIQA4&#10;/SH/1gAAAJQBAAALAAAAAAAAAAAAAAAAAC8BAABfcmVscy8ucmVsc1BLAQItABQABgAIAAAAIQAg&#10;h6dREAIAABkEAAAOAAAAAAAAAAAAAAAAAC4CAABkcnMvZTJvRG9jLnhtbFBLAQItABQABgAIAAAA&#10;IQDp5+k34QAAAAsBAAAPAAAAAAAAAAAAAAAAAGoEAABkcnMvZG93bnJldi54bWxQSwUGAAAAAAQA&#10;BADzAAAAeAUAAAAA&#10;" fillcolor="white [3201]" stroked="f" strokeweight=".5pt">
              <v:textbox>
                <w:txbxContent>
                  <w:p w14:paraId="3E0EA181" w14:textId="56B550FA" w:rsidR="000B3F91" w:rsidRPr="00AC0E74" w:rsidRDefault="003B5753" w:rsidP="000B3F91">
                    <w:pPr>
                      <w:jc w:val="center"/>
                      <w:rPr>
                        <w:rFonts w:ascii="Michelin Unit Titling" w:hAnsi="Michelin Unit Titling"/>
                        <w:color w:val="575757"/>
                      </w:rPr>
                    </w:pPr>
                    <w:r>
                      <w:rPr>
                        <w:rFonts w:ascii="Michelin Unit Titling" w:hAnsi="Michelin Unit Titling"/>
                        <w:color w:val="575757"/>
                      </w:rPr>
                      <w:t>PRESS RELEASE</w:t>
                    </w:r>
                    <w:r w:rsidR="00E41AF1">
                      <w:rPr>
                        <w:rFonts w:ascii="Michelin Unit Titling" w:hAnsi="Michelin Unit Titling"/>
                        <w:color w:val="575757"/>
                      </w:rPr>
                      <w:t xml:space="preserve"> </w:t>
                    </w:r>
                  </w:p>
                </w:txbxContent>
              </v:textbox>
              <w10:wrap anchorx="page"/>
            </v:shape>
          </w:pict>
        </mc:Fallback>
      </mc:AlternateContent>
    </w:r>
    <w:r w:rsidR="0040721F">
      <w:rPr>
        <w:noProof/>
      </w:rPr>
      <w:drawing>
        <wp:inline distT="0" distB="0" distL="0" distR="0" wp14:anchorId="19D41940" wp14:editId="78D97620">
          <wp:extent cx="7429735" cy="18669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46101" cy="18710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E061F38">
      <w:start w:val="1"/>
      <w:numFmt w:val="bullet"/>
      <w:lvlText w:val=""/>
      <w:lvlJc w:val="left"/>
      <w:pPr>
        <w:ind w:left="720" w:hanging="360"/>
      </w:pPr>
      <w:rPr>
        <w:rFonts w:ascii="Symbol" w:hAnsi="Symbol"/>
        <w:b w:val="0"/>
        <w:bCs w:val="0"/>
      </w:rPr>
    </w:lvl>
    <w:lvl w:ilvl="1" w:tplc="14FC81A8">
      <w:start w:val="1"/>
      <w:numFmt w:val="bullet"/>
      <w:lvlText w:val="o"/>
      <w:lvlJc w:val="left"/>
      <w:pPr>
        <w:tabs>
          <w:tab w:val="num" w:pos="1440"/>
        </w:tabs>
        <w:ind w:left="1440" w:hanging="360"/>
      </w:pPr>
      <w:rPr>
        <w:rFonts w:ascii="Courier New" w:hAnsi="Courier New"/>
      </w:rPr>
    </w:lvl>
    <w:lvl w:ilvl="2" w:tplc="9EA841BE">
      <w:start w:val="1"/>
      <w:numFmt w:val="bullet"/>
      <w:lvlText w:val=""/>
      <w:lvlJc w:val="left"/>
      <w:pPr>
        <w:tabs>
          <w:tab w:val="num" w:pos="2160"/>
        </w:tabs>
        <w:ind w:left="2160" w:hanging="360"/>
      </w:pPr>
      <w:rPr>
        <w:rFonts w:ascii="Wingdings" w:hAnsi="Wingdings"/>
      </w:rPr>
    </w:lvl>
    <w:lvl w:ilvl="3" w:tplc="9F261A7C">
      <w:start w:val="1"/>
      <w:numFmt w:val="bullet"/>
      <w:lvlText w:val=""/>
      <w:lvlJc w:val="left"/>
      <w:pPr>
        <w:tabs>
          <w:tab w:val="num" w:pos="2880"/>
        </w:tabs>
        <w:ind w:left="2880" w:hanging="360"/>
      </w:pPr>
      <w:rPr>
        <w:rFonts w:ascii="Symbol" w:hAnsi="Symbol"/>
      </w:rPr>
    </w:lvl>
    <w:lvl w:ilvl="4" w:tplc="72E4205E">
      <w:start w:val="1"/>
      <w:numFmt w:val="bullet"/>
      <w:lvlText w:val="o"/>
      <w:lvlJc w:val="left"/>
      <w:pPr>
        <w:tabs>
          <w:tab w:val="num" w:pos="3600"/>
        </w:tabs>
        <w:ind w:left="3600" w:hanging="360"/>
      </w:pPr>
      <w:rPr>
        <w:rFonts w:ascii="Courier New" w:hAnsi="Courier New"/>
      </w:rPr>
    </w:lvl>
    <w:lvl w:ilvl="5" w:tplc="3E440C1C">
      <w:start w:val="1"/>
      <w:numFmt w:val="bullet"/>
      <w:lvlText w:val=""/>
      <w:lvlJc w:val="left"/>
      <w:pPr>
        <w:tabs>
          <w:tab w:val="num" w:pos="4320"/>
        </w:tabs>
        <w:ind w:left="4320" w:hanging="360"/>
      </w:pPr>
      <w:rPr>
        <w:rFonts w:ascii="Wingdings" w:hAnsi="Wingdings"/>
      </w:rPr>
    </w:lvl>
    <w:lvl w:ilvl="6" w:tplc="F6E2D4DC">
      <w:start w:val="1"/>
      <w:numFmt w:val="bullet"/>
      <w:lvlText w:val=""/>
      <w:lvlJc w:val="left"/>
      <w:pPr>
        <w:tabs>
          <w:tab w:val="num" w:pos="5040"/>
        </w:tabs>
        <w:ind w:left="5040" w:hanging="360"/>
      </w:pPr>
      <w:rPr>
        <w:rFonts w:ascii="Symbol" w:hAnsi="Symbol"/>
      </w:rPr>
    </w:lvl>
    <w:lvl w:ilvl="7" w:tplc="9D1A6E40">
      <w:start w:val="1"/>
      <w:numFmt w:val="bullet"/>
      <w:lvlText w:val="o"/>
      <w:lvlJc w:val="left"/>
      <w:pPr>
        <w:tabs>
          <w:tab w:val="num" w:pos="5760"/>
        </w:tabs>
        <w:ind w:left="5760" w:hanging="360"/>
      </w:pPr>
      <w:rPr>
        <w:rFonts w:ascii="Courier New" w:hAnsi="Courier New"/>
      </w:rPr>
    </w:lvl>
    <w:lvl w:ilvl="8" w:tplc="0D3AEFA8">
      <w:start w:val="1"/>
      <w:numFmt w:val="bullet"/>
      <w:lvlText w:val=""/>
      <w:lvlJc w:val="left"/>
      <w:pPr>
        <w:tabs>
          <w:tab w:val="num" w:pos="6480"/>
        </w:tabs>
        <w:ind w:left="6480" w:hanging="360"/>
      </w:pPr>
      <w:rPr>
        <w:rFonts w:ascii="Wingdings" w:hAnsi="Wingdings"/>
      </w:rPr>
    </w:lvl>
  </w:abstractNum>
  <w:abstractNum w:abstractNumId="1" w15:restartNumberingAfterBreak="0">
    <w:nsid w:val="031D1C97"/>
    <w:multiLevelType w:val="hybridMultilevel"/>
    <w:tmpl w:val="A0FC5FF6"/>
    <w:lvl w:ilvl="0" w:tplc="2A1845AC">
      <w:start w:val="54"/>
      <w:numFmt w:val="bullet"/>
      <w:lvlText w:val="-"/>
      <w:lvlJc w:val="left"/>
      <w:pPr>
        <w:ind w:left="720" w:hanging="360"/>
      </w:pPr>
      <w:rPr>
        <w:rFonts w:ascii="Arial" w:eastAsia="SimSun" w:hAnsi="Arial" w:cs="Arial" w:hint="default"/>
      </w:rPr>
    </w:lvl>
    <w:lvl w:ilvl="1" w:tplc="29866964" w:tentative="1">
      <w:start w:val="1"/>
      <w:numFmt w:val="bullet"/>
      <w:lvlText w:val="o"/>
      <w:lvlJc w:val="left"/>
      <w:pPr>
        <w:ind w:left="1440" w:hanging="360"/>
      </w:pPr>
      <w:rPr>
        <w:rFonts w:ascii="Courier New" w:hAnsi="Courier New" w:cs="Courier New" w:hint="default"/>
      </w:rPr>
    </w:lvl>
    <w:lvl w:ilvl="2" w:tplc="C3681B46" w:tentative="1">
      <w:start w:val="1"/>
      <w:numFmt w:val="bullet"/>
      <w:lvlText w:val=""/>
      <w:lvlJc w:val="left"/>
      <w:pPr>
        <w:ind w:left="2160" w:hanging="360"/>
      </w:pPr>
      <w:rPr>
        <w:rFonts w:ascii="Wingdings" w:hAnsi="Wingdings" w:hint="default"/>
      </w:rPr>
    </w:lvl>
    <w:lvl w:ilvl="3" w:tplc="C95C5596" w:tentative="1">
      <w:start w:val="1"/>
      <w:numFmt w:val="bullet"/>
      <w:lvlText w:val=""/>
      <w:lvlJc w:val="left"/>
      <w:pPr>
        <w:ind w:left="2880" w:hanging="360"/>
      </w:pPr>
      <w:rPr>
        <w:rFonts w:ascii="Symbol" w:hAnsi="Symbol" w:hint="default"/>
      </w:rPr>
    </w:lvl>
    <w:lvl w:ilvl="4" w:tplc="C4AA29CA" w:tentative="1">
      <w:start w:val="1"/>
      <w:numFmt w:val="bullet"/>
      <w:lvlText w:val="o"/>
      <w:lvlJc w:val="left"/>
      <w:pPr>
        <w:ind w:left="3600" w:hanging="360"/>
      </w:pPr>
      <w:rPr>
        <w:rFonts w:ascii="Courier New" w:hAnsi="Courier New" w:cs="Courier New" w:hint="default"/>
      </w:rPr>
    </w:lvl>
    <w:lvl w:ilvl="5" w:tplc="96D28330" w:tentative="1">
      <w:start w:val="1"/>
      <w:numFmt w:val="bullet"/>
      <w:lvlText w:val=""/>
      <w:lvlJc w:val="left"/>
      <w:pPr>
        <w:ind w:left="4320" w:hanging="360"/>
      </w:pPr>
      <w:rPr>
        <w:rFonts w:ascii="Wingdings" w:hAnsi="Wingdings" w:hint="default"/>
      </w:rPr>
    </w:lvl>
    <w:lvl w:ilvl="6" w:tplc="2D8E066C" w:tentative="1">
      <w:start w:val="1"/>
      <w:numFmt w:val="bullet"/>
      <w:lvlText w:val=""/>
      <w:lvlJc w:val="left"/>
      <w:pPr>
        <w:ind w:left="5040" w:hanging="360"/>
      </w:pPr>
      <w:rPr>
        <w:rFonts w:ascii="Symbol" w:hAnsi="Symbol" w:hint="default"/>
      </w:rPr>
    </w:lvl>
    <w:lvl w:ilvl="7" w:tplc="B9A0DBC0" w:tentative="1">
      <w:start w:val="1"/>
      <w:numFmt w:val="bullet"/>
      <w:lvlText w:val="o"/>
      <w:lvlJc w:val="left"/>
      <w:pPr>
        <w:ind w:left="5760" w:hanging="360"/>
      </w:pPr>
      <w:rPr>
        <w:rFonts w:ascii="Courier New" w:hAnsi="Courier New" w:cs="Courier New" w:hint="default"/>
      </w:rPr>
    </w:lvl>
    <w:lvl w:ilvl="8" w:tplc="051AFFEC" w:tentative="1">
      <w:start w:val="1"/>
      <w:numFmt w:val="bullet"/>
      <w:lvlText w:val=""/>
      <w:lvlJc w:val="left"/>
      <w:pPr>
        <w:ind w:left="6480" w:hanging="360"/>
      </w:pPr>
      <w:rPr>
        <w:rFonts w:ascii="Wingdings" w:hAnsi="Wingdings" w:hint="default"/>
      </w:rPr>
    </w:lvl>
  </w:abstractNum>
  <w:abstractNum w:abstractNumId="2" w15:restartNumberingAfterBreak="0">
    <w:nsid w:val="03B73B42"/>
    <w:multiLevelType w:val="hybridMultilevel"/>
    <w:tmpl w:val="0722FACA"/>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F6727F"/>
    <w:multiLevelType w:val="hybridMultilevel"/>
    <w:tmpl w:val="9E384D68"/>
    <w:lvl w:ilvl="0" w:tplc="FF74C9F6">
      <w:start w:val="1"/>
      <w:numFmt w:val="bullet"/>
      <w:lvlText w:val=""/>
      <w:lvlJc w:val="left"/>
      <w:pPr>
        <w:ind w:left="720" w:hanging="360"/>
      </w:pPr>
      <w:rPr>
        <w:rFonts w:ascii="Symbol" w:hAnsi="Symbol" w:hint="default"/>
      </w:rPr>
    </w:lvl>
    <w:lvl w:ilvl="1" w:tplc="97C857C0" w:tentative="1">
      <w:start w:val="1"/>
      <w:numFmt w:val="bullet"/>
      <w:lvlText w:val="o"/>
      <w:lvlJc w:val="left"/>
      <w:pPr>
        <w:ind w:left="1440" w:hanging="360"/>
      </w:pPr>
      <w:rPr>
        <w:rFonts w:ascii="Courier New" w:hAnsi="Courier New" w:cs="Courier New" w:hint="default"/>
      </w:rPr>
    </w:lvl>
    <w:lvl w:ilvl="2" w:tplc="F9B4234A" w:tentative="1">
      <w:start w:val="1"/>
      <w:numFmt w:val="bullet"/>
      <w:lvlText w:val=""/>
      <w:lvlJc w:val="left"/>
      <w:pPr>
        <w:ind w:left="2160" w:hanging="360"/>
      </w:pPr>
      <w:rPr>
        <w:rFonts w:ascii="Wingdings" w:hAnsi="Wingdings" w:hint="default"/>
      </w:rPr>
    </w:lvl>
    <w:lvl w:ilvl="3" w:tplc="3CE23118" w:tentative="1">
      <w:start w:val="1"/>
      <w:numFmt w:val="bullet"/>
      <w:lvlText w:val=""/>
      <w:lvlJc w:val="left"/>
      <w:pPr>
        <w:ind w:left="2880" w:hanging="360"/>
      </w:pPr>
      <w:rPr>
        <w:rFonts w:ascii="Symbol" w:hAnsi="Symbol" w:hint="default"/>
      </w:rPr>
    </w:lvl>
    <w:lvl w:ilvl="4" w:tplc="DE806CF8" w:tentative="1">
      <w:start w:val="1"/>
      <w:numFmt w:val="bullet"/>
      <w:lvlText w:val="o"/>
      <w:lvlJc w:val="left"/>
      <w:pPr>
        <w:ind w:left="3600" w:hanging="360"/>
      </w:pPr>
      <w:rPr>
        <w:rFonts w:ascii="Courier New" w:hAnsi="Courier New" w:cs="Courier New" w:hint="default"/>
      </w:rPr>
    </w:lvl>
    <w:lvl w:ilvl="5" w:tplc="FE628D48" w:tentative="1">
      <w:start w:val="1"/>
      <w:numFmt w:val="bullet"/>
      <w:lvlText w:val=""/>
      <w:lvlJc w:val="left"/>
      <w:pPr>
        <w:ind w:left="4320" w:hanging="360"/>
      </w:pPr>
      <w:rPr>
        <w:rFonts w:ascii="Wingdings" w:hAnsi="Wingdings" w:hint="default"/>
      </w:rPr>
    </w:lvl>
    <w:lvl w:ilvl="6" w:tplc="8E4EADD2" w:tentative="1">
      <w:start w:val="1"/>
      <w:numFmt w:val="bullet"/>
      <w:lvlText w:val=""/>
      <w:lvlJc w:val="left"/>
      <w:pPr>
        <w:ind w:left="5040" w:hanging="360"/>
      </w:pPr>
      <w:rPr>
        <w:rFonts w:ascii="Symbol" w:hAnsi="Symbol" w:hint="default"/>
      </w:rPr>
    </w:lvl>
    <w:lvl w:ilvl="7" w:tplc="C60EA1D0" w:tentative="1">
      <w:start w:val="1"/>
      <w:numFmt w:val="bullet"/>
      <w:lvlText w:val="o"/>
      <w:lvlJc w:val="left"/>
      <w:pPr>
        <w:ind w:left="5760" w:hanging="360"/>
      </w:pPr>
      <w:rPr>
        <w:rFonts w:ascii="Courier New" w:hAnsi="Courier New" w:cs="Courier New" w:hint="default"/>
      </w:rPr>
    </w:lvl>
    <w:lvl w:ilvl="8" w:tplc="495A9914" w:tentative="1">
      <w:start w:val="1"/>
      <w:numFmt w:val="bullet"/>
      <w:lvlText w:val=""/>
      <w:lvlJc w:val="left"/>
      <w:pPr>
        <w:ind w:left="6480" w:hanging="360"/>
      </w:pPr>
      <w:rPr>
        <w:rFonts w:ascii="Wingdings" w:hAnsi="Wingdings" w:hint="default"/>
      </w:rPr>
    </w:lvl>
  </w:abstractNum>
  <w:abstractNum w:abstractNumId="4" w15:restartNumberingAfterBreak="0">
    <w:nsid w:val="18B87438"/>
    <w:multiLevelType w:val="hybridMultilevel"/>
    <w:tmpl w:val="A73672FE"/>
    <w:lvl w:ilvl="0" w:tplc="26D632F8">
      <w:start w:val="1"/>
      <w:numFmt w:val="bullet"/>
      <w:lvlText w:val=""/>
      <w:lvlJc w:val="left"/>
      <w:pPr>
        <w:ind w:left="720" w:hanging="360"/>
      </w:pPr>
      <w:rPr>
        <w:rFonts w:ascii="Symbol" w:hAnsi="Symbol" w:hint="default"/>
      </w:rPr>
    </w:lvl>
    <w:lvl w:ilvl="1" w:tplc="BAAA7C50" w:tentative="1">
      <w:start w:val="1"/>
      <w:numFmt w:val="bullet"/>
      <w:lvlText w:val="o"/>
      <w:lvlJc w:val="left"/>
      <w:pPr>
        <w:ind w:left="1440" w:hanging="360"/>
      </w:pPr>
      <w:rPr>
        <w:rFonts w:ascii="Courier New" w:hAnsi="Courier New" w:cs="Courier New" w:hint="default"/>
      </w:rPr>
    </w:lvl>
    <w:lvl w:ilvl="2" w:tplc="6D085CD8" w:tentative="1">
      <w:start w:val="1"/>
      <w:numFmt w:val="bullet"/>
      <w:lvlText w:val=""/>
      <w:lvlJc w:val="left"/>
      <w:pPr>
        <w:ind w:left="2160" w:hanging="360"/>
      </w:pPr>
      <w:rPr>
        <w:rFonts w:ascii="Wingdings" w:hAnsi="Wingdings" w:hint="default"/>
      </w:rPr>
    </w:lvl>
    <w:lvl w:ilvl="3" w:tplc="1D68A6B4" w:tentative="1">
      <w:start w:val="1"/>
      <w:numFmt w:val="bullet"/>
      <w:lvlText w:val=""/>
      <w:lvlJc w:val="left"/>
      <w:pPr>
        <w:ind w:left="2880" w:hanging="360"/>
      </w:pPr>
      <w:rPr>
        <w:rFonts w:ascii="Symbol" w:hAnsi="Symbol" w:hint="default"/>
      </w:rPr>
    </w:lvl>
    <w:lvl w:ilvl="4" w:tplc="CA165A4C" w:tentative="1">
      <w:start w:val="1"/>
      <w:numFmt w:val="bullet"/>
      <w:lvlText w:val="o"/>
      <w:lvlJc w:val="left"/>
      <w:pPr>
        <w:ind w:left="3600" w:hanging="360"/>
      </w:pPr>
      <w:rPr>
        <w:rFonts w:ascii="Courier New" w:hAnsi="Courier New" w:cs="Courier New" w:hint="default"/>
      </w:rPr>
    </w:lvl>
    <w:lvl w:ilvl="5" w:tplc="925693B8" w:tentative="1">
      <w:start w:val="1"/>
      <w:numFmt w:val="bullet"/>
      <w:lvlText w:val=""/>
      <w:lvlJc w:val="left"/>
      <w:pPr>
        <w:ind w:left="4320" w:hanging="360"/>
      </w:pPr>
      <w:rPr>
        <w:rFonts w:ascii="Wingdings" w:hAnsi="Wingdings" w:hint="default"/>
      </w:rPr>
    </w:lvl>
    <w:lvl w:ilvl="6" w:tplc="A01E17F6" w:tentative="1">
      <w:start w:val="1"/>
      <w:numFmt w:val="bullet"/>
      <w:lvlText w:val=""/>
      <w:lvlJc w:val="left"/>
      <w:pPr>
        <w:ind w:left="5040" w:hanging="360"/>
      </w:pPr>
      <w:rPr>
        <w:rFonts w:ascii="Symbol" w:hAnsi="Symbol" w:hint="default"/>
      </w:rPr>
    </w:lvl>
    <w:lvl w:ilvl="7" w:tplc="8C725BE2" w:tentative="1">
      <w:start w:val="1"/>
      <w:numFmt w:val="bullet"/>
      <w:lvlText w:val="o"/>
      <w:lvlJc w:val="left"/>
      <w:pPr>
        <w:ind w:left="5760" w:hanging="360"/>
      </w:pPr>
      <w:rPr>
        <w:rFonts w:ascii="Courier New" w:hAnsi="Courier New" w:cs="Courier New" w:hint="default"/>
      </w:rPr>
    </w:lvl>
    <w:lvl w:ilvl="8" w:tplc="56464740" w:tentative="1">
      <w:start w:val="1"/>
      <w:numFmt w:val="bullet"/>
      <w:lvlText w:val=""/>
      <w:lvlJc w:val="left"/>
      <w:pPr>
        <w:ind w:left="6480" w:hanging="360"/>
      </w:pPr>
      <w:rPr>
        <w:rFonts w:ascii="Wingdings" w:hAnsi="Wingdings" w:hint="default"/>
      </w:rPr>
    </w:lvl>
  </w:abstractNum>
  <w:abstractNum w:abstractNumId="5" w15:restartNumberingAfterBreak="0">
    <w:nsid w:val="1D295663"/>
    <w:multiLevelType w:val="multilevel"/>
    <w:tmpl w:val="D24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E3ED8"/>
    <w:multiLevelType w:val="multilevel"/>
    <w:tmpl w:val="33A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14B2D"/>
    <w:multiLevelType w:val="multilevel"/>
    <w:tmpl w:val="6E16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12150"/>
    <w:multiLevelType w:val="hybridMultilevel"/>
    <w:tmpl w:val="3DE28E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7FE1AB7"/>
    <w:multiLevelType w:val="hybridMultilevel"/>
    <w:tmpl w:val="4DA41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B1E38"/>
    <w:multiLevelType w:val="hybridMultilevel"/>
    <w:tmpl w:val="50E85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88393C"/>
    <w:multiLevelType w:val="hybridMultilevel"/>
    <w:tmpl w:val="E578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378F9"/>
    <w:multiLevelType w:val="hybridMultilevel"/>
    <w:tmpl w:val="85220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57475A"/>
    <w:multiLevelType w:val="hybridMultilevel"/>
    <w:tmpl w:val="41D641F0"/>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D2374B"/>
    <w:multiLevelType w:val="hybridMultilevel"/>
    <w:tmpl w:val="DDC44E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FA973FB"/>
    <w:multiLevelType w:val="hybridMultilevel"/>
    <w:tmpl w:val="5FFE0A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ABD70B8"/>
    <w:multiLevelType w:val="multilevel"/>
    <w:tmpl w:val="32E4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1333C"/>
    <w:multiLevelType w:val="hybridMultilevel"/>
    <w:tmpl w:val="80C20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A27E44"/>
    <w:multiLevelType w:val="hybridMultilevel"/>
    <w:tmpl w:val="678E2312"/>
    <w:lvl w:ilvl="0" w:tplc="D466DD88">
      <w:start w:val="1"/>
      <w:numFmt w:val="bullet"/>
      <w:lvlText w:val="-"/>
      <w:lvlJc w:val="left"/>
      <w:pPr>
        <w:ind w:left="720" w:hanging="360"/>
      </w:pPr>
      <w:rPr>
        <w:rFonts w:ascii="Verdana" w:eastAsia="Noto Sans JP Regular"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0510654">
    <w:abstractNumId w:val="3"/>
  </w:num>
  <w:num w:numId="2" w16cid:durableId="53892387">
    <w:abstractNumId w:val="1"/>
  </w:num>
  <w:num w:numId="3" w16cid:durableId="1270507963">
    <w:abstractNumId w:val="4"/>
  </w:num>
  <w:num w:numId="4" w16cid:durableId="523908988">
    <w:abstractNumId w:val="10"/>
  </w:num>
  <w:num w:numId="5" w16cid:durableId="883254071">
    <w:abstractNumId w:val="5"/>
  </w:num>
  <w:num w:numId="6" w16cid:durableId="1754085168">
    <w:abstractNumId w:val="18"/>
  </w:num>
  <w:num w:numId="7" w16cid:durableId="2103135449">
    <w:abstractNumId w:val="15"/>
  </w:num>
  <w:num w:numId="8" w16cid:durableId="552425647">
    <w:abstractNumId w:val="2"/>
  </w:num>
  <w:num w:numId="9" w16cid:durableId="426731050">
    <w:abstractNumId w:val="13"/>
  </w:num>
  <w:num w:numId="10" w16cid:durableId="297339939">
    <w:abstractNumId w:val="14"/>
  </w:num>
  <w:num w:numId="11" w16cid:durableId="1953971223">
    <w:abstractNumId w:val="7"/>
  </w:num>
  <w:num w:numId="12" w16cid:durableId="344945579">
    <w:abstractNumId w:val="8"/>
  </w:num>
  <w:num w:numId="13" w16cid:durableId="524057871">
    <w:abstractNumId w:val="17"/>
  </w:num>
  <w:num w:numId="14" w16cid:durableId="572619488">
    <w:abstractNumId w:val="9"/>
  </w:num>
  <w:num w:numId="15" w16cid:durableId="868299614">
    <w:abstractNumId w:val="6"/>
  </w:num>
  <w:num w:numId="16" w16cid:durableId="821233585">
    <w:abstractNumId w:val="16"/>
  </w:num>
  <w:num w:numId="17" w16cid:durableId="1128889615">
    <w:abstractNumId w:val="0"/>
  </w:num>
  <w:num w:numId="18" w16cid:durableId="310642606">
    <w:abstractNumId w:val="0"/>
  </w:num>
  <w:num w:numId="19" w16cid:durableId="2126345876">
    <w:abstractNumId w:val="12"/>
  </w:num>
  <w:num w:numId="20" w16cid:durableId="1683166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22"/>
    <w:rsid w:val="000030B3"/>
    <w:rsid w:val="00010C1F"/>
    <w:rsid w:val="00010D48"/>
    <w:rsid w:val="000126A9"/>
    <w:rsid w:val="00013959"/>
    <w:rsid w:val="000143E1"/>
    <w:rsid w:val="0001497F"/>
    <w:rsid w:val="0001624E"/>
    <w:rsid w:val="000165C9"/>
    <w:rsid w:val="00017D40"/>
    <w:rsid w:val="00022BA0"/>
    <w:rsid w:val="00022CB5"/>
    <w:rsid w:val="000232A2"/>
    <w:rsid w:val="00025558"/>
    <w:rsid w:val="00026C83"/>
    <w:rsid w:val="00031625"/>
    <w:rsid w:val="00032BE4"/>
    <w:rsid w:val="00040E37"/>
    <w:rsid w:val="00041797"/>
    <w:rsid w:val="00041EA0"/>
    <w:rsid w:val="00044F16"/>
    <w:rsid w:val="00051E96"/>
    <w:rsid w:val="00053F66"/>
    <w:rsid w:val="000542B1"/>
    <w:rsid w:val="0005649A"/>
    <w:rsid w:val="0006333E"/>
    <w:rsid w:val="00063E2D"/>
    <w:rsid w:val="000653F7"/>
    <w:rsid w:val="00065C15"/>
    <w:rsid w:val="000664CB"/>
    <w:rsid w:val="00067E96"/>
    <w:rsid w:val="00075925"/>
    <w:rsid w:val="00076143"/>
    <w:rsid w:val="00077001"/>
    <w:rsid w:val="000838DA"/>
    <w:rsid w:val="00086D89"/>
    <w:rsid w:val="0009149B"/>
    <w:rsid w:val="00093038"/>
    <w:rsid w:val="000943A9"/>
    <w:rsid w:val="000A5F0F"/>
    <w:rsid w:val="000B182F"/>
    <w:rsid w:val="000B3CAF"/>
    <w:rsid w:val="000B3F91"/>
    <w:rsid w:val="000C2CBC"/>
    <w:rsid w:val="000C7DAB"/>
    <w:rsid w:val="000D0F64"/>
    <w:rsid w:val="000E01B0"/>
    <w:rsid w:val="000E0F03"/>
    <w:rsid w:val="000E0F33"/>
    <w:rsid w:val="000E3FDF"/>
    <w:rsid w:val="000E7061"/>
    <w:rsid w:val="000F30E0"/>
    <w:rsid w:val="000F375E"/>
    <w:rsid w:val="000F429D"/>
    <w:rsid w:val="00112957"/>
    <w:rsid w:val="00115B3C"/>
    <w:rsid w:val="00116A1A"/>
    <w:rsid w:val="00116A71"/>
    <w:rsid w:val="0011718F"/>
    <w:rsid w:val="00120ECC"/>
    <w:rsid w:val="00126122"/>
    <w:rsid w:val="00127A08"/>
    <w:rsid w:val="00130091"/>
    <w:rsid w:val="00130263"/>
    <w:rsid w:val="001328F1"/>
    <w:rsid w:val="00134990"/>
    <w:rsid w:val="0013523D"/>
    <w:rsid w:val="0014111E"/>
    <w:rsid w:val="0014284D"/>
    <w:rsid w:val="00142F2F"/>
    <w:rsid w:val="00150297"/>
    <w:rsid w:val="00150396"/>
    <w:rsid w:val="00151A12"/>
    <w:rsid w:val="00152848"/>
    <w:rsid w:val="0015346B"/>
    <w:rsid w:val="0016300D"/>
    <w:rsid w:val="001705A0"/>
    <w:rsid w:val="0017140B"/>
    <w:rsid w:val="001733F2"/>
    <w:rsid w:val="001739F0"/>
    <w:rsid w:val="00176457"/>
    <w:rsid w:val="00183D73"/>
    <w:rsid w:val="00190C1F"/>
    <w:rsid w:val="00191D1F"/>
    <w:rsid w:val="001920A9"/>
    <w:rsid w:val="001963B1"/>
    <w:rsid w:val="0019712F"/>
    <w:rsid w:val="001A0B38"/>
    <w:rsid w:val="001A29D6"/>
    <w:rsid w:val="001A7533"/>
    <w:rsid w:val="001B0897"/>
    <w:rsid w:val="001B2C6E"/>
    <w:rsid w:val="001B427C"/>
    <w:rsid w:val="001B42C3"/>
    <w:rsid w:val="001B7E41"/>
    <w:rsid w:val="001C11F7"/>
    <w:rsid w:val="001C2054"/>
    <w:rsid w:val="001C2CEF"/>
    <w:rsid w:val="001C67D1"/>
    <w:rsid w:val="001D15D1"/>
    <w:rsid w:val="001D2074"/>
    <w:rsid w:val="001E039D"/>
    <w:rsid w:val="001E1C6B"/>
    <w:rsid w:val="001E1D91"/>
    <w:rsid w:val="001E333A"/>
    <w:rsid w:val="001E38A4"/>
    <w:rsid w:val="001E7086"/>
    <w:rsid w:val="001F05B0"/>
    <w:rsid w:val="001F0E6B"/>
    <w:rsid w:val="001F1462"/>
    <w:rsid w:val="001F6CD9"/>
    <w:rsid w:val="002002C8"/>
    <w:rsid w:val="00204F88"/>
    <w:rsid w:val="00206726"/>
    <w:rsid w:val="002107CD"/>
    <w:rsid w:val="00211242"/>
    <w:rsid w:val="00213F4B"/>
    <w:rsid w:val="002150D9"/>
    <w:rsid w:val="0021595A"/>
    <w:rsid w:val="00215E8E"/>
    <w:rsid w:val="00222F7A"/>
    <w:rsid w:val="00223004"/>
    <w:rsid w:val="0022559A"/>
    <w:rsid w:val="00233D01"/>
    <w:rsid w:val="0023508F"/>
    <w:rsid w:val="002356C1"/>
    <w:rsid w:val="00235A55"/>
    <w:rsid w:val="00241F26"/>
    <w:rsid w:val="00246B6C"/>
    <w:rsid w:val="0025178A"/>
    <w:rsid w:val="002519B2"/>
    <w:rsid w:val="00262F8B"/>
    <w:rsid w:val="002661CC"/>
    <w:rsid w:val="002672F2"/>
    <w:rsid w:val="002741C1"/>
    <w:rsid w:val="00274DC8"/>
    <w:rsid w:val="0027531F"/>
    <w:rsid w:val="00276D97"/>
    <w:rsid w:val="002809A1"/>
    <w:rsid w:val="00281280"/>
    <w:rsid w:val="00283D53"/>
    <w:rsid w:val="002926A6"/>
    <w:rsid w:val="002949B5"/>
    <w:rsid w:val="002A0B31"/>
    <w:rsid w:val="002A1B86"/>
    <w:rsid w:val="002A7A30"/>
    <w:rsid w:val="002B0240"/>
    <w:rsid w:val="002B36FA"/>
    <w:rsid w:val="002B6DBD"/>
    <w:rsid w:val="002C1855"/>
    <w:rsid w:val="002C27D6"/>
    <w:rsid w:val="002C2B85"/>
    <w:rsid w:val="002C4292"/>
    <w:rsid w:val="002C5B2B"/>
    <w:rsid w:val="002D2782"/>
    <w:rsid w:val="002E31EE"/>
    <w:rsid w:val="002E44BA"/>
    <w:rsid w:val="002E5DDE"/>
    <w:rsid w:val="002E682D"/>
    <w:rsid w:val="002E701E"/>
    <w:rsid w:val="002F09F3"/>
    <w:rsid w:val="002F7ABC"/>
    <w:rsid w:val="002F7E91"/>
    <w:rsid w:val="00300C31"/>
    <w:rsid w:val="00300E04"/>
    <w:rsid w:val="0030336F"/>
    <w:rsid w:val="00306C38"/>
    <w:rsid w:val="003077B6"/>
    <w:rsid w:val="003101F9"/>
    <w:rsid w:val="00310866"/>
    <w:rsid w:val="00314906"/>
    <w:rsid w:val="00315FAE"/>
    <w:rsid w:val="0031742F"/>
    <w:rsid w:val="0033173A"/>
    <w:rsid w:val="00343523"/>
    <w:rsid w:val="003465EA"/>
    <w:rsid w:val="0034798C"/>
    <w:rsid w:val="00351520"/>
    <w:rsid w:val="00351544"/>
    <w:rsid w:val="003538BE"/>
    <w:rsid w:val="003577C4"/>
    <w:rsid w:val="00361DBF"/>
    <w:rsid w:val="00364E9C"/>
    <w:rsid w:val="0036613B"/>
    <w:rsid w:val="00370D20"/>
    <w:rsid w:val="00375C83"/>
    <w:rsid w:val="00382146"/>
    <w:rsid w:val="00386024"/>
    <w:rsid w:val="00387D25"/>
    <w:rsid w:val="00387E23"/>
    <w:rsid w:val="00391130"/>
    <w:rsid w:val="003916EF"/>
    <w:rsid w:val="003B05A2"/>
    <w:rsid w:val="003B1DB5"/>
    <w:rsid w:val="003B5753"/>
    <w:rsid w:val="003B738C"/>
    <w:rsid w:val="003C525A"/>
    <w:rsid w:val="003D3D04"/>
    <w:rsid w:val="003E29C8"/>
    <w:rsid w:val="003E37AB"/>
    <w:rsid w:val="003F7C33"/>
    <w:rsid w:val="004017B1"/>
    <w:rsid w:val="00406501"/>
    <w:rsid w:val="0040721F"/>
    <w:rsid w:val="00407B20"/>
    <w:rsid w:val="00410E6B"/>
    <w:rsid w:val="00412741"/>
    <w:rsid w:val="0041774C"/>
    <w:rsid w:val="0042135E"/>
    <w:rsid w:val="004233DC"/>
    <w:rsid w:val="004237CD"/>
    <w:rsid w:val="00426FA4"/>
    <w:rsid w:val="004324DF"/>
    <w:rsid w:val="004336DA"/>
    <w:rsid w:val="0043760B"/>
    <w:rsid w:val="0044183D"/>
    <w:rsid w:val="0044310A"/>
    <w:rsid w:val="004458F7"/>
    <w:rsid w:val="004465D2"/>
    <w:rsid w:val="00450949"/>
    <w:rsid w:val="004556E7"/>
    <w:rsid w:val="00461925"/>
    <w:rsid w:val="00465444"/>
    <w:rsid w:val="0047159B"/>
    <w:rsid w:val="00471963"/>
    <w:rsid w:val="0047268A"/>
    <w:rsid w:val="004747E0"/>
    <w:rsid w:val="004803AC"/>
    <w:rsid w:val="00480932"/>
    <w:rsid w:val="004877C1"/>
    <w:rsid w:val="00487FE3"/>
    <w:rsid w:val="00493386"/>
    <w:rsid w:val="0049574F"/>
    <w:rsid w:val="004A4314"/>
    <w:rsid w:val="004A7A65"/>
    <w:rsid w:val="004B0372"/>
    <w:rsid w:val="004B1DEF"/>
    <w:rsid w:val="004B3D95"/>
    <w:rsid w:val="004B5863"/>
    <w:rsid w:val="004C1535"/>
    <w:rsid w:val="004C2B86"/>
    <w:rsid w:val="004C322F"/>
    <w:rsid w:val="004C5C3F"/>
    <w:rsid w:val="004C6A8C"/>
    <w:rsid w:val="004D38CC"/>
    <w:rsid w:val="004D3AB0"/>
    <w:rsid w:val="004D3DB9"/>
    <w:rsid w:val="004D4838"/>
    <w:rsid w:val="004D4A8A"/>
    <w:rsid w:val="004D75B9"/>
    <w:rsid w:val="004E3294"/>
    <w:rsid w:val="004E35E8"/>
    <w:rsid w:val="004F0A73"/>
    <w:rsid w:val="004F36CA"/>
    <w:rsid w:val="004F457E"/>
    <w:rsid w:val="00505743"/>
    <w:rsid w:val="00505CDA"/>
    <w:rsid w:val="00511D4B"/>
    <w:rsid w:val="00526AB8"/>
    <w:rsid w:val="00530F13"/>
    <w:rsid w:val="00546E8D"/>
    <w:rsid w:val="005477D5"/>
    <w:rsid w:val="00550AB6"/>
    <w:rsid w:val="00555066"/>
    <w:rsid w:val="005627FE"/>
    <w:rsid w:val="00564AF7"/>
    <w:rsid w:val="0056708E"/>
    <w:rsid w:val="00574251"/>
    <w:rsid w:val="005812C9"/>
    <w:rsid w:val="00583A63"/>
    <w:rsid w:val="005872A7"/>
    <w:rsid w:val="00590072"/>
    <w:rsid w:val="00592962"/>
    <w:rsid w:val="00592977"/>
    <w:rsid w:val="005951B6"/>
    <w:rsid w:val="005968A0"/>
    <w:rsid w:val="00597BCC"/>
    <w:rsid w:val="005A2E41"/>
    <w:rsid w:val="005A5A5D"/>
    <w:rsid w:val="005A62C6"/>
    <w:rsid w:val="005A7721"/>
    <w:rsid w:val="005B012D"/>
    <w:rsid w:val="005B23AD"/>
    <w:rsid w:val="005B3059"/>
    <w:rsid w:val="005B7191"/>
    <w:rsid w:val="005C0E6C"/>
    <w:rsid w:val="005C20B0"/>
    <w:rsid w:val="005C49EB"/>
    <w:rsid w:val="005C6E9A"/>
    <w:rsid w:val="005D1C5B"/>
    <w:rsid w:val="005D216A"/>
    <w:rsid w:val="005D23F6"/>
    <w:rsid w:val="005D6DDD"/>
    <w:rsid w:val="005E164A"/>
    <w:rsid w:val="005F5C9F"/>
    <w:rsid w:val="006021C2"/>
    <w:rsid w:val="0060235E"/>
    <w:rsid w:val="006052BA"/>
    <w:rsid w:val="00605F89"/>
    <w:rsid w:val="0060746D"/>
    <w:rsid w:val="00615874"/>
    <w:rsid w:val="00615CE8"/>
    <w:rsid w:val="0062113D"/>
    <w:rsid w:val="00626096"/>
    <w:rsid w:val="0062613D"/>
    <w:rsid w:val="0062646D"/>
    <w:rsid w:val="006301C8"/>
    <w:rsid w:val="00635E83"/>
    <w:rsid w:val="00640B95"/>
    <w:rsid w:val="00641C3E"/>
    <w:rsid w:val="00643ACF"/>
    <w:rsid w:val="00644E3F"/>
    <w:rsid w:val="006500A8"/>
    <w:rsid w:val="006504E5"/>
    <w:rsid w:val="006513CC"/>
    <w:rsid w:val="006537A1"/>
    <w:rsid w:val="006556F9"/>
    <w:rsid w:val="006568CD"/>
    <w:rsid w:val="00657887"/>
    <w:rsid w:val="00660CF5"/>
    <w:rsid w:val="00666D17"/>
    <w:rsid w:val="0066791A"/>
    <w:rsid w:val="00671D6F"/>
    <w:rsid w:val="006733B8"/>
    <w:rsid w:val="006749ED"/>
    <w:rsid w:val="00676D6B"/>
    <w:rsid w:val="00677C44"/>
    <w:rsid w:val="0068447F"/>
    <w:rsid w:val="00684F61"/>
    <w:rsid w:val="0068778B"/>
    <w:rsid w:val="00691127"/>
    <w:rsid w:val="00692BF3"/>
    <w:rsid w:val="0069422F"/>
    <w:rsid w:val="00694F08"/>
    <w:rsid w:val="006A0515"/>
    <w:rsid w:val="006A2E00"/>
    <w:rsid w:val="006A5198"/>
    <w:rsid w:val="006B3CBB"/>
    <w:rsid w:val="006C44F0"/>
    <w:rsid w:val="006D1A71"/>
    <w:rsid w:val="006D1A7E"/>
    <w:rsid w:val="006D2050"/>
    <w:rsid w:val="006D3E3C"/>
    <w:rsid w:val="006D403D"/>
    <w:rsid w:val="006F40F8"/>
    <w:rsid w:val="006F713D"/>
    <w:rsid w:val="006F7463"/>
    <w:rsid w:val="00713FFE"/>
    <w:rsid w:val="0072002F"/>
    <w:rsid w:val="00726BEF"/>
    <w:rsid w:val="0073038C"/>
    <w:rsid w:val="00733416"/>
    <w:rsid w:val="007371B7"/>
    <w:rsid w:val="0074024D"/>
    <w:rsid w:val="00743345"/>
    <w:rsid w:val="00746739"/>
    <w:rsid w:val="00746D7A"/>
    <w:rsid w:val="00747A42"/>
    <w:rsid w:val="007560B6"/>
    <w:rsid w:val="007567B2"/>
    <w:rsid w:val="00756ACB"/>
    <w:rsid w:val="00761647"/>
    <w:rsid w:val="00763467"/>
    <w:rsid w:val="007650A9"/>
    <w:rsid w:val="007704FB"/>
    <w:rsid w:val="00770FC7"/>
    <w:rsid w:val="00775CED"/>
    <w:rsid w:val="00782F90"/>
    <w:rsid w:val="00785BB9"/>
    <w:rsid w:val="00785BD9"/>
    <w:rsid w:val="0079097F"/>
    <w:rsid w:val="00794313"/>
    <w:rsid w:val="00795933"/>
    <w:rsid w:val="00796D35"/>
    <w:rsid w:val="007A1310"/>
    <w:rsid w:val="007A44E6"/>
    <w:rsid w:val="007A4C3F"/>
    <w:rsid w:val="007A4E1B"/>
    <w:rsid w:val="007A6DB8"/>
    <w:rsid w:val="007A7897"/>
    <w:rsid w:val="007B6DBE"/>
    <w:rsid w:val="007C04F0"/>
    <w:rsid w:val="007C2A30"/>
    <w:rsid w:val="007C3D2C"/>
    <w:rsid w:val="007C41E1"/>
    <w:rsid w:val="007D6A56"/>
    <w:rsid w:val="007E1425"/>
    <w:rsid w:val="007E3694"/>
    <w:rsid w:val="007E36E1"/>
    <w:rsid w:val="007E3880"/>
    <w:rsid w:val="007E4646"/>
    <w:rsid w:val="007E57EF"/>
    <w:rsid w:val="007E678B"/>
    <w:rsid w:val="007E7AE0"/>
    <w:rsid w:val="007F3BE7"/>
    <w:rsid w:val="00802085"/>
    <w:rsid w:val="008033B9"/>
    <w:rsid w:val="0080347F"/>
    <w:rsid w:val="008059B9"/>
    <w:rsid w:val="00810243"/>
    <w:rsid w:val="00810B32"/>
    <w:rsid w:val="00811101"/>
    <w:rsid w:val="00811873"/>
    <w:rsid w:val="00812D45"/>
    <w:rsid w:val="00813F92"/>
    <w:rsid w:val="0081419B"/>
    <w:rsid w:val="00814558"/>
    <w:rsid w:val="00816650"/>
    <w:rsid w:val="00816E21"/>
    <w:rsid w:val="00817495"/>
    <w:rsid w:val="00817F33"/>
    <w:rsid w:val="00820E06"/>
    <w:rsid w:val="008234EF"/>
    <w:rsid w:val="00824334"/>
    <w:rsid w:val="0082760F"/>
    <w:rsid w:val="00834D60"/>
    <w:rsid w:val="008459D2"/>
    <w:rsid w:val="008468F1"/>
    <w:rsid w:val="00846C07"/>
    <w:rsid w:val="0085450A"/>
    <w:rsid w:val="008548B5"/>
    <w:rsid w:val="00854E64"/>
    <w:rsid w:val="00856027"/>
    <w:rsid w:val="0086035A"/>
    <w:rsid w:val="00862384"/>
    <w:rsid w:val="008714B9"/>
    <w:rsid w:val="0087354C"/>
    <w:rsid w:val="0087519B"/>
    <w:rsid w:val="00875353"/>
    <w:rsid w:val="00875B14"/>
    <w:rsid w:val="00875F33"/>
    <w:rsid w:val="008809E2"/>
    <w:rsid w:val="00885558"/>
    <w:rsid w:val="008858D2"/>
    <w:rsid w:val="008864CC"/>
    <w:rsid w:val="00886892"/>
    <w:rsid w:val="00886D7E"/>
    <w:rsid w:val="008908F2"/>
    <w:rsid w:val="008923A0"/>
    <w:rsid w:val="00897222"/>
    <w:rsid w:val="008A4908"/>
    <w:rsid w:val="008A4F65"/>
    <w:rsid w:val="008B58F5"/>
    <w:rsid w:val="008B73E3"/>
    <w:rsid w:val="008C3CCB"/>
    <w:rsid w:val="008C4D9E"/>
    <w:rsid w:val="008C5F51"/>
    <w:rsid w:val="008D0DDE"/>
    <w:rsid w:val="008D4187"/>
    <w:rsid w:val="008D4A65"/>
    <w:rsid w:val="008D786C"/>
    <w:rsid w:val="008E0D06"/>
    <w:rsid w:val="008E152F"/>
    <w:rsid w:val="008E17B0"/>
    <w:rsid w:val="008E1D91"/>
    <w:rsid w:val="008E541F"/>
    <w:rsid w:val="008E7A38"/>
    <w:rsid w:val="008F6D6C"/>
    <w:rsid w:val="00900CFD"/>
    <w:rsid w:val="009051D5"/>
    <w:rsid w:val="00905EB9"/>
    <w:rsid w:val="00907FF0"/>
    <w:rsid w:val="00910173"/>
    <w:rsid w:val="00913292"/>
    <w:rsid w:val="00927B1E"/>
    <w:rsid w:val="009305B2"/>
    <w:rsid w:val="009308EA"/>
    <w:rsid w:val="009314FF"/>
    <w:rsid w:val="0093532F"/>
    <w:rsid w:val="00936621"/>
    <w:rsid w:val="00937116"/>
    <w:rsid w:val="0093733B"/>
    <w:rsid w:val="00946885"/>
    <w:rsid w:val="00952D31"/>
    <w:rsid w:val="009668F2"/>
    <w:rsid w:val="00967C00"/>
    <w:rsid w:val="009722B5"/>
    <w:rsid w:val="00975B56"/>
    <w:rsid w:val="0097710D"/>
    <w:rsid w:val="009772B6"/>
    <w:rsid w:val="00980483"/>
    <w:rsid w:val="00981E06"/>
    <w:rsid w:val="00984871"/>
    <w:rsid w:val="00987394"/>
    <w:rsid w:val="0099088E"/>
    <w:rsid w:val="00992047"/>
    <w:rsid w:val="00994718"/>
    <w:rsid w:val="00994B4C"/>
    <w:rsid w:val="00997DDD"/>
    <w:rsid w:val="009A368F"/>
    <w:rsid w:val="009A4910"/>
    <w:rsid w:val="009A526E"/>
    <w:rsid w:val="009B5F9F"/>
    <w:rsid w:val="009B7DA4"/>
    <w:rsid w:val="009D0FD5"/>
    <w:rsid w:val="009D3781"/>
    <w:rsid w:val="009D3A9E"/>
    <w:rsid w:val="009D7871"/>
    <w:rsid w:val="009D7AF0"/>
    <w:rsid w:val="009F407E"/>
    <w:rsid w:val="009F42DB"/>
    <w:rsid w:val="009F750D"/>
    <w:rsid w:val="00A00A0D"/>
    <w:rsid w:val="00A03C0E"/>
    <w:rsid w:val="00A04A55"/>
    <w:rsid w:val="00A07924"/>
    <w:rsid w:val="00A12100"/>
    <w:rsid w:val="00A12F88"/>
    <w:rsid w:val="00A15FEB"/>
    <w:rsid w:val="00A3139E"/>
    <w:rsid w:val="00A31A83"/>
    <w:rsid w:val="00A34344"/>
    <w:rsid w:val="00A35FCE"/>
    <w:rsid w:val="00A37621"/>
    <w:rsid w:val="00A422F6"/>
    <w:rsid w:val="00A432BF"/>
    <w:rsid w:val="00A43ECB"/>
    <w:rsid w:val="00A44772"/>
    <w:rsid w:val="00A47870"/>
    <w:rsid w:val="00A52850"/>
    <w:rsid w:val="00A5555F"/>
    <w:rsid w:val="00A56287"/>
    <w:rsid w:val="00A600C3"/>
    <w:rsid w:val="00A6075D"/>
    <w:rsid w:val="00A66E34"/>
    <w:rsid w:val="00A72AE6"/>
    <w:rsid w:val="00A757FD"/>
    <w:rsid w:val="00A80F50"/>
    <w:rsid w:val="00A82EC2"/>
    <w:rsid w:val="00A8396A"/>
    <w:rsid w:val="00A84025"/>
    <w:rsid w:val="00A85FB0"/>
    <w:rsid w:val="00A86E66"/>
    <w:rsid w:val="00A92EA5"/>
    <w:rsid w:val="00A97524"/>
    <w:rsid w:val="00AA3977"/>
    <w:rsid w:val="00AA72F4"/>
    <w:rsid w:val="00AB0640"/>
    <w:rsid w:val="00AC0E74"/>
    <w:rsid w:val="00AC1560"/>
    <w:rsid w:val="00AC1879"/>
    <w:rsid w:val="00AC4F0B"/>
    <w:rsid w:val="00AD15F7"/>
    <w:rsid w:val="00AD5DE9"/>
    <w:rsid w:val="00AE192B"/>
    <w:rsid w:val="00AE5B78"/>
    <w:rsid w:val="00AE7B45"/>
    <w:rsid w:val="00AF12D4"/>
    <w:rsid w:val="00AF3A7D"/>
    <w:rsid w:val="00AF3CEB"/>
    <w:rsid w:val="00AF44FA"/>
    <w:rsid w:val="00B026EB"/>
    <w:rsid w:val="00B03B77"/>
    <w:rsid w:val="00B03D17"/>
    <w:rsid w:val="00B05CBB"/>
    <w:rsid w:val="00B13F08"/>
    <w:rsid w:val="00B147D7"/>
    <w:rsid w:val="00B17C51"/>
    <w:rsid w:val="00B233AE"/>
    <w:rsid w:val="00B26E14"/>
    <w:rsid w:val="00B27E8C"/>
    <w:rsid w:val="00B32A4E"/>
    <w:rsid w:val="00B35526"/>
    <w:rsid w:val="00B35AB6"/>
    <w:rsid w:val="00B4074F"/>
    <w:rsid w:val="00B4389C"/>
    <w:rsid w:val="00B4469E"/>
    <w:rsid w:val="00B44ECD"/>
    <w:rsid w:val="00B51A87"/>
    <w:rsid w:val="00B572E0"/>
    <w:rsid w:val="00B57CA9"/>
    <w:rsid w:val="00B62619"/>
    <w:rsid w:val="00B62F45"/>
    <w:rsid w:val="00B66460"/>
    <w:rsid w:val="00B6666C"/>
    <w:rsid w:val="00B730B0"/>
    <w:rsid w:val="00B750EB"/>
    <w:rsid w:val="00B765CE"/>
    <w:rsid w:val="00B8541B"/>
    <w:rsid w:val="00B8646E"/>
    <w:rsid w:val="00B86DA8"/>
    <w:rsid w:val="00B964C5"/>
    <w:rsid w:val="00B97B28"/>
    <w:rsid w:val="00BA7496"/>
    <w:rsid w:val="00BB1209"/>
    <w:rsid w:val="00BC2212"/>
    <w:rsid w:val="00BC2852"/>
    <w:rsid w:val="00BD565E"/>
    <w:rsid w:val="00BE036C"/>
    <w:rsid w:val="00BE0543"/>
    <w:rsid w:val="00BE1048"/>
    <w:rsid w:val="00BE2F87"/>
    <w:rsid w:val="00BE3068"/>
    <w:rsid w:val="00BE38D0"/>
    <w:rsid w:val="00BE5373"/>
    <w:rsid w:val="00BE76AC"/>
    <w:rsid w:val="00BE7ACE"/>
    <w:rsid w:val="00BF2AD7"/>
    <w:rsid w:val="00BF37AE"/>
    <w:rsid w:val="00BF382E"/>
    <w:rsid w:val="00C04542"/>
    <w:rsid w:val="00C069F2"/>
    <w:rsid w:val="00C06D1E"/>
    <w:rsid w:val="00C13A2E"/>
    <w:rsid w:val="00C1452A"/>
    <w:rsid w:val="00C24935"/>
    <w:rsid w:val="00C26016"/>
    <w:rsid w:val="00C27D9C"/>
    <w:rsid w:val="00C3229A"/>
    <w:rsid w:val="00C32946"/>
    <w:rsid w:val="00C329ED"/>
    <w:rsid w:val="00C332D3"/>
    <w:rsid w:val="00C33544"/>
    <w:rsid w:val="00C359D2"/>
    <w:rsid w:val="00C35C39"/>
    <w:rsid w:val="00C41194"/>
    <w:rsid w:val="00C448A4"/>
    <w:rsid w:val="00C45491"/>
    <w:rsid w:val="00C472CA"/>
    <w:rsid w:val="00C51C82"/>
    <w:rsid w:val="00C53F0C"/>
    <w:rsid w:val="00C61DFD"/>
    <w:rsid w:val="00C63F8A"/>
    <w:rsid w:val="00C74C28"/>
    <w:rsid w:val="00C74DFE"/>
    <w:rsid w:val="00C80333"/>
    <w:rsid w:val="00C86FB6"/>
    <w:rsid w:val="00C94A31"/>
    <w:rsid w:val="00C95F63"/>
    <w:rsid w:val="00C97EAA"/>
    <w:rsid w:val="00CA48CD"/>
    <w:rsid w:val="00CA6283"/>
    <w:rsid w:val="00CA6BB6"/>
    <w:rsid w:val="00CA6FD4"/>
    <w:rsid w:val="00CB506F"/>
    <w:rsid w:val="00CB6501"/>
    <w:rsid w:val="00CB6D1F"/>
    <w:rsid w:val="00CC2A04"/>
    <w:rsid w:val="00CC2AA0"/>
    <w:rsid w:val="00CC2C0C"/>
    <w:rsid w:val="00CC3D94"/>
    <w:rsid w:val="00CC7261"/>
    <w:rsid w:val="00CD0D4A"/>
    <w:rsid w:val="00CD3063"/>
    <w:rsid w:val="00CD549A"/>
    <w:rsid w:val="00CE3739"/>
    <w:rsid w:val="00CE64FD"/>
    <w:rsid w:val="00CF290F"/>
    <w:rsid w:val="00CF3AE2"/>
    <w:rsid w:val="00CF6FAD"/>
    <w:rsid w:val="00CF7E2D"/>
    <w:rsid w:val="00D0090A"/>
    <w:rsid w:val="00D023A0"/>
    <w:rsid w:val="00D026AF"/>
    <w:rsid w:val="00D0374D"/>
    <w:rsid w:val="00D04138"/>
    <w:rsid w:val="00D11B24"/>
    <w:rsid w:val="00D13D7E"/>
    <w:rsid w:val="00D1553B"/>
    <w:rsid w:val="00D20736"/>
    <w:rsid w:val="00D2791F"/>
    <w:rsid w:val="00D31957"/>
    <w:rsid w:val="00D32AA5"/>
    <w:rsid w:val="00D344F9"/>
    <w:rsid w:val="00D349C6"/>
    <w:rsid w:val="00D40E05"/>
    <w:rsid w:val="00D417E5"/>
    <w:rsid w:val="00D45969"/>
    <w:rsid w:val="00D47E24"/>
    <w:rsid w:val="00D52016"/>
    <w:rsid w:val="00D52265"/>
    <w:rsid w:val="00D612E3"/>
    <w:rsid w:val="00D61AAE"/>
    <w:rsid w:val="00D64633"/>
    <w:rsid w:val="00D6463E"/>
    <w:rsid w:val="00D65033"/>
    <w:rsid w:val="00D65633"/>
    <w:rsid w:val="00D67949"/>
    <w:rsid w:val="00D67EFC"/>
    <w:rsid w:val="00D700B1"/>
    <w:rsid w:val="00D733E1"/>
    <w:rsid w:val="00D762ED"/>
    <w:rsid w:val="00D76765"/>
    <w:rsid w:val="00D77133"/>
    <w:rsid w:val="00D80CF1"/>
    <w:rsid w:val="00D864D8"/>
    <w:rsid w:val="00D86746"/>
    <w:rsid w:val="00D9069C"/>
    <w:rsid w:val="00D90E4F"/>
    <w:rsid w:val="00D91F33"/>
    <w:rsid w:val="00D93B69"/>
    <w:rsid w:val="00D95366"/>
    <w:rsid w:val="00DA4A31"/>
    <w:rsid w:val="00DA51BC"/>
    <w:rsid w:val="00DA64B5"/>
    <w:rsid w:val="00DB1E75"/>
    <w:rsid w:val="00DB4CCA"/>
    <w:rsid w:val="00DB7FA5"/>
    <w:rsid w:val="00DC00E1"/>
    <w:rsid w:val="00DC4157"/>
    <w:rsid w:val="00DC478D"/>
    <w:rsid w:val="00DC6041"/>
    <w:rsid w:val="00DC6305"/>
    <w:rsid w:val="00DC746D"/>
    <w:rsid w:val="00DC789A"/>
    <w:rsid w:val="00DD1065"/>
    <w:rsid w:val="00DD1953"/>
    <w:rsid w:val="00DD5C33"/>
    <w:rsid w:val="00DD5D07"/>
    <w:rsid w:val="00DD6C3D"/>
    <w:rsid w:val="00DE1B40"/>
    <w:rsid w:val="00DE30AE"/>
    <w:rsid w:val="00DE3391"/>
    <w:rsid w:val="00DE38DE"/>
    <w:rsid w:val="00DE7337"/>
    <w:rsid w:val="00DF1304"/>
    <w:rsid w:val="00DF2D7F"/>
    <w:rsid w:val="00DF6652"/>
    <w:rsid w:val="00E018CA"/>
    <w:rsid w:val="00E0193D"/>
    <w:rsid w:val="00E05A22"/>
    <w:rsid w:val="00E05B08"/>
    <w:rsid w:val="00E06346"/>
    <w:rsid w:val="00E0664D"/>
    <w:rsid w:val="00E06799"/>
    <w:rsid w:val="00E12C1B"/>
    <w:rsid w:val="00E135D6"/>
    <w:rsid w:val="00E159AF"/>
    <w:rsid w:val="00E2175E"/>
    <w:rsid w:val="00E27EA6"/>
    <w:rsid w:val="00E27F1F"/>
    <w:rsid w:val="00E31930"/>
    <w:rsid w:val="00E3474E"/>
    <w:rsid w:val="00E353E9"/>
    <w:rsid w:val="00E35E4B"/>
    <w:rsid w:val="00E41AF1"/>
    <w:rsid w:val="00E4313B"/>
    <w:rsid w:val="00E43357"/>
    <w:rsid w:val="00E43CA5"/>
    <w:rsid w:val="00E530B5"/>
    <w:rsid w:val="00E5467F"/>
    <w:rsid w:val="00E55DF2"/>
    <w:rsid w:val="00E605AC"/>
    <w:rsid w:val="00E613F3"/>
    <w:rsid w:val="00E62773"/>
    <w:rsid w:val="00E63522"/>
    <w:rsid w:val="00E65666"/>
    <w:rsid w:val="00E677A0"/>
    <w:rsid w:val="00E71E0C"/>
    <w:rsid w:val="00E76A58"/>
    <w:rsid w:val="00E77211"/>
    <w:rsid w:val="00E773FC"/>
    <w:rsid w:val="00E82EBF"/>
    <w:rsid w:val="00E834BD"/>
    <w:rsid w:val="00EA3490"/>
    <w:rsid w:val="00EA4DA9"/>
    <w:rsid w:val="00EA7FF8"/>
    <w:rsid w:val="00EB163F"/>
    <w:rsid w:val="00EB4263"/>
    <w:rsid w:val="00EB4807"/>
    <w:rsid w:val="00EB5BCC"/>
    <w:rsid w:val="00EB63F8"/>
    <w:rsid w:val="00EB73A5"/>
    <w:rsid w:val="00EC0EB0"/>
    <w:rsid w:val="00EC382B"/>
    <w:rsid w:val="00EC55D6"/>
    <w:rsid w:val="00EC5B9C"/>
    <w:rsid w:val="00ED2ECA"/>
    <w:rsid w:val="00ED46E0"/>
    <w:rsid w:val="00ED57B3"/>
    <w:rsid w:val="00EE6721"/>
    <w:rsid w:val="00EF6286"/>
    <w:rsid w:val="00F015F1"/>
    <w:rsid w:val="00F020E1"/>
    <w:rsid w:val="00F02EF6"/>
    <w:rsid w:val="00F1733A"/>
    <w:rsid w:val="00F200C7"/>
    <w:rsid w:val="00F24D98"/>
    <w:rsid w:val="00F30700"/>
    <w:rsid w:val="00F315CD"/>
    <w:rsid w:val="00F35EA0"/>
    <w:rsid w:val="00F35F2B"/>
    <w:rsid w:val="00F401F0"/>
    <w:rsid w:val="00F42230"/>
    <w:rsid w:val="00F445B8"/>
    <w:rsid w:val="00F46ADC"/>
    <w:rsid w:val="00F51A8B"/>
    <w:rsid w:val="00F52FA6"/>
    <w:rsid w:val="00F53CC2"/>
    <w:rsid w:val="00F54BED"/>
    <w:rsid w:val="00F553CF"/>
    <w:rsid w:val="00F57430"/>
    <w:rsid w:val="00F60010"/>
    <w:rsid w:val="00F624ED"/>
    <w:rsid w:val="00F653FF"/>
    <w:rsid w:val="00F6785B"/>
    <w:rsid w:val="00F720CB"/>
    <w:rsid w:val="00F72CBF"/>
    <w:rsid w:val="00F72F54"/>
    <w:rsid w:val="00F765CB"/>
    <w:rsid w:val="00F8055D"/>
    <w:rsid w:val="00F81FD6"/>
    <w:rsid w:val="00F868D9"/>
    <w:rsid w:val="00F92E7D"/>
    <w:rsid w:val="00F93060"/>
    <w:rsid w:val="00F935AC"/>
    <w:rsid w:val="00F93FC4"/>
    <w:rsid w:val="00F96ADD"/>
    <w:rsid w:val="00FA03EE"/>
    <w:rsid w:val="00FA34BA"/>
    <w:rsid w:val="00FA76C4"/>
    <w:rsid w:val="00FA7741"/>
    <w:rsid w:val="00FB1431"/>
    <w:rsid w:val="00FB7C54"/>
    <w:rsid w:val="00FC2B63"/>
    <w:rsid w:val="00FC6705"/>
    <w:rsid w:val="00FC6DBF"/>
    <w:rsid w:val="00FD1DAD"/>
    <w:rsid w:val="00FD390E"/>
    <w:rsid w:val="00FD3BDA"/>
    <w:rsid w:val="00FD478F"/>
    <w:rsid w:val="00FE46A7"/>
    <w:rsid w:val="00FE53CB"/>
    <w:rsid w:val="00FE635B"/>
    <w:rsid w:val="00FE7940"/>
    <w:rsid w:val="00FF40C3"/>
    <w:rsid w:val="018DEC5E"/>
    <w:rsid w:val="080A618F"/>
    <w:rsid w:val="5DE5F2BA"/>
    <w:rsid w:val="78D436AD"/>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ED8F0"/>
  <w15:chartTrackingRefBased/>
  <w15:docId w15:val="{03331A09-5BC3-4956-B63C-CC604A7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B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98"/>
    <w:pPr>
      <w:tabs>
        <w:tab w:val="center" w:pos="4513"/>
        <w:tab w:val="right" w:pos="9026"/>
      </w:tabs>
    </w:pPr>
  </w:style>
  <w:style w:type="character" w:customStyle="1" w:styleId="HeaderChar">
    <w:name w:val="Header Char"/>
    <w:basedOn w:val="DefaultParagraphFont"/>
    <w:link w:val="Header"/>
    <w:uiPriority w:val="99"/>
    <w:rsid w:val="00F24D98"/>
  </w:style>
  <w:style w:type="paragraph" w:styleId="Footer">
    <w:name w:val="footer"/>
    <w:basedOn w:val="Normal"/>
    <w:link w:val="FooterChar"/>
    <w:uiPriority w:val="99"/>
    <w:unhideWhenUsed/>
    <w:rsid w:val="00F24D98"/>
    <w:pPr>
      <w:tabs>
        <w:tab w:val="center" w:pos="4513"/>
        <w:tab w:val="right" w:pos="9026"/>
      </w:tabs>
    </w:pPr>
  </w:style>
  <w:style w:type="character" w:customStyle="1" w:styleId="FooterChar">
    <w:name w:val="Footer Char"/>
    <w:basedOn w:val="DefaultParagraphFont"/>
    <w:link w:val="Footer"/>
    <w:uiPriority w:val="99"/>
    <w:rsid w:val="00F24D98"/>
  </w:style>
  <w:style w:type="paragraph" w:styleId="NoSpacing">
    <w:name w:val="No Spacing"/>
    <w:link w:val="NoSpacingChar"/>
    <w:uiPriority w:val="1"/>
    <w:qFormat/>
    <w:rsid w:val="00C53F0C"/>
    <w:rPr>
      <w:rFonts w:eastAsiaTheme="minorEastAsia"/>
      <w:sz w:val="22"/>
      <w:szCs w:val="22"/>
      <w:lang w:val="en-US" w:eastAsia="zh-CN"/>
    </w:rPr>
  </w:style>
  <w:style w:type="character" w:customStyle="1" w:styleId="NoSpacingChar">
    <w:name w:val="No Spacing Char"/>
    <w:basedOn w:val="DefaultParagraphFont"/>
    <w:link w:val="NoSpacing"/>
    <w:uiPriority w:val="1"/>
    <w:rsid w:val="00C53F0C"/>
    <w:rPr>
      <w:rFonts w:eastAsiaTheme="minorEastAsia"/>
      <w:sz w:val="22"/>
      <w:szCs w:val="22"/>
      <w:lang w:val="en-US" w:eastAsia="zh-CN"/>
    </w:rPr>
  </w:style>
  <w:style w:type="character" w:styleId="Hyperlink">
    <w:name w:val="Hyperlink"/>
    <w:basedOn w:val="DefaultParagraphFont"/>
    <w:uiPriority w:val="99"/>
    <w:unhideWhenUsed/>
    <w:qFormat/>
    <w:rsid w:val="008B73E3"/>
    <w:rPr>
      <w:color w:val="0000FF"/>
      <w:u w:val="single"/>
    </w:rPr>
  </w:style>
  <w:style w:type="table" w:styleId="TableGrid">
    <w:name w:val="Table Grid"/>
    <w:basedOn w:val="TableNormal"/>
    <w:uiPriority w:val="39"/>
    <w:rsid w:val="008B7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B86"/>
    <w:pPr>
      <w:ind w:left="720"/>
      <w:contextualSpacing/>
    </w:pPr>
  </w:style>
  <w:style w:type="character" w:styleId="CommentReference">
    <w:name w:val="annotation reference"/>
    <w:basedOn w:val="DefaultParagraphFont"/>
    <w:uiPriority w:val="99"/>
    <w:unhideWhenUsed/>
    <w:rsid w:val="00A3139E"/>
    <w:rPr>
      <w:sz w:val="16"/>
      <w:szCs w:val="16"/>
    </w:rPr>
  </w:style>
  <w:style w:type="paragraph" w:styleId="CommentText">
    <w:name w:val="annotation text"/>
    <w:basedOn w:val="Normal"/>
    <w:link w:val="CommentTextChar"/>
    <w:uiPriority w:val="99"/>
    <w:unhideWhenUsed/>
    <w:rsid w:val="00A3139E"/>
    <w:rPr>
      <w:sz w:val="20"/>
      <w:szCs w:val="20"/>
    </w:rPr>
  </w:style>
  <w:style w:type="character" w:customStyle="1" w:styleId="CommentTextChar">
    <w:name w:val="Comment Text Char"/>
    <w:basedOn w:val="DefaultParagraphFont"/>
    <w:link w:val="CommentText"/>
    <w:uiPriority w:val="99"/>
    <w:rsid w:val="00A3139E"/>
    <w:rPr>
      <w:sz w:val="20"/>
      <w:szCs w:val="20"/>
    </w:rPr>
  </w:style>
  <w:style w:type="paragraph" w:styleId="CommentSubject">
    <w:name w:val="annotation subject"/>
    <w:basedOn w:val="CommentText"/>
    <w:next w:val="CommentText"/>
    <w:link w:val="CommentSubjectChar"/>
    <w:uiPriority w:val="99"/>
    <w:semiHidden/>
    <w:unhideWhenUsed/>
    <w:rsid w:val="00A3139E"/>
    <w:rPr>
      <w:b/>
      <w:bCs/>
    </w:rPr>
  </w:style>
  <w:style w:type="character" w:customStyle="1" w:styleId="CommentSubjectChar">
    <w:name w:val="Comment Subject Char"/>
    <w:basedOn w:val="CommentTextChar"/>
    <w:link w:val="CommentSubject"/>
    <w:uiPriority w:val="99"/>
    <w:semiHidden/>
    <w:rsid w:val="00A3139E"/>
    <w:rPr>
      <w:b/>
      <w:bCs/>
      <w:sz w:val="20"/>
      <w:szCs w:val="20"/>
    </w:rPr>
  </w:style>
  <w:style w:type="character" w:customStyle="1" w:styleId="Mentionnonrsolue1">
    <w:name w:val="Mention non résolue1"/>
    <w:basedOn w:val="DefaultParagraphFont"/>
    <w:uiPriority w:val="99"/>
    <w:semiHidden/>
    <w:unhideWhenUsed/>
    <w:rsid w:val="00592962"/>
    <w:rPr>
      <w:color w:val="605E5C"/>
      <w:shd w:val="clear" w:color="auto" w:fill="E1DFDD"/>
    </w:rPr>
  </w:style>
  <w:style w:type="paragraph" w:styleId="Revision">
    <w:name w:val="Revision"/>
    <w:hidden/>
    <w:uiPriority w:val="99"/>
    <w:semiHidden/>
    <w:rsid w:val="00206726"/>
  </w:style>
  <w:style w:type="character" w:customStyle="1" w:styleId="ts-alignment-element-highlighted">
    <w:name w:val="ts-alignment-element-highlighted"/>
    <w:basedOn w:val="DefaultParagraphFont"/>
    <w:rsid w:val="00215E8E"/>
  </w:style>
  <w:style w:type="character" w:customStyle="1" w:styleId="ts-alignment-element">
    <w:name w:val="ts-alignment-element"/>
    <w:basedOn w:val="DefaultParagraphFont"/>
    <w:rsid w:val="00215E8E"/>
  </w:style>
  <w:style w:type="character" w:styleId="FootnoteReference">
    <w:name w:val="footnote reference"/>
    <w:basedOn w:val="DefaultParagraphFont"/>
    <w:semiHidden/>
    <w:unhideWhenUsed/>
    <w:rsid w:val="0099088E"/>
    <w:rPr>
      <w:vertAlign w:val="superscript"/>
    </w:rPr>
  </w:style>
  <w:style w:type="character" w:styleId="UnresolvedMention">
    <w:name w:val="Unresolved Mention"/>
    <w:basedOn w:val="DefaultParagraphFont"/>
    <w:uiPriority w:val="99"/>
    <w:rsid w:val="00300C31"/>
    <w:rPr>
      <w:color w:val="605E5C"/>
      <w:shd w:val="clear" w:color="auto" w:fill="E1DFDD"/>
    </w:rPr>
  </w:style>
  <w:style w:type="character" w:styleId="FollowedHyperlink">
    <w:name w:val="FollowedHyperlink"/>
    <w:basedOn w:val="DefaultParagraphFont"/>
    <w:uiPriority w:val="99"/>
    <w:semiHidden/>
    <w:unhideWhenUsed/>
    <w:rsid w:val="007A7897"/>
    <w:rPr>
      <w:color w:val="954F72" w:themeColor="followedHyperlink"/>
      <w:u w:val="single"/>
    </w:rPr>
  </w:style>
  <w:style w:type="paragraph" w:styleId="NormalWeb">
    <w:name w:val="Normal (Web)"/>
    <w:basedOn w:val="Normal"/>
    <w:uiPriority w:val="99"/>
    <w:semiHidden/>
    <w:unhideWhenUsed/>
    <w:rsid w:val="00CF3AE2"/>
    <w:rPr>
      <w:rFonts w:ascii="Times New Roman" w:hAnsi="Times New Roman" w:cs="Times New Roman"/>
    </w:rPr>
  </w:style>
  <w:style w:type="character" w:styleId="Strong">
    <w:name w:val="Strong"/>
    <w:basedOn w:val="DefaultParagraphFont"/>
    <w:uiPriority w:val="22"/>
    <w:qFormat/>
    <w:rsid w:val="00967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1973">
      <w:bodyDiv w:val="1"/>
      <w:marLeft w:val="0"/>
      <w:marRight w:val="0"/>
      <w:marTop w:val="0"/>
      <w:marBottom w:val="0"/>
      <w:divBdr>
        <w:top w:val="none" w:sz="0" w:space="0" w:color="auto"/>
        <w:left w:val="none" w:sz="0" w:space="0" w:color="auto"/>
        <w:bottom w:val="none" w:sz="0" w:space="0" w:color="auto"/>
        <w:right w:val="none" w:sz="0" w:space="0" w:color="auto"/>
      </w:divBdr>
      <w:divsChild>
        <w:div w:id="2107848448">
          <w:marLeft w:val="0"/>
          <w:marRight w:val="0"/>
          <w:marTop w:val="0"/>
          <w:marBottom w:val="0"/>
          <w:divBdr>
            <w:top w:val="none" w:sz="0" w:space="0" w:color="auto"/>
            <w:left w:val="none" w:sz="0" w:space="0" w:color="auto"/>
            <w:bottom w:val="none" w:sz="0" w:space="0" w:color="auto"/>
            <w:right w:val="none" w:sz="0" w:space="0" w:color="auto"/>
          </w:divBdr>
          <w:divsChild>
            <w:div w:id="1649439458">
              <w:marLeft w:val="0"/>
              <w:marRight w:val="0"/>
              <w:marTop w:val="0"/>
              <w:marBottom w:val="0"/>
              <w:divBdr>
                <w:top w:val="none" w:sz="0" w:space="0" w:color="auto"/>
                <w:left w:val="none" w:sz="0" w:space="0" w:color="auto"/>
                <w:bottom w:val="none" w:sz="0" w:space="0" w:color="auto"/>
                <w:right w:val="none" w:sz="0" w:space="0" w:color="auto"/>
              </w:divBdr>
              <w:divsChild>
                <w:div w:id="21127054">
                  <w:marLeft w:val="0"/>
                  <w:marRight w:val="0"/>
                  <w:marTop w:val="0"/>
                  <w:marBottom w:val="0"/>
                  <w:divBdr>
                    <w:top w:val="none" w:sz="0" w:space="0" w:color="auto"/>
                    <w:left w:val="none" w:sz="0" w:space="0" w:color="auto"/>
                    <w:bottom w:val="none" w:sz="0" w:space="0" w:color="auto"/>
                    <w:right w:val="none" w:sz="0" w:space="0" w:color="auto"/>
                  </w:divBdr>
                  <w:divsChild>
                    <w:div w:id="1173104249">
                      <w:marLeft w:val="0"/>
                      <w:marRight w:val="0"/>
                      <w:marTop w:val="0"/>
                      <w:marBottom w:val="0"/>
                      <w:divBdr>
                        <w:top w:val="none" w:sz="0" w:space="0" w:color="auto"/>
                        <w:left w:val="none" w:sz="0" w:space="0" w:color="auto"/>
                        <w:bottom w:val="none" w:sz="0" w:space="0" w:color="auto"/>
                        <w:right w:val="none" w:sz="0" w:space="0" w:color="auto"/>
                      </w:divBdr>
                      <w:divsChild>
                        <w:div w:id="1654606972">
                          <w:marLeft w:val="0"/>
                          <w:marRight w:val="0"/>
                          <w:marTop w:val="0"/>
                          <w:marBottom w:val="0"/>
                          <w:divBdr>
                            <w:top w:val="none" w:sz="0" w:space="0" w:color="auto"/>
                            <w:left w:val="none" w:sz="0" w:space="0" w:color="auto"/>
                            <w:bottom w:val="none" w:sz="0" w:space="0" w:color="auto"/>
                            <w:right w:val="none" w:sz="0" w:space="0" w:color="auto"/>
                          </w:divBdr>
                          <w:divsChild>
                            <w:div w:id="212694043">
                              <w:marLeft w:val="0"/>
                              <w:marRight w:val="0"/>
                              <w:marTop w:val="0"/>
                              <w:marBottom w:val="0"/>
                              <w:divBdr>
                                <w:top w:val="none" w:sz="0" w:space="0" w:color="auto"/>
                                <w:left w:val="none" w:sz="0" w:space="0" w:color="auto"/>
                                <w:bottom w:val="none" w:sz="0" w:space="0" w:color="auto"/>
                                <w:right w:val="none" w:sz="0" w:space="0" w:color="auto"/>
                              </w:divBdr>
                              <w:divsChild>
                                <w:div w:id="157884238">
                                  <w:marLeft w:val="0"/>
                                  <w:marRight w:val="0"/>
                                  <w:marTop w:val="0"/>
                                  <w:marBottom w:val="0"/>
                                  <w:divBdr>
                                    <w:top w:val="none" w:sz="0" w:space="0" w:color="auto"/>
                                    <w:left w:val="none" w:sz="0" w:space="0" w:color="auto"/>
                                    <w:bottom w:val="none" w:sz="0" w:space="0" w:color="auto"/>
                                    <w:right w:val="none" w:sz="0" w:space="0" w:color="auto"/>
                                  </w:divBdr>
                                  <w:divsChild>
                                    <w:div w:id="2090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2877">
      <w:bodyDiv w:val="1"/>
      <w:marLeft w:val="0"/>
      <w:marRight w:val="0"/>
      <w:marTop w:val="0"/>
      <w:marBottom w:val="0"/>
      <w:divBdr>
        <w:top w:val="none" w:sz="0" w:space="0" w:color="auto"/>
        <w:left w:val="none" w:sz="0" w:space="0" w:color="auto"/>
        <w:bottom w:val="none" w:sz="0" w:space="0" w:color="auto"/>
        <w:right w:val="none" w:sz="0" w:space="0" w:color="auto"/>
      </w:divBdr>
    </w:div>
    <w:div w:id="107816031">
      <w:bodyDiv w:val="1"/>
      <w:marLeft w:val="0"/>
      <w:marRight w:val="0"/>
      <w:marTop w:val="0"/>
      <w:marBottom w:val="0"/>
      <w:divBdr>
        <w:top w:val="none" w:sz="0" w:space="0" w:color="auto"/>
        <w:left w:val="none" w:sz="0" w:space="0" w:color="auto"/>
        <w:bottom w:val="none" w:sz="0" w:space="0" w:color="auto"/>
        <w:right w:val="none" w:sz="0" w:space="0" w:color="auto"/>
      </w:divBdr>
      <w:divsChild>
        <w:div w:id="68309148">
          <w:marLeft w:val="0"/>
          <w:marRight w:val="0"/>
          <w:marTop w:val="0"/>
          <w:marBottom w:val="0"/>
          <w:divBdr>
            <w:top w:val="none" w:sz="0" w:space="0" w:color="auto"/>
            <w:left w:val="none" w:sz="0" w:space="0" w:color="auto"/>
            <w:bottom w:val="none" w:sz="0" w:space="0" w:color="auto"/>
            <w:right w:val="none" w:sz="0" w:space="0" w:color="auto"/>
          </w:divBdr>
          <w:divsChild>
            <w:div w:id="461463225">
              <w:marLeft w:val="0"/>
              <w:marRight w:val="0"/>
              <w:marTop w:val="0"/>
              <w:marBottom w:val="0"/>
              <w:divBdr>
                <w:top w:val="none" w:sz="0" w:space="0" w:color="auto"/>
                <w:left w:val="none" w:sz="0" w:space="0" w:color="auto"/>
                <w:bottom w:val="none" w:sz="0" w:space="0" w:color="auto"/>
                <w:right w:val="none" w:sz="0" w:space="0" w:color="auto"/>
              </w:divBdr>
              <w:divsChild>
                <w:div w:id="898907444">
                  <w:marLeft w:val="0"/>
                  <w:marRight w:val="0"/>
                  <w:marTop w:val="0"/>
                  <w:marBottom w:val="0"/>
                  <w:divBdr>
                    <w:top w:val="none" w:sz="0" w:space="0" w:color="auto"/>
                    <w:left w:val="none" w:sz="0" w:space="0" w:color="auto"/>
                    <w:bottom w:val="none" w:sz="0" w:space="0" w:color="auto"/>
                    <w:right w:val="none" w:sz="0" w:space="0" w:color="auto"/>
                  </w:divBdr>
                  <w:divsChild>
                    <w:div w:id="2136243463">
                      <w:marLeft w:val="0"/>
                      <w:marRight w:val="0"/>
                      <w:marTop w:val="0"/>
                      <w:marBottom w:val="0"/>
                      <w:divBdr>
                        <w:top w:val="none" w:sz="0" w:space="0" w:color="auto"/>
                        <w:left w:val="none" w:sz="0" w:space="0" w:color="auto"/>
                        <w:bottom w:val="none" w:sz="0" w:space="0" w:color="auto"/>
                        <w:right w:val="none" w:sz="0" w:space="0" w:color="auto"/>
                      </w:divBdr>
                      <w:divsChild>
                        <w:div w:id="989675556">
                          <w:marLeft w:val="0"/>
                          <w:marRight w:val="0"/>
                          <w:marTop w:val="0"/>
                          <w:marBottom w:val="0"/>
                          <w:divBdr>
                            <w:top w:val="none" w:sz="0" w:space="0" w:color="auto"/>
                            <w:left w:val="none" w:sz="0" w:space="0" w:color="auto"/>
                            <w:bottom w:val="none" w:sz="0" w:space="0" w:color="auto"/>
                            <w:right w:val="none" w:sz="0" w:space="0" w:color="auto"/>
                          </w:divBdr>
                          <w:divsChild>
                            <w:div w:id="488905888">
                              <w:marLeft w:val="0"/>
                              <w:marRight w:val="0"/>
                              <w:marTop w:val="0"/>
                              <w:marBottom w:val="0"/>
                              <w:divBdr>
                                <w:top w:val="none" w:sz="0" w:space="0" w:color="auto"/>
                                <w:left w:val="none" w:sz="0" w:space="0" w:color="auto"/>
                                <w:bottom w:val="none" w:sz="0" w:space="0" w:color="auto"/>
                                <w:right w:val="none" w:sz="0" w:space="0" w:color="auto"/>
                              </w:divBdr>
                              <w:divsChild>
                                <w:div w:id="2070687518">
                                  <w:marLeft w:val="0"/>
                                  <w:marRight w:val="0"/>
                                  <w:marTop w:val="0"/>
                                  <w:marBottom w:val="0"/>
                                  <w:divBdr>
                                    <w:top w:val="none" w:sz="0" w:space="0" w:color="auto"/>
                                    <w:left w:val="none" w:sz="0" w:space="0" w:color="auto"/>
                                    <w:bottom w:val="none" w:sz="0" w:space="0" w:color="auto"/>
                                    <w:right w:val="none" w:sz="0" w:space="0" w:color="auto"/>
                                  </w:divBdr>
                                  <w:divsChild>
                                    <w:div w:id="13238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956">
                          <w:marLeft w:val="0"/>
                          <w:marRight w:val="0"/>
                          <w:marTop w:val="0"/>
                          <w:marBottom w:val="0"/>
                          <w:divBdr>
                            <w:top w:val="none" w:sz="0" w:space="0" w:color="auto"/>
                            <w:left w:val="none" w:sz="0" w:space="0" w:color="auto"/>
                            <w:bottom w:val="none" w:sz="0" w:space="0" w:color="auto"/>
                            <w:right w:val="none" w:sz="0" w:space="0" w:color="auto"/>
                          </w:divBdr>
                          <w:divsChild>
                            <w:div w:id="1895660684">
                              <w:marLeft w:val="0"/>
                              <w:marRight w:val="0"/>
                              <w:marTop w:val="0"/>
                              <w:marBottom w:val="0"/>
                              <w:divBdr>
                                <w:top w:val="none" w:sz="0" w:space="0" w:color="auto"/>
                                <w:left w:val="none" w:sz="0" w:space="0" w:color="auto"/>
                                <w:bottom w:val="none" w:sz="0" w:space="0" w:color="auto"/>
                                <w:right w:val="none" w:sz="0" w:space="0" w:color="auto"/>
                              </w:divBdr>
                              <w:divsChild>
                                <w:div w:id="13891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630871">
      <w:bodyDiv w:val="1"/>
      <w:marLeft w:val="0"/>
      <w:marRight w:val="0"/>
      <w:marTop w:val="0"/>
      <w:marBottom w:val="0"/>
      <w:divBdr>
        <w:top w:val="none" w:sz="0" w:space="0" w:color="auto"/>
        <w:left w:val="none" w:sz="0" w:space="0" w:color="auto"/>
        <w:bottom w:val="none" w:sz="0" w:space="0" w:color="auto"/>
        <w:right w:val="none" w:sz="0" w:space="0" w:color="auto"/>
      </w:divBdr>
    </w:div>
    <w:div w:id="440027062">
      <w:bodyDiv w:val="1"/>
      <w:marLeft w:val="0"/>
      <w:marRight w:val="0"/>
      <w:marTop w:val="0"/>
      <w:marBottom w:val="0"/>
      <w:divBdr>
        <w:top w:val="none" w:sz="0" w:space="0" w:color="auto"/>
        <w:left w:val="none" w:sz="0" w:space="0" w:color="auto"/>
        <w:bottom w:val="none" w:sz="0" w:space="0" w:color="auto"/>
        <w:right w:val="none" w:sz="0" w:space="0" w:color="auto"/>
      </w:divBdr>
    </w:div>
    <w:div w:id="1087456597">
      <w:bodyDiv w:val="1"/>
      <w:marLeft w:val="0"/>
      <w:marRight w:val="0"/>
      <w:marTop w:val="0"/>
      <w:marBottom w:val="0"/>
      <w:divBdr>
        <w:top w:val="none" w:sz="0" w:space="0" w:color="auto"/>
        <w:left w:val="none" w:sz="0" w:space="0" w:color="auto"/>
        <w:bottom w:val="none" w:sz="0" w:space="0" w:color="auto"/>
        <w:right w:val="none" w:sz="0" w:space="0" w:color="auto"/>
      </w:divBdr>
    </w:div>
    <w:div w:id="1163469411">
      <w:bodyDiv w:val="1"/>
      <w:marLeft w:val="0"/>
      <w:marRight w:val="0"/>
      <w:marTop w:val="0"/>
      <w:marBottom w:val="0"/>
      <w:divBdr>
        <w:top w:val="none" w:sz="0" w:space="0" w:color="auto"/>
        <w:left w:val="none" w:sz="0" w:space="0" w:color="auto"/>
        <w:bottom w:val="none" w:sz="0" w:space="0" w:color="auto"/>
        <w:right w:val="none" w:sz="0" w:space="0" w:color="auto"/>
      </w:divBdr>
    </w:div>
    <w:div w:id="1169324278">
      <w:bodyDiv w:val="1"/>
      <w:marLeft w:val="0"/>
      <w:marRight w:val="0"/>
      <w:marTop w:val="0"/>
      <w:marBottom w:val="0"/>
      <w:divBdr>
        <w:top w:val="none" w:sz="0" w:space="0" w:color="auto"/>
        <w:left w:val="none" w:sz="0" w:space="0" w:color="auto"/>
        <w:bottom w:val="none" w:sz="0" w:space="0" w:color="auto"/>
        <w:right w:val="none" w:sz="0" w:space="0" w:color="auto"/>
      </w:divBdr>
    </w:div>
    <w:div w:id="1180851767">
      <w:bodyDiv w:val="1"/>
      <w:marLeft w:val="0"/>
      <w:marRight w:val="0"/>
      <w:marTop w:val="0"/>
      <w:marBottom w:val="0"/>
      <w:divBdr>
        <w:top w:val="none" w:sz="0" w:space="0" w:color="auto"/>
        <w:left w:val="none" w:sz="0" w:space="0" w:color="auto"/>
        <w:bottom w:val="none" w:sz="0" w:space="0" w:color="auto"/>
        <w:right w:val="none" w:sz="0" w:space="0" w:color="auto"/>
      </w:divBdr>
    </w:div>
    <w:div w:id="1256748533">
      <w:bodyDiv w:val="1"/>
      <w:marLeft w:val="0"/>
      <w:marRight w:val="0"/>
      <w:marTop w:val="0"/>
      <w:marBottom w:val="0"/>
      <w:divBdr>
        <w:top w:val="none" w:sz="0" w:space="0" w:color="auto"/>
        <w:left w:val="none" w:sz="0" w:space="0" w:color="auto"/>
        <w:bottom w:val="none" w:sz="0" w:space="0" w:color="auto"/>
        <w:right w:val="none" w:sz="0" w:space="0" w:color="auto"/>
      </w:divBdr>
    </w:div>
    <w:div w:id="1310211743">
      <w:bodyDiv w:val="1"/>
      <w:marLeft w:val="0"/>
      <w:marRight w:val="0"/>
      <w:marTop w:val="0"/>
      <w:marBottom w:val="0"/>
      <w:divBdr>
        <w:top w:val="none" w:sz="0" w:space="0" w:color="auto"/>
        <w:left w:val="none" w:sz="0" w:space="0" w:color="auto"/>
        <w:bottom w:val="none" w:sz="0" w:space="0" w:color="auto"/>
        <w:right w:val="none" w:sz="0" w:space="0" w:color="auto"/>
      </w:divBdr>
    </w:div>
    <w:div w:id="1533298696">
      <w:bodyDiv w:val="1"/>
      <w:marLeft w:val="0"/>
      <w:marRight w:val="0"/>
      <w:marTop w:val="0"/>
      <w:marBottom w:val="0"/>
      <w:divBdr>
        <w:top w:val="none" w:sz="0" w:space="0" w:color="auto"/>
        <w:left w:val="none" w:sz="0" w:space="0" w:color="auto"/>
        <w:bottom w:val="none" w:sz="0" w:space="0" w:color="auto"/>
        <w:right w:val="none" w:sz="0" w:space="0" w:color="auto"/>
      </w:divBdr>
    </w:div>
    <w:div w:id="1741713062">
      <w:bodyDiv w:val="1"/>
      <w:marLeft w:val="0"/>
      <w:marRight w:val="0"/>
      <w:marTop w:val="0"/>
      <w:marBottom w:val="0"/>
      <w:divBdr>
        <w:top w:val="none" w:sz="0" w:space="0" w:color="auto"/>
        <w:left w:val="none" w:sz="0" w:space="0" w:color="auto"/>
        <w:bottom w:val="none" w:sz="0" w:space="0" w:color="auto"/>
        <w:right w:val="none" w:sz="0" w:space="0" w:color="auto"/>
      </w:divBdr>
    </w:div>
    <w:div w:id="1816727056">
      <w:bodyDiv w:val="1"/>
      <w:marLeft w:val="0"/>
      <w:marRight w:val="0"/>
      <w:marTop w:val="0"/>
      <w:marBottom w:val="0"/>
      <w:divBdr>
        <w:top w:val="none" w:sz="0" w:space="0" w:color="auto"/>
        <w:left w:val="none" w:sz="0" w:space="0" w:color="auto"/>
        <w:bottom w:val="none" w:sz="0" w:space="0" w:color="auto"/>
        <w:right w:val="none" w:sz="0" w:space="0" w:color="auto"/>
      </w:divBdr>
    </w:div>
    <w:div w:id="1860460399">
      <w:bodyDiv w:val="1"/>
      <w:marLeft w:val="0"/>
      <w:marRight w:val="0"/>
      <w:marTop w:val="0"/>
      <w:marBottom w:val="0"/>
      <w:divBdr>
        <w:top w:val="none" w:sz="0" w:space="0" w:color="auto"/>
        <w:left w:val="none" w:sz="0" w:space="0" w:color="auto"/>
        <w:bottom w:val="none" w:sz="0" w:space="0" w:color="auto"/>
        <w:right w:val="none" w:sz="0" w:space="0" w:color="auto"/>
      </w:divBdr>
    </w:div>
    <w:div w:id="1902668282">
      <w:bodyDiv w:val="1"/>
      <w:marLeft w:val="0"/>
      <w:marRight w:val="0"/>
      <w:marTop w:val="0"/>
      <w:marBottom w:val="0"/>
      <w:divBdr>
        <w:top w:val="none" w:sz="0" w:space="0" w:color="auto"/>
        <w:left w:val="none" w:sz="0" w:space="0" w:color="auto"/>
        <w:bottom w:val="none" w:sz="0" w:space="0" w:color="auto"/>
        <w:right w:val="none" w:sz="0" w:space="0" w:color="auto"/>
      </w:divBdr>
      <w:divsChild>
        <w:div w:id="862596249">
          <w:marLeft w:val="0"/>
          <w:marRight w:val="0"/>
          <w:marTop w:val="0"/>
          <w:marBottom w:val="0"/>
          <w:divBdr>
            <w:top w:val="none" w:sz="0" w:space="0" w:color="auto"/>
            <w:left w:val="none" w:sz="0" w:space="0" w:color="auto"/>
            <w:bottom w:val="none" w:sz="0" w:space="0" w:color="auto"/>
            <w:right w:val="none" w:sz="0" w:space="0" w:color="auto"/>
          </w:divBdr>
          <w:divsChild>
            <w:div w:id="435248102">
              <w:marLeft w:val="0"/>
              <w:marRight w:val="0"/>
              <w:marTop w:val="0"/>
              <w:marBottom w:val="0"/>
              <w:divBdr>
                <w:top w:val="none" w:sz="0" w:space="0" w:color="auto"/>
                <w:left w:val="none" w:sz="0" w:space="0" w:color="auto"/>
                <w:bottom w:val="none" w:sz="0" w:space="0" w:color="auto"/>
                <w:right w:val="none" w:sz="0" w:space="0" w:color="auto"/>
              </w:divBdr>
              <w:divsChild>
                <w:div w:id="1210648697">
                  <w:marLeft w:val="0"/>
                  <w:marRight w:val="0"/>
                  <w:marTop w:val="0"/>
                  <w:marBottom w:val="0"/>
                  <w:divBdr>
                    <w:top w:val="none" w:sz="0" w:space="0" w:color="auto"/>
                    <w:left w:val="none" w:sz="0" w:space="0" w:color="auto"/>
                    <w:bottom w:val="none" w:sz="0" w:space="0" w:color="auto"/>
                    <w:right w:val="none" w:sz="0" w:space="0" w:color="auto"/>
                  </w:divBdr>
                  <w:divsChild>
                    <w:div w:id="1532183665">
                      <w:marLeft w:val="0"/>
                      <w:marRight w:val="0"/>
                      <w:marTop w:val="0"/>
                      <w:marBottom w:val="0"/>
                      <w:divBdr>
                        <w:top w:val="none" w:sz="0" w:space="0" w:color="auto"/>
                        <w:left w:val="none" w:sz="0" w:space="0" w:color="auto"/>
                        <w:bottom w:val="none" w:sz="0" w:space="0" w:color="auto"/>
                        <w:right w:val="none" w:sz="0" w:space="0" w:color="auto"/>
                      </w:divBdr>
                      <w:divsChild>
                        <w:div w:id="547110839">
                          <w:marLeft w:val="0"/>
                          <w:marRight w:val="0"/>
                          <w:marTop w:val="0"/>
                          <w:marBottom w:val="0"/>
                          <w:divBdr>
                            <w:top w:val="none" w:sz="0" w:space="0" w:color="auto"/>
                            <w:left w:val="none" w:sz="0" w:space="0" w:color="auto"/>
                            <w:bottom w:val="none" w:sz="0" w:space="0" w:color="auto"/>
                            <w:right w:val="none" w:sz="0" w:space="0" w:color="auto"/>
                          </w:divBdr>
                          <w:divsChild>
                            <w:div w:id="2117209049">
                              <w:marLeft w:val="0"/>
                              <w:marRight w:val="0"/>
                              <w:marTop w:val="0"/>
                              <w:marBottom w:val="0"/>
                              <w:divBdr>
                                <w:top w:val="none" w:sz="0" w:space="0" w:color="auto"/>
                                <w:left w:val="none" w:sz="0" w:space="0" w:color="auto"/>
                                <w:bottom w:val="none" w:sz="0" w:space="0" w:color="auto"/>
                                <w:right w:val="none" w:sz="0" w:space="0" w:color="auto"/>
                              </w:divBdr>
                              <w:divsChild>
                                <w:div w:id="1885603236">
                                  <w:marLeft w:val="0"/>
                                  <w:marRight w:val="0"/>
                                  <w:marTop w:val="0"/>
                                  <w:marBottom w:val="0"/>
                                  <w:divBdr>
                                    <w:top w:val="none" w:sz="0" w:space="0" w:color="auto"/>
                                    <w:left w:val="none" w:sz="0" w:space="0" w:color="auto"/>
                                    <w:bottom w:val="none" w:sz="0" w:space="0" w:color="auto"/>
                                    <w:right w:val="none" w:sz="0" w:space="0" w:color="auto"/>
                                  </w:divBdr>
                                  <w:divsChild>
                                    <w:div w:id="729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216756">
      <w:bodyDiv w:val="1"/>
      <w:marLeft w:val="0"/>
      <w:marRight w:val="0"/>
      <w:marTop w:val="0"/>
      <w:marBottom w:val="0"/>
      <w:divBdr>
        <w:top w:val="none" w:sz="0" w:space="0" w:color="auto"/>
        <w:left w:val="none" w:sz="0" w:space="0" w:color="auto"/>
        <w:bottom w:val="none" w:sz="0" w:space="0" w:color="auto"/>
        <w:right w:val="none" w:sz="0" w:space="0" w:color="auto"/>
      </w:divBdr>
    </w:div>
    <w:div w:id="1979147177">
      <w:bodyDiv w:val="1"/>
      <w:marLeft w:val="0"/>
      <w:marRight w:val="0"/>
      <w:marTop w:val="0"/>
      <w:marBottom w:val="0"/>
      <w:divBdr>
        <w:top w:val="none" w:sz="0" w:space="0" w:color="auto"/>
        <w:left w:val="none" w:sz="0" w:space="0" w:color="auto"/>
        <w:bottom w:val="none" w:sz="0" w:space="0" w:color="auto"/>
        <w:right w:val="none" w:sz="0" w:space="0" w:color="auto"/>
      </w:divBdr>
      <w:divsChild>
        <w:div w:id="104422593">
          <w:marLeft w:val="0"/>
          <w:marRight w:val="0"/>
          <w:marTop w:val="0"/>
          <w:marBottom w:val="0"/>
          <w:divBdr>
            <w:top w:val="none" w:sz="0" w:space="0" w:color="auto"/>
            <w:left w:val="none" w:sz="0" w:space="0" w:color="auto"/>
            <w:bottom w:val="none" w:sz="0" w:space="0" w:color="auto"/>
            <w:right w:val="none" w:sz="0" w:space="0" w:color="auto"/>
          </w:divBdr>
          <w:divsChild>
            <w:div w:id="14964712">
              <w:marLeft w:val="0"/>
              <w:marRight w:val="0"/>
              <w:marTop w:val="0"/>
              <w:marBottom w:val="0"/>
              <w:divBdr>
                <w:top w:val="none" w:sz="0" w:space="0" w:color="auto"/>
                <w:left w:val="none" w:sz="0" w:space="0" w:color="auto"/>
                <w:bottom w:val="none" w:sz="0" w:space="0" w:color="auto"/>
                <w:right w:val="none" w:sz="0" w:space="0" w:color="auto"/>
              </w:divBdr>
              <w:divsChild>
                <w:div w:id="696271716">
                  <w:marLeft w:val="0"/>
                  <w:marRight w:val="0"/>
                  <w:marTop w:val="0"/>
                  <w:marBottom w:val="0"/>
                  <w:divBdr>
                    <w:top w:val="none" w:sz="0" w:space="0" w:color="auto"/>
                    <w:left w:val="none" w:sz="0" w:space="0" w:color="auto"/>
                    <w:bottom w:val="none" w:sz="0" w:space="0" w:color="auto"/>
                    <w:right w:val="none" w:sz="0" w:space="0" w:color="auto"/>
                  </w:divBdr>
                  <w:divsChild>
                    <w:div w:id="740373425">
                      <w:marLeft w:val="0"/>
                      <w:marRight w:val="0"/>
                      <w:marTop w:val="0"/>
                      <w:marBottom w:val="0"/>
                      <w:divBdr>
                        <w:top w:val="none" w:sz="0" w:space="0" w:color="auto"/>
                        <w:left w:val="none" w:sz="0" w:space="0" w:color="auto"/>
                        <w:bottom w:val="none" w:sz="0" w:space="0" w:color="auto"/>
                        <w:right w:val="none" w:sz="0" w:space="0" w:color="auto"/>
                      </w:divBdr>
                      <w:divsChild>
                        <w:div w:id="978536711">
                          <w:marLeft w:val="0"/>
                          <w:marRight w:val="0"/>
                          <w:marTop w:val="0"/>
                          <w:marBottom w:val="0"/>
                          <w:divBdr>
                            <w:top w:val="none" w:sz="0" w:space="0" w:color="auto"/>
                            <w:left w:val="none" w:sz="0" w:space="0" w:color="auto"/>
                            <w:bottom w:val="none" w:sz="0" w:space="0" w:color="auto"/>
                            <w:right w:val="none" w:sz="0" w:space="0" w:color="auto"/>
                          </w:divBdr>
                          <w:divsChild>
                            <w:div w:id="1628393893">
                              <w:marLeft w:val="0"/>
                              <w:marRight w:val="0"/>
                              <w:marTop w:val="0"/>
                              <w:marBottom w:val="0"/>
                              <w:divBdr>
                                <w:top w:val="none" w:sz="0" w:space="0" w:color="auto"/>
                                <w:left w:val="none" w:sz="0" w:space="0" w:color="auto"/>
                                <w:bottom w:val="none" w:sz="0" w:space="0" w:color="auto"/>
                                <w:right w:val="none" w:sz="0" w:space="0" w:color="auto"/>
                              </w:divBdr>
                              <w:divsChild>
                                <w:div w:id="1953903659">
                                  <w:marLeft w:val="0"/>
                                  <w:marRight w:val="0"/>
                                  <w:marTop w:val="0"/>
                                  <w:marBottom w:val="0"/>
                                  <w:divBdr>
                                    <w:top w:val="none" w:sz="0" w:space="0" w:color="auto"/>
                                    <w:left w:val="none" w:sz="0" w:space="0" w:color="auto"/>
                                    <w:bottom w:val="none" w:sz="0" w:space="0" w:color="auto"/>
                                    <w:right w:val="none" w:sz="0" w:space="0" w:color="auto"/>
                                  </w:divBdr>
                                  <w:divsChild>
                                    <w:div w:id="359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2741">
                          <w:marLeft w:val="0"/>
                          <w:marRight w:val="0"/>
                          <w:marTop w:val="0"/>
                          <w:marBottom w:val="0"/>
                          <w:divBdr>
                            <w:top w:val="none" w:sz="0" w:space="0" w:color="auto"/>
                            <w:left w:val="none" w:sz="0" w:space="0" w:color="auto"/>
                            <w:bottom w:val="none" w:sz="0" w:space="0" w:color="auto"/>
                            <w:right w:val="none" w:sz="0" w:space="0" w:color="auto"/>
                          </w:divBdr>
                          <w:divsChild>
                            <w:div w:id="1275597007">
                              <w:marLeft w:val="0"/>
                              <w:marRight w:val="0"/>
                              <w:marTop w:val="0"/>
                              <w:marBottom w:val="0"/>
                              <w:divBdr>
                                <w:top w:val="none" w:sz="0" w:space="0" w:color="auto"/>
                                <w:left w:val="none" w:sz="0" w:space="0" w:color="auto"/>
                                <w:bottom w:val="none" w:sz="0" w:space="0" w:color="auto"/>
                                <w:right w:val="none" w:sz="0" w:space="0" w:color="auto"/>
                              </w:divBdr>
                              <w:divsChild>
                                <w:div w:id="10827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10789">
      <w:bodyDiv w:val="1"/>
      <w:marLeft w:val="0"/>
      <w:marRight w:val="0"/>
      <w:marTop w:val="0"/>
      <w:marBottom w:val="0"/>
      <w:divBdr>
        <w:top w:val="none" w:sz="0" w:space="0" w:color="auto"/>
        <w:left w:val="none" w:sz="0" w:space="0" w:color="auto"/>
        <w:bottom w:val="none" w:sz="0" w:space="0" w:color="auto"/>
        <w:right w:val="none" w:sz="0" w:space="0" w:color="auto"/>
      </w:divBdr>
    </w:div>
    <w:div w:id="20993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com/Michel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elin.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620582\Documents\Custom%20Office%20Templates\MGC%20press%20releas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913F82C365F43BDAD7793DE83F432" ma:contentTypeVersion="19" ma:contentTypeDescription="Crée un document." ma:contentTypeScope="" ma:versionID="2a5e3981f816b13ea926cc8856cd3f2b">
  <xsd:schema xmlns:xsd="http://www.w3.org/2001/XMLSchema" xmlns:xs="http://www.w3.org/2001/XMLSchema" xmlns:p="http://schemas.microsoft.com/office/2006/metadata/properties" xmlns:ns2="f0f9c5ea-a999-4256-a341-27fa327afed8" xmlns:ns3="c2e4db65-7af4-4e3a-a77f-85a3e2b6ca6e" targetNamespace="http://schemas.microsoft.com/office/2006/metadata/properties" ma:root="true" ma:fieldsID="60518b4af5fa55e0fef8aa0a4107e622" ns2:_="" ns3:_="">
    <xsd:import namespace="f0f9c5ea-a999-4256-a341-27fa327afed8"/>
    <xsd:import namespace="c2e4db65-7af4-4e3a-a77f-85a3e2b6c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c5ea-a999-4256-a341-27fa327a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db65-7af4-4e3a-a77f-85a3e2b6ca6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986c203-fdbe-47f6-982f-c9a4a979057a}" ma:internalName="TaxCatchAll" ma:showField="CatchAllData" ma:web="c2e4db65-7af4-4e3a-a77f-85a3e2b6c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3E89-F487-4C1C-A4C5-EBF729A4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9c5ea-a999-4256-a341-27fa327afed8"/>
    <ds:schemaRef ds:uri="c2e4db65-7af4-4e3a-a77f-85a3e2b6c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2AE01-79F7-4703-B01B-90282741B8BC}">
  <ds:schemaRefs>
    <ds:schemaRef ds:uri="http://schemas.microsoft.com/sharepoint/v3/contenttype/forms"/>
  </ds:schemaRefs>
</ds:datastoreItem>
</file>

<file path=customXml/itemProps3.xml><?xml version="1.0" encoding="utf-8"?>
<ds:datastoreItem xmlns:ds="http://schemas.openxmlformats.org/officeDocument/2006/customXml" ds:itemID="{6B156CCA-3D15-4E67-AFE0-7DC7D52B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MGC press release 2023</Template>
  <TotalTime>1</TotalTime>
  <Pages>9</Pages>
  <Words>11070</Words>
  <Characters>6310</Characters>
  <Application>Microsoft Office Word</Application>
  <DocSecurity>0</DocSecurity>
  <Lines>52</Lines>
  <Paragraphs>34</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Yue,Aileen Li</dc:creator>
  <cp:lastModifiedBy>Viktorija Bagdonė</cp:lastModifiedBy>
  <cp:revision>2</cp:revision>
  <cp:lastPrinted>2024-09-25T09:33:00Z</cp:lastPrinted>
  <dcterms:created xsi:type="dcterms:W3CDTF">2025-05-27T06:03:00Z</dcterms:created>
  <dcterms:modified xsi:type="dcterms:W3CDTF">2025-05-27T06:03:00Z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ActionId">
    <vt:lpwstr>cc78550e-032d-4b86-8f46-670ea66d658b</vt:lpwstr>
  </property>
  <property fmtid="{D5CDD505-2E9C-101B-9397-08002B2CF9AE}" pid="3" name="MSIP_Label_09e9a456-2778-4ca9-be06-1190b1e1118a_ContentBits">
    <vt:lpwstr>0</vt:lpwstr>
  </property>
  <property fmtid="{D5CDD505-2E9C-101B-9397-08002B2CF9AE}" pid="4" name="MSIP_Label_09e9a456-2778-4ca9-be06-1190b1e1118a_Enabled">
    <vt:lpwstr>true</vt:lpwstr>
  </property>
  <property fmtid="{D5CDD505-2E9C-101B-9397-08002B2CF9AE}" pid="5" name="MSIP_Label_09e9a456-2778-4ca9-be06-1190b1e1118a_Method">
    <vt:lpwstr>Standard</vt:lpwstr>
  </property>
  <property fmtid="{D5CDD505-2E9C-101B-9397-08002B2CF9AE}" pid="6" name="MSIP_Label_09e9a456-2778-4ca9-be06-1190b1e1118a_Name">
    <vt:lpwstr>D3</vt:lpwstr>
  </property>
  <property fmtid="{D5CDD505-2E9C-101B-9397-08002B2CF9AE}" pid="7" name="MSIP_Label_09e9a456-2778-4ca9-be06-1190b1e1118a_SetDate">
    <vt:lpwstr>2022-03-14T16:35:19Z</vt:lpwstr>
  </property>
  <property fmtid="{D5CDD505-2E9C-101B-9397-08002B2CF9AE}" pid="8" name="MSIP_Label_09e9a456-2778-4ca9-be06-1190b1e1118a_SiteId">
    <vt:lpwstr>658ba197-6c73-4fea-91bd-1c7d8de6bf2c</vt:lpwstr>
  </property>
  <property fmtid="{D5CDD505-2E9C-101B-9397-08002B2CF9AE}" pid="9" name="MSIP_Label_97c4f187-5e78-4ccc-ba06-bd72f8c5cc80_Enabled">
    <vt:lpwstr>true</vt:lpwstr>
  </property>
  <property fmtid="{D5CDD505-2E9C-101B-9397-08002B2CF9AE}" pid="10" name="MSIP_Label_97c4f187-5e78-4ccc-ba06-bd72f8c5cc80_SetDate">
    <vt:lpwstr>2025-05-27T06:03:34Z</vt:lpwstr>
  </property>
  <property fmtid="{D5CDD505-2E9C-101B-9397-08002B2CF9AE}" pid="11" name="MSIP_Label_97c4f187-5e78-4ccc-ba06-bd72f8c5cc80_Method">
    <vt:lpwstr>Standard</vt:lpwstr>
  </property>
  <property fmtid="{D5CDD505-2E9C-101B-9397-08002B2CF9AE}" pid="12" name="MSIP_Label_97c4f187-5e78-4ccc-ba06-bd72f8c5cc80_Name">
    <vt:lpwstr>Strictly confidential Personal data</vt:lpwstr>
  </property>
  <property fmtid="{D5CDD505-2E9C-101B-9397-08002B2CF9AE}" pid="13" name="MSIP_Label_97c4f187-5e78-4ccc-ba06-bd72f8c5cc80_SiteId">
    <vt:lpwstr>34f1fd88-d36a-47a9-8619-30213cb4f586</vt:lpwstr>
  </property>
  <property fmtid="{D5CDD505-2E9C-101B-9397-08002B2CF9AE}" pid="14" name="MSIP_Label_97c4f187-5e78-4ccc-ba06-bd72f8c5cc80_ActionId">
    <vt:lpwstr>f3280fb6-98ff-404d-9a00-bf41d1d30943</vt:lpwstr>
  </property>
  <property fmtid="{D5CDD505-2E9C-101B-9397-08002B2CF9AE}" pid="15" name="MSIP_Label_97c4f187-5e78-4ccc-ba06-bd72f8c5cc80_ContentBits">
    <vt:lpwstr>0</vt:lpwstr>
  </property>
  <property fmtid="{D5CDD505-2E9C-101B-9397-08002B2CF9AE}" pid="16" name="MSIP_Label_97c4f187-5e78-4ccc-ba06-bd72f8c5cc80_Tag">
    <vt:lpwstr>10, 3, 0, 1</vt:lpwstr>
  </property>
</Properties>
</file>