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2611C" w14:textId="514CB124" w:rsidR="00E80187" w:rsidRPr="00095A71" w:rsidRDefault="00E80187" w:rsidP="00095A71">
      <w:pPr>
        <w:spacing w:after="0"/>
        <w:jc w:val="both"/>
        <w:rPr>
          <w:rFonts w:ascii="Times New Roman" w:hAnsi="Times New Roman" w:cs="Times New Roman"/>
        </w:rPr>
      </w:pPr>
      <w:r w:rsidRPr="00095A71">
        <w:rPr>
          <w:rFonts w:ascii="Times New Roman" w:hAnsi="Times New Roman" w:cs="Times New Roman"/>
        </w:rPr>
        <w:t>Robertas Dargis</w:t>
      </w:r>
      <w:r w:rsidR="00F41FD3" w:rsidRPr="00095A71">
        <w:rPr>
          <w:rFonts w:ascii="Times New Roman" w:hAnsi="Times New Roman" w:cs="Times New Roman"/>
        </w:rPr>
        <w:t xml:space="preserve">, Lietuvos pramonininkų konfederacijos viceprezidentas </w:t>
      </w:r>
    </w:p>
    <w:p w14:paraId="3C774D28" w14:textId="77777777" w:rsidR="00095A71" w:rsidRPr="00095A71" w:rsidRDefault="00095A71" w:rsidP="00095A71">
      <w:pPr>
        <w:spacing w:after="0"/>
        <w:jc w:val="both"/>
        <w:rPr>
          <w:rFonts w:ascii="Times New Roman" w:hAnsi="Times New Roman" w:cs="Times New Roman"/>
        </w:rPr>
      </w:pPr>
      <w:r w:rsidRPr="00095A71">
        <w:rPr>
          <w:rFonts w:ascii="Times New Roman" w:hAnsi="Times New Roman" w:cs="Times New Roman"/>
        </w:rPr>
        <w:t>Komentaras žiniasklaidai</w:t>
      </w:r>
    </w:p>
    <w:p w14:paraId="7D3DC709" w14:textId="77777777" w:rsidR="00095A71" w:rsidRPr="00095A71" w:rsidRDefault="00095A71" w:rsidP="00095A71">
      <w:pPr>
        <w:spacing w:after="0"/>
        <w:jc w:val="both"/>
        <w:rPr>
          <w:rFonts w:ascii="Times New Roman" w:hAnsi="Times New Roman" w:cs="Times New Roman"/>
          <w:i/>
          <w:iCs/>
        </w:rPr>
      </w:pPr>
    </w:p>
    <w:p w14:paraId="2807EA18" w14:textId="2FA93B61" w:rsidR="00CD480F" w:rsidRPr="00C217F0" w:rsidRDefault="00B43B3C" w:rsidP="00095A7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R. Dargis. </w:t>
      </w:r>
      <w:r w:rsidR="00837D7C" w:rsidRPr="00C217F0">
        <w:rPr>
          <w:rFonts w:ascii="Times New Roman" w:hAnsi="Times New Roman" w:cs="Times New Roman"/>
          <w:b/>
          <w:bCs/>
          <w:sz w:val="28"/>
          <w:szCs w:val="28"/>
        </w:rPr>
        <w:t xml:space="preserve">700 mln. eurų dydžio </w:t>
      </w:r>
      <w:r w:rsidR="00047F1B" w:rsidRPr="00C217F0">
        <w:rPr>
          <w:rFonts w:ascii="Times New Roman" w:hAnsi="Times New Roman" w:cs="Times New Roman"/>
          <w:b/>
          <w:bCs/>
          <w:sz w:val="28"/>
          <w:szCs w:val="28"/>
        </w:rPr>
        <w:t>dovana rinkėjams</w:t>
      </w:r>
      <w:r w:rsidR="00E710BE" w:rsidRPr="00C217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A843361" w14:textId="4497296E" w:rsidR="00BF58C7" w:rsidRPr="00095A71" w:rsidRDefault="00355A68" w:rsidP="00020760">
      <w:pPr>
        <w:jc w:val="both"/>
        <w:rPr>
          <w:rFonts w:ascii="Times New Roman" w:hAnsi="Times New Roman" w:cs="Times New Roman"/>
          <w:b/>
          <w:bCs/>
        </w:rPr>
      </w:pPr>
      <w:r w:rsidRPr="001161D6">
        <w:rPr>
          <w:rFonts w:ascii="Times New Roman" w:hAnsi="Times New Roman" w:cs="Times New Roman"/>
          <w:b/>
          <w:bCs/>
        </w:rPr>
        <w:t xml:space="preserve">Tiek Lietuvoje, tiek visame pasaulyje įprasta, kad </w:t>
      </w:r>
      <w:r w:rsidR="00542579" w:rsidRPr="001161D6">
        <w:rPr>
          <w:rFonts w:ascii="Times New Roman" w:hAnsi="Times New Roman" w:cs="Times New Roman"/>
          <w:b/>
          <w:bCs/>
        </w:rPr>
        <w:t xml:space="preserve">bet kokių </w:t>
      </w:r>
      <w:r w:rsidR="00F726E8" w:rsidRPr="001161D6">
        <w:rPr>
          <w:rFonts w:ascii="Times New Roman" w:hAnsi="Times New Roman" w:cs="Times New Roman"/>
          <w:b/>
          <w:bCs/>
        </w:rPr>
        <w:t xml:space="preserve">finansinių investicinių </w:t>
      </w:r>
      <w:r w:rsidR="00542579" w:rsidRPr="001161D6">
        <w:rPr>
          <w:rFonts w:ascii="Times New Roman" w:hAnsi="Times New Roman" w:cs="Times New Roman"/>
          <w:b/>
          <w:bCs/>
        </w:rPr>
        <w:t xml:space="preserve">instrumentų </w:t>
      </w:r>
      <w:r w:rsidR="00BE4C55" w:rsidRPr="001161D6">
        <w:rPr>
          <w:rFonts w:ascii="Times New Roman" w:hAnsi="Times New Roman" w:cs="Times New Roman"/>
          <w:b/>
          <w:bCs/>
        </w:rPr>
        <w:t xml:space="preserve">grąža, ją išgryninant, </w:t>
      </w:r>
      <w:r w:rsidR="008777A7" w:rsidRPr="001161D6">
        <w:rPr>
          <w:rFonts w:ascii="Times New Roman" w:hAnsi="Times New Roman" w:cs="Times New Roman"/>
          <w:b/>
          <w:bCs/>
        </w:rPr>
        <w:t xml:space="preserve">laikoma gautomis pajamomis ir </w:t>
      </w:r>
      <w:r w:rsidR="00BE4C55" w:rsidRPr="001161D6">
        <w:rPr>
          <w:rFonts w:ascii="Times New Roman" w:hAnsi="Times New Roman" w:cs="Times New Roman"/>
          <w:b/>
          <w:bCs/>
        </w:rPr>
        <w:t xml:space="preserve">yra apmokestinama. </w:t>
      </w:r>
      <w:r w:rsidR="005C5176" w:rsidRPr="001161D6">
        <w:rPr>
          <w:rFonts w:ascii="Times New Roman" w:hAnsi="Times New Roman" w:cs="Times New Roman"/>
          <w:b/>
          <w:bCs/>
        </w:rPr>
        <w:t>Tuo tarpu mūsų valstybė, iš vienos pusės, renka pinigus didin</w:t>
      </w:r>
      <w:r w:rsidR="00C93E8F" w:rsidRPr="001161D6">
        <w:rPr>
          <w:rFonts w:ascii="Times New Roman" w:hAnsi="Times New Roman" w:cs="Times New Roman"/>
          <w:b/>
          <w:bCs/>
        </w:rPr>
        <w:t>dama</w:t>
      </w:r>
      <w:r w:rsidR="005C5176" w:rsidRPr="001161D6">
        <w:rPr>
          <w:rFonts w:ascii="Times New Roman" w:hAnsi="Times New Roman" w:cs="Times New Roman"/>
          <w:b/>
          <w:bCs/>
        </w:rPr>
        <w:t xml:space="preserve"> mokesčius, </w:t>
      </w:r>
      <w:r w:rsidR="00C93E8F" w:rsidRPr="001161D6">
        <w:rPr>
          <w:rFonts w:ascii="Times New Roman" w:hAnsi="Times New Roman" w:cs="Times New Roman"/>
          <w:b/>
          <w:bCs/>
        </w:rPr>
        <w:t xml:space="preserve">iš kitos – atsisako to, kas jai </w:t>
      </w:r>
      <w:r w:rsidR="005C5176" w:rsidRPr="001161D6">
        <w:rPr>
          <w:rFonts w:ascii="Times New Roman" w:hAnsi="Times New Roman" w:cs="Times New Roman"/>
          <w:b/>
          <w:bCs/>
        </w:rPr>
        <w:t>teisėtai priklauso</w:t>
      </w:r>
      <w:r w:rsidR="00EC4243" w:rsidRPr="001161D6">
        <w:rPr>
          <w:rFonts w:ascii="Times New Roman" w:hAnsi="Times New Roman" w:cs="Times New Roman"/>
          <w:b/>
          <w:bCs/>
        </w:rPr>
        <w:t xml:space="preserve">, nes </w:t>
      </w:r>
      <w:r w:rsidR="00A6675D" w:rsidRPr="001161D6">
        <w:rPr>
          <w:rFonts w:ascii="Times New Roman" w:hAnsi="Times New Roman" w:cs="Times New Roman"/>
          <w:b/>
          <w:bCs/>
        </w:rPr>
        <w:t xml:space="preserve">įgyvendinus </w:t>
      </w:r>
      <w:r w:rsidR="00C25B7C" w:rsidRPr="001161D6">
        <w:rPr>
          <w:rFonts w:ascii="Times New Roman" w:hAnsi="Times New Roman" w:cs="Times New Roman"/>
          <w:b/>
          <w:bCs/>
        </w:rPr>
        <w:t>Lietuvos Respublikos socialinės apsaugos ir darbo ministerijos (</w:t>
      </w:r>
      <w:r w:rsidR="00503F98" w:rsidRPr="001161D6">
        <w:rPr>
          <w:rFonts w:ascii="Times New Roman" w:hAnsi="Times New Roman" w:cs="Times New Roman"/>
          <w:b/>
          <w:bCs/>
        </w:rPr>
        <w:t>SADM</w:t>
      </w:r>
      <w:r w:rsidR="00C25B7C" w:rsidRPr="001161D6">
        <w:rPr>
          <w:rFonts w:ascii="Times New Roman" w:hAnsi="Times New Roman" w:cs="Times New Roman"/>
          <w:b/>
          <w:bCs/>
        </w:rPr>
        <w:t>)</w:t>
      </w:r>
      <w:r w:rsidR="00503F98" w:rsidRPr="001161D6">
        <w:rPr>
          <w:rFonts w:ascii="Times New Roman" w:hAnsi="Times New Roman" w:cs="Times New Roman"/>
          <w:b/>
          <w:bCs/>
        </w:rPr>
        <w:t xml:space="preserve"> siūlom</w:t>
      </w:r>
      <w:r w:rsidR="00A6675D" w:rsidRPr="001161D6">
        <w:rPr>
          <w:rFonts w:ascii="Times New Roman" w:hAnsi="Times New Roman" w:cs="Times New Roman"/>
          <w:b/>
          <w:bCs/>
        </w:rPr>
        <w:t>us</w:t>
      </w:r>
      <w:r w:rsidR="00503F98" w:rsidRPr="001161D6">
        <w:rPr>
          <w:rFonts w:ascii="Times New Roman" w:hAnsi="Times New Roman" w:cs="Times New Roman"/>
          <w:b/>
          <w:bCs/>
        </w:rPr>
        <w:t xml:space="preserve"> pensijų sistemos pakeitim</w:t>
      </w:r>
      <w:r w:rsidR="00A6675D" w:rsidRPr="001161D6">
        <w:rPr>
          <w:rFonts w:ascii="Times New Roman" w:hAnsi="Times New Roman" w:cs="Times New Roman"/>
          <w:b/>
          <w:bCs/>
        </w:rPr>
        <w:t>us,</w:t>
      </w:r>
      <w:r w:rsidR="00020760" w:rsidRPr="001161D6">
        <w:rPr>
          <w:rFonts w:ascii="Times New Roman" w:hAnsi="Times New Roman" w:cs="Times New Roman"/>
          <w:b/>
          <w:bCs/>
        </w:rPr>
        <w:t xml:space="preserve"> </w:t>
      </w:r>
      <w:r w:rsidR="00026BAD" w:rsidRPr="001161D6">
        <w:rPr>
          <w:rFonts w:ascii="Times New Roman" w:hAnsi="Times New Roman" w:cs="Times New Roman"/>
          <w:b/>
          <w:bCs/>
        </w:rPr>
        <w:t>biudžet</w:t>
      </w:r>
      <w:r w:rsidR="00A6675D" w:rsidRPr="001161D6">
        <w:rPr>
          <w:rFonts w:ascii="Times New Roman" w:hAnsi="Times New Roman" w:cs="Times New Roman"/>
          <w:b/>
          <w:bCs/>
        </w:rPr>
        <w:t>as</w:t>
      </w:r>
      <w:r w:rsidR="00026BAD" w:rsidRPr="001161D6">
        <w:rPr>
          <w:rFonts w:ascii="Times New Roman" w:hAnsi="Times New Roman" w:cs="Times New Roman"/>
          <w:b/>
          <w:bCs/>
        </w:rPr>
        <w:t xml:space="preserve"> </w:t>
      </w:r>
      <w:r w:rsidR="00020760" w:rsidRPr="001161D6">
        <w:rPr>
          <w:rFonts w:ascii="Times New Roman" w:hAnsi="Times New Roman" w:cs="Times New Roman"/>
          <w:b/>
          <w:bCs/>
        </w:rPr>
        <w:t xml:space="preserve">potencialiai </w:t>
      </w:r>
      <w:r w:rsidR="00A6675D" w:rsidRPr="001161D6">
        <w:rPr>
          <w:rFonts w:ascii="Times New Roman" w:hAnsi="Times New Roman" w:cs="Times New Roman"/>
          <w:b/>
          <w:bCs/>
        </w:rPr>
        <w:t xml:space="preserve">neteks </w:t>
      </w:r>
      <w:r w:rsidR="00026BAD" w:rsidRPr="001161D6">
        <w:rPr>
          <w:rFonts w:ascii="Times New Roman" w:hAnsi="Times New Roman" w:cs="Times New Roman"/>
          <w:b/>
          <w:bCs/>
        </w:rPr>
        <w:t>daugiau nei 700 mln. eurų.</w:t>
      </w:r>
      <w:r w:rsidR="00026BAD" w:rsidRPr="00095A71">
        <w:rPr>
          <w:rFonts w:ascii="Times New Roman" w:hAnsi="Times New Roman" w:cs="Times New Roman"/>
          <w:b/>
          <w:bCs/>
        </w:rPr>
        <w:t xml:space="preserve"> </w:t>
      </w:r>
    </w:p>
    <w:p w14:paraId="107E8CE1" w14:textId="5167FBD8" w:rsidR="007273F0" w:rsidRDefault="00F41FD3" w:rsidP="00095A71">
      <w:pPr>
        <w:jc w:val="both"/>
        <w:rPr>
          <w:rFonts w:ascii="Times New Roman" w:hAnsi="Times New Roman" w:cs="Times New Roman"/>
        </w:rPr>
      </w:pPr>
      <w:r w:rsidRPr="00095A71">
        <w:rPr>
          <w:rFonts w:ascii="Times New Roman" w:hAnsi="Times New Roman" w:cs="Times New Roman"/>
        </w:rPr>
        <w:t xml:space="preserve">Paskutinę kovo mėnesio dieną SADM pranešė parengusi teisės aktų projektus, kaip būtų galima tobulinti antrąją pensijų kaupimo pakopą. </w:t>
      </w:r>
      <w:r w:rsidR="007273F0" w:rsidRPr="00095A71">
        <w:rPr>
          <w:rFonts w:ascii="Times New Roman" w:hAnsi="Times New Roman" w:cs="Times New Roman"/>
        </w:rPr>
        <w:t>Be to, kad kai kurie iš šių siūlymų tiesiogiai prieštarauja Europos Komisijos</w:t>
      </w:r>
      <w:r w:rsidR="00FE2E12" w:rsidRPr="00095A71">
        <w:rPr>
          <w:rFonts w:ascii="Times New Roman" w:hAnsi="Times New Roman" w:cs="Times New Roman"/>
        </w:rPr>
        <w:t>,</w:t>
      </w:r>
      <w:r w:rsidR="007273F0" w:rsidRPr="00095A71">
        <w:rPr>
          <w:rFonts w:ascii="Times New Roman" w:hAnsi="Times New Roman" w:cs="Times New Roman"/>
        </w:rPr>
        <w:t xml:space="preserve"> </w:t>
      </w:r>
      <w:r w:rsidR="00FE2E12" w:rsidRPr="00095A71">
        <w:rPr>
          <w:rFonts w:ascii="Times New Roman" w:hAnsi="Times New Roman" w:cs="Times New Roman"/>
        </w:rPr>
        <w:t xml:space="preserve">Ekonominio bendradarbiavimo ir plėtros organizacijos </w:t>
      </w:r>
      <w:r w:rsidR="00DD20FC" w:rsidRPr="00095A71">
        <w:rPr>
          <w:rFonts w:ascii="Times New Roman" w:hAnsi="Times New Roman" w:cs="Times New Roman"/>
        </w:rPr>
        <w:t xml:space="preserve">bei </w:t>
      </w:r>
      <w:r w:rsidR="00FE2E12" w:rsidRPr="00095A71">
        <w:rPr>
          <w:rFonts w:ascii="Times New Roman" w:hAnsi="Times New Roman" w:cs="Times New Roman"/>
        </w:rPr>
        <w:t xml:space="preserve">kitų tarptautinių institucijų </w:t>
      </w:r>
      <w:r w:rsidR="007273F0" w:rsidRPr="00095A71">
        <w:rPr>
          <w:rFonts w:ascii="Times New Roman" w:hAnsi="Times New Roman" w:cs="Times New Roman"/>
        </w:rPr>
        <w:t>rekomendacijoms</w:t>
      </w:r>
      <w:r w:rsidR="00FE2E12" w:rsidRPr="00095A71">
        <w:rPr>
          <w:rFonts w:ascii="Times New Roman" w:hAnsi="Times New Roman" w:cs="Times New Roman"/>
        </w:rPr>
        <w:t xml:space="preserve">, </w:t>
      </w:r>
      <w:r w:rsidR="00A81D87" w:rsidRPr="00095A71">
        <w:rPr>
          <w:rFonts w:ascii="Times New Roman" w:hAnsi="Times New Roman" w:cs="Times New Roman"/>
        </w:rPr>
        <w:t>apie</w:t>
      </w:r>
      <w:r w:rsidR="00EB792A" w:rsidRPr="00095A71">
        <w:rPr>
          <w:rFonts w:ascii="Times New Roman" w:hAnsi="Times New Roman" w:cs="Times New Roman"/>
        </w:rPr>
        <w:t xml:space="preserve"> </w:t>
      </w:r>
      <w:r w:rsidR="00DD20FC" w:rsidRPr="00095A71">
        <w:rPr>
          <w:rFonts w:ascii="Times New Roman" w:hAnsi="Times New Roman" w:cs="Times New Roman"/>
        </w:rPr>
        <w:t xml:space="preserve">siūlymus </w:t>
      </w:r>
      <w:r w:rsidR="00EB792A" w:rsidRPr="00095A71">
        <w:rPr>
          <w:rFonts w:ascii="Times New Roman" w:hAnsi="Times New Roman" w:cs="Times New Roman"/>
        </w:rPr>
        <w:t>skeptiškai pasisakė ir daugybė Lietuvos verslo aso</w:t>
      </w:r>
      <w:r w:rsidR="00DD20FC" w:rsidRPr="00095A71">
        <w:rPr>
          <w:rFonts w:ascii="Times New Roman" w:hAnsi="Times New Roman" w:cs="Times New Roman"/>
        </w:rPr>
        <w:t>c</w:t>
      </w:r>
      <w:r w:rsidR="00EB792A" w:rsidRPr="00095A71">
        <w:rPr>
          <w:rFonts w:ascii="Times New Roman" w:hAnsi="Times New Roman" w:cs="Times New Roman"/>
        </w:rPr>
        <w:t>i</w:t>
      </w:r>
      <w:r w:rsidR="00DD20FC" w:rsidRPr="00095A71">
        <w:rPr>
          <w:rFonts w:ascii="Times New Roman" w:hAnsi="Times New Roman" w:cs="Times New Roman"/>
        </w:rPr>
        <w:t>a</w:t>
      </w:r>
      <w:r w:rsidR="00EB792A" w:rsidRPr="00095A71">
        <w:rPr>
          <w:rFonts w:ascii="Times New Roman" w:hAnsi="Times New Roman" w:cs="Times New Roman"/>
        </w:rPr>
        <w:t xml:space="preserve">cijų </w:t>
      </w:r>
      <w:r w:rsidR="00DD20FC" w:rsidRPr="00095A71">
        <w:rPr>
          <w:rFonts w:ascii="Times New Roman" w:hAnsi="Times New Roman" w:cs="Times New Roman"/>
        </w:rPr>
        <w:t xml:space="preserve">bei </w:t>
      </w:r>
      <w:r w:rsidR="00C33425" w:rsidRPr="00095A71">
        <w:rPr>
          <w:rFonts w:ascii="Times New Roman" w:hAnsi="Times New Roman" w:cs="Times New Roman"/>
        </w:rPr>
        <w:t>ekonomikos</w:t>
      </w:r>
      <w:r w:rsidR="004130ED" w:rsidRPr="00095A71">
        <w:rPr>
          <w:rFonts w:ascii="Times New Roman" w:hAnsi="Times New Roman" w:cs="Times New Roman"/>
        </w:rPr>
        <w:t xml:space="preserve"> ekspertų</w:t>
      </w:r>
      <w:r w:rsidR="007273F0" w:rsidRPr="00095A71">
        <w:rPr>
          <w:rFonts w:ascii="Times New Roman" w:hAnsi="Times New Roman" w:cs="Times New Roman"/>
        </w:rPr>
        <w:t>.</w:t>
      </w:r>
      <w:r w:rsidR="00640206">
        <w:rPr>
          <w:rFonts w:ascii="Times New Roman" w:hAnsi="Times New Roman" w:cs="Times New Roman"/>
        </w:rPr>
        <w:t xml:space="preserve"> </w:t>
      </w:r>
    </w:p>
    <w:p w14:paraId="098DD615" w14:textId="065D402D" w:rsidR="00640206" w:rsidRPr="00592B19" w:rsidRDefault="00092FA8" w:rsidP="0081464C">
      <w:pPr>
        <w:jc w:val="both"/>
        <w:rPr>
          <w:rFonts w:ascii="Times New Roman" w:hAnsi="Times New Roman" w:cs="Times New Roman"/>
        </w:rPr>
      </w:pPr>
      <w:r w:rsidRPr="00592B19">
        <w:rPr>
          <w:rFonts w:ascii="Times New Roman" w:hAnsi="Times New Roman" w:cs="Times New Roman"/>
        </w:rPr>
        <w:t>P</w:t>
      </w:r>
      <w:r w:rsidR="006423B1" w:rsidRPr="00592B19">
        <w:rPr>
          <w:rFonts w:ascii="Times New Roman" w:hAnsi="Times New Roman" w:cs="Times New Roman"/>
        </w:rPr>
        <w:t>agrindini</w:t>
      </w:r>
      <w:r w:rsidRPr="00592B19">
        <w:rPr>
          <w:rFonts w:ascii="Times New Roman" w:hAnsi="Times New Roman" w:cs="Times New Roman"/>
        </w:rPr>
        <w:t>ai</w:t>
      </w:r>
      <w:r w:rsidR="006423B1" w:rsidRPr="00592B19">
        <w:rPr>
          <w:rFonts w:ascii="Times New Roman" w:hAnsi="Times New Roman" w:cs="Times New Roman"/>
        </w:rPr>
        <w:t xml:space="preserve"> kritikos aspekt</w:t>
      </w:r>
      <w:r w:rsidRPr="00592B19">
        <w:rPr>
          <w:rFonts w:ascii="Times New Roman" w:hAnsi="Times New Roman" w:cs="Times New Roman"/>
        </w:rPr>
        <w:t>ai</w:t>
      </w:r>
      <w:r w:rsidR="006423B1" w:rsidRPr="00592B19">
        <w:rPr>
          <w:rFonts w:ascii="Times New Roman" w:hAnsi="Times New Roman" w:cs="Times New Roman"/>
        </w:rPr>
        <w:t xml:space="preserve"> – </w:t>
      </w:r>
      <w:r w:rsidRPr="00592B19">
        <w:rPr>
          <w:rFonts w:ascii="Times New Roman" w:hAnsi="Times New Roman" w:cs="Times New Roman"/>
        </w:rPr>
        <w:t xml:space="preserve">politinio </w:t>
      </w:r>
      <w:r w:rsidR="0058296B" w:rsidRPr="00592B19">
        <w:rPr>
          <w:rFonts w:ascii="Times New Roman" w:hAnsi="Times New Roman" w:cs="Times New Roman"/>
        </w:rPr>
        <w:t>ilgalaikio planavimo stok</w:t>
      </w:r>
      <w:r w:rsidR="006423B1" w:rsidRPr="00592B19">
        <w:rPr>
          <w:rFonts w:ascii="Times New Roman" w:hAnsi="Times New Roman" w:cs="Times New Roman"/>
        </w:rPr>
        <w:t>a</w:t>
      </w:r>
      <w:r w:rsidR="0058296B" w:rsidRPr="00592B19">
        <w:rPr>
          <w:rFonts w:ascii="Times New Roman" w:hAnsi="Times New Roman" w:cs="Times New Roman"/>
        </w:rPr>
        <w:t xml:space="preserve">, </w:t>
      </w:r>
      <w:r w:rsidR="00235068" w:rsidRPr="00592B19">
        <w:rPr>
          <w:rFonts w:ascii="Times New Roman" w:hAnsi="Times New Roman" w:cs="Times New Roman"/>
        </w:rPr>
        <w:t xml:space="preserve">mėtymasis tarp kardinaliai priešingų pasiūlymų </w:t>
      </w:r>
      <w:r w:rsidR="0058296B" w:rsidRPr="00592B19">
        <w:rPr>
          <w:rFonts w:ascii="Times New Roman" w:hAnsi="Times New Roman" w:cs="Times New Roman"/>
        </w:rPr>
        <w:t>ir kompleksiško požiūrio nebuvim</w:t>
      </w:r>
      <w:r w:rsidR="00235068" w:rsidRPr="00592B19">
        <w:rPr>
          <w:rFonts w:ascii="Times New Roman" w:hAnsi="Times New Roman" w:cs="Times New Roman"/>
        </w:rPr>
        <w:t>as</w:t>
      </w:r>
      <w:r w:rsidR="0058296B" w:rsidRPr="00592B19">
        <w:rPr>
          <w:rFonts w:ascii="Times New Roman" w:hAnsi="Times New Roman" w:cs="Times New Roman"/>
        </w:rPr>
        <w:t xml:space="preserve">. </w:t>
      </w:r>
      <w:r w:rsidRPr="00592B19">
        <w:rPr>
          <w:rFonts w:ascii="Times New Roman" w:hAnsi="Times New Roman" w:cs="Times New Roman"/>
        </w:rPr>
        <w:t xml:space="preserve">Pavyzdžiui, </w:t>
      </w:r>
      <w:r w:rsidR="00A921B9" w:rsidRPr="00592B19">
        <w:rPr>
          <w:rFonts w:ascii="Times New Roman" w:hAnsi="Times New Roman" w:cs="Times New Roman"/>
        </w:rPr>
        <w:t>2019 m., p</w:t>
      </w:r>
      <w:r w:rsidR="00786306" w:rsidRPr="00592B19">
        <w:rPr>
          <w:rFonts w:ascii="Times New Roman" w:hAnsi="Times New Roman" w:cs="Times New Roman"/>
        </w:rPr>
        <w:t>ristat</w:t>
      </w:r>
      <w:r w:rsidR="00F23D28" w:rsidRPr="00592B19">
        <w:rPr>
          <w:rFonts w:ascii="Times New Roman" w:hAnsi="Times New Roman" w:cs="Times New Roman"/>
        </w:rPr>
        <w:t>ant</w:t>
      </w:r>
      <w:r w:rsidR="00786306" w:rsidRPr="00592B19">
        <w:rPr>
          <w:rFonts w:ascii="Times New Roman" w:hAnsi="Times New Roman" w:cs="Times New Roman"/>
        </w:rPr>
        <w:t xml:space="preserve"> </w:t>
      </w:r>
      <w:r w:rsidR="00A921B9" w:rsidRPr="00592B19">
        <w:rPr>
          <w:rFonts w:ascii="Times New Roman" w:hAnsi="Times New Roman" w:cs="Times New Roman"/>
        </w:rPr>
        <w:t xml:space="preserve">tuometinius </w:t>
      </w:r>
      <w:r w:rsidR="00786306" w:rsidRPr="00592B19">
        <w:rPr>
          <w:rFonts w:ascii="Times New Roman" w:hAnsi="Times New Roman" w:cs="Times New Roman"/>
        </w:rPr>
        <w:t>pensijų sistem</w:t>
      </w:r>
      <w:r w:rsidR="00A921B9" w:rsidRPr="00592B19">
        <w:rPr>
          <w:rFonts w:ascii="Times New Roman" w:hAnsi="Times New Roman" w:cs="Times New Roman"/>
        </w:rPr>
        <w:t>os</w:t>
      </w:r>
      <w:r w:rsidR="00786306" w:rsidRPr="00592B19">
        <w:rPr>
          <w:rFonts w:ascii="Times New Roman" w:hAnsi="Times New Roman" w:cs="Times New Roman"/>
        </w:rPr>
        <w:t xml:space="preserve"> </w:t>
      </w:r>
      <w:r w:rsidR="00A921B9" w:rsidRPr="00592B19">
        <w:rPr>
          <w:rFonts w:ascii="Times New Roman" w:hAnsi="Times New Roman" w:cs="Times New Roman"/>
        </w:rPr>
        <w:t xml:space="preserve">pakeitimus, </w:t>
      </w:r>
      <w:r w:rsidR="00F23D28" w:rsidRPr="00592B19">
        <w:rPr>
          <w:rFonts w:ascii="Times New Roman" w:hAnsi="Times New Roman" w:cs="Times New Roman"/>
        </w:rPr>
        <w:t>buvo akcentuojama būtent ilgalaikė nauda</w:t>
      </w:r>
      <w:r w:rsidRPr="00592B19">
        <w:rPr>
          <w:rFonts w:ascii="Times New Roman" w:hAnsi="Times New Roman" w:cs="Times New Roman"/>
        </w:rPr>
        <w:t xml:space="preserve"> kiekvienam Lietuvos gyventojui</w:t>
      </w:r>
      <w:r w:rsidR="00A12F0F" w:rsidRPr="00592B19">
        <w:rPr>
          <w:rFonts w:ascii="Times New Roman" w:hAnsi="Times New Roman" w:cs="Times New Roman"/>
        </w:rPr>
        <w:t>, kaupsiančiam papildomą pensiją II pakopoje</w:t>
      </w:r>
      <w:r w:rsidR="00DF5626" w:rsidRPr="00592B19">
        <w:rPr>
          <w:rFonts w:ascii="Times New Roman" w:hAnsi="Times New Roman" w:cs="Times New Roman"/>
        </w:rPr>
        <w:t xml:space="preserve">. </w:t>
      </w:r>
      <w:r w:rsidR="00117172" w:rsidRPr="00592B19">
        <w:rPr>
          <w:rFonts w:ascii="Times New Roman" w:hAnsi="Times New Roman" w:cs="Times New Roman"/>
        </w:rPr>
        <w:t xml:space="preserve">Ar dabartiniai siūlymai reiškia, kad Lietuvos valstybė jau atsisako tuometinio tikslo? </w:t>
      </w:r>
    </w:p>
    <w:p w14:paraId="215A8952" w14:textId="530760E6" w:rsidR="00640206" w:rsidRPr="00592B19" w:rsidRDefault="00640206" w:rsidP="00640206">
      <w:pPr>
        <w:jc w:val="both"/>
        <w:rPr>
          <w:rFonts w:ascii="Times New Roman" w:hAnsi="Times New Roman" w:cs="Times New Roman"/>
        </w:rPr>
      </w:pPr>
      <w:r w:rsidRPr="00592B19">
        <w:rPr>
          <w:rFonts w:ascii="Times New Roman" w:hAnsi="Times New Roman" w:cs="Times New Roman"/>
        </w:rPr>
        <w:t xml:space="preserve">Tai, kas vyksta </w:t>
      </w:r>
      <w:r w:rsidR="0081464C" w:rsidRPr="00592B19">
        <w:rPr>
          <w:rFonts w:ascii="Times New Roman" w:hAnsi="Times New Roman" w:cs="Times New Roman"/>
        </w:rPr>
        <w:t>šiuo metu, vienareikšmiškai yra su</w:t>
      </w:r>
      <w:r w:rsidRPr="00592B19">
        <w:rPr>
          <w:rFonts w:ascii="Times New Roman" w:hAnsi="Times New Roman" w:cs="Times New Roman"/>
        </w:rPr>
        <w:t>grįžimas į praeitį be jokio alternatyv</w:t>
      </w:r>
      <w:r w:rsidR="0081464C" w:rsidRPr="00592B19">
        <w:rPr>
          <w:rFonts w:ascii="Times New Roman" w:hAnsi="Times New Roman" w:cs="Times New Roman"/>
        </w:rPr>
        <w:t>aus</w:t>
      </w:r>
      <w:r w:rsidRPr="00592B19">
        <w:rPr>
          <w:rFonts w:ascii="Times New Roman" w:hAnsi="Times New Roman" w:cs="Times New Roman"/>
        </w:rPr>
        <w:t xml:space="preserve"> pasiūlymo </w:t>
      </w:r>
      <w:r w:rsidR="0081464C" w:rsidRPr="00592B19">
        <w:rPr>
          <w:rFonts w:ascii="Times New Roman" w:hAnsi="Times New Roman" w:cs="Times New Roman"/>
        </w:rPr>
        <w:t xml:space="preserve">ar </w:t>
      </w:r>
      <w:r w:rsidRPr="00592B19">
        <w:rPr>
          <w:rFonts w:ascii="Times New Roman" w:hAnsi="Times New Roman" w:cs="Times New Roman"/>
        </w:rPr>
        <w:t xml:space="preserve">vizijos. </w:t>
      </w:r>
      <w:r w:rsidR="00773A60" w:rsidRPr="00592B19">
        <w:rPr>
          <w:rFonts w:ascii="Times New Roman" w:hAnsi="Times New Roman" w:cs="Times New Roman"/>
        </w:rPr>
        <w:t xml:space="preserve">O </w:t>
      </w:r>
      <w:r w:rsidR="009D0E04" w:rsidRPr="00592B19">
        <w:rPr>
          <w:rFonts w:ascii="Times New Roman" w:hAnsi="Times New Roman" w:cs="Times New Roman"/>
        </w:rPr>
        <w:t xml:space="preserve">būtent ilgalaikė vizija yra (ar bent jau turėtų būti) </w:t>
      </w:r>
      <w:r w:rsidR="00343CEA" w:rsidRPr="00592B19">
        <w:rPr>
          <w:rFonts w:ascii="Times New Roman" w:hAnsi="Times New Roman" w:cs="Times New Roman"/>
        </w:rPr>
        <w:t xml:space="preserve">bet kurios </w:t>
      </w:r>
      <w:r w:rsidRPr="00592B19">
        <w:rPr>
          <w:rFonts w:ascii="Times New Roman" w:hAnsi="Times New Roman" w:cs="Times New Roman"/>
        </w:rPr>
        <w:t>reform</w:t>
      </w:r>
      <w:r w:rsidR="00343CEA" w:rsidRPr="00592B19">
        <w:rPr>
          <w:rFonts w:ascii="Times New Roman" w:hAnsi="Times New Roman" w:cs="Times New Roman"/>
        </w:rPr>
        <w:t xml:space="preserve">os esmė. Prieš imantis bet kokių </w:t>
      </w:r>
      <w:r w:rsidRPr="00592B19">
        <w:rPr>
          <w:rFonts w:ascii="Times New Roman" w:hAnsi="Times New Roman" w:cs="Times New Roman"/>
        </w:rPr>
        <w:t xml:space="preserve">sisteminių pokyčių, būtina </w:t>
      </w:r>
      <w:r w:rsidR="003074CB" w:rsidRPr="00592B19">
        <w:rPr>
          <w:rFonts w:ascii="Times New Roman" w:hAnsi="Times New Roman" w:cs="Times New Roman"/>
        </w:rPr>
        <w:t>nuodugniai išnagrinėti</w:t>
      </w:r>
      <w:r w:rsidR="00EB3EB1" w:rsidRPr="00592B19">
        <w:rPr>
          <w:rFonts w:ascii="Times New Roman" w:hAnsi="Times New Roman" w:cs="Times New Roman"/>
        </w:rPr>
        <w:t>,</w:t>
      </w:r>
      <w:r w:rsidR="003074CB" w:rsidRPr="00592B19">
        <w:rPr>
          <w:rFonts w:ascii="Times New Roman" w:hAnsi="Times New Roman" w:cs="Times New Roman"/>
        </w:rPr>
        <w:t xml:space="preserve"> kokią įtaką jie padarys ilguoju laikotarpiu. </w:t>
      </w:r>
    </w:p>
    <w:p w14:paraId="00643B73" w14:textId="77777777" w:rsidR="005B6561" w:rsidRPr="00592B19" w:rsidRDefault="00032603" w:rsidP="00032603">
      <w:pPr>
        <w:jc w:val="both"/>
        <w:rPr>
          <w:rFonts w:ascii="Times New Roman" w:hAnsi="Times New Roman" w:cs="Times New Roman"/>
        </w:rPr>
      </w:pPr>
      <w:r w:rsidRPr="00592B19">
        <w:rPr>
          <w:rFonts w:ascii="Times New Roman" w:hAnsi="Times New Roman" w:cs="Times New Roman"/>
        </w:rPr>
        <w:t>Vis</w:t>
      </w:r>
      <w:r w:rsidR="00895EC6" w:rsidRPr="00592B19">
        <w:rPr>
          <w:rFonts w:ascii="Times New Roman" w:hAnsi="Times New Roman" w:cs="Times New Roman"/>
        </w:rPr>
        <w:t>i</w:t>
      </w:r>
      <w:r w:rsidRPr="00592B19">
        <w:rPr>
          <w:rFonts w:ascii="Times New Roman" w:hAnsi="Times New Roman" w:cs="Times New Roman"/>
        </w:rPr>
        <w:t xml:space="preserve"> </w:t>
      </w:r>
      <w:r w:rsidR="00895EC6" w:rsidRPr="00592B19">
        <w:rPr>
          <w:rFonts w:ascii="Times New Roman" w:hAnsi="Times New Roman" w:cs="Times New Roman"/>
        </w:rPr>
        <w:t>šie argumentai</w:t>
      </w:r>
      <w:r w:rsidR="005B6561" w:rsidRPr="00592B19">
        <w:rPr>
          <w:rFonts w:ascii="Times New Roman" w:hAnsi="Times New Roman" w:cs="Times New Roman"/>
        </w:rPr>
        <w:t>,</w:t>
      </w:r>
      <w:r w:rsidR="00895EC6" w:rsidRPr="00592B19">
        <w:rPr>
          <w:rFonts w:ascii="Times New Roman" w:hAnsi="Times New Roman" w:cs="Times New Roman"/>
        </w:rPr>
        <w:t xml:space="preserve"> priekaištai </w:t>
      </w:r>
      <w:r w:rsidR="005B6561" w:rsidRPr="00592B19">
        <w:rPr>
          <w:rFonts w:ascii="Times New Roman" w:hAnsi="Times New Roman" w:cs="Times New Roman"/>
        </w:rPr>
        <w:t xml:space="preserve">ir klausimai jokiu būdu </w:t>
      </w:r>
      <w:r w:rsidR="00895EC6" w:rsidRPr="00592B19">
        <w:rPr>
          <w:rFonts w:ascii="Times New Roman" w:hAnsi="Times New Roman" w:cs="Times New Roman"/>
        </w:rPr>
        <w:t xml:space="preserve">nėra retoriniai – </w:t>
      </w:r>
      <w:r w:rsidR="005B6561" w:rsidRPr="00592B19">
        <w:rPr>
          <w:rFonts w:ascii="Times New Roman" w:hAnsi="Times New Roman" w:cs="Times New Roman"/>
        </w:rPr>
        <w:t xml:space="preserve">pateikdama savo siūlymus, </w:t>
      </w:r>
      <w:r w:rsidR="00895EC6" w:rsidRPr="00592B19">
        <w:rPr>
          <w:rFonts w:ascii="Times New Roman" w:hAnsi="Times New Roman" w:cs="Times New Roman"/>
        </w:rPr>
        <w:t>SADM į juos turėtų atsakyti labai konkrečiai</w:t>
      </w:r>
      <w:r w:rsidR="005B6561" w:rsidRPr="00592B19">
        <w:rPr>
          <w:rFonts w:ascii="Times New Roman" w:hAnsi="Times New Roman" w:cs="Times New Roman"/>
        </w:rPr>
        <w:t xml:space="preserve">. </w:t>
      </w:r>
    </w:p>
    <w:p w14:paraId="33B07312" w14:textId="74BD1428" w:rsidR="00C858F2" w:rsidRPr="00095A71" w:rsidRDefault="005B6561" w:rsidP="00032603">
      <w:pPr>
        <w:jc w:val="both"/>
        <w:rPr>
          <w:rFonts w:ascii="Times New Roman" w:hAnsi="Times New Roman" w:cs="Times New Roman"/>
        </w:rPr>
      </w:pPr>
      <w:r w:rsidRPr="00592B19">
        <w:rPr>
          <w:rFonts w:ascii="Times New Roman" w:hAnsi="Times New Roman" w:cs="Times New Roman"/>
        </w:rPr>
        <w:t xml:space="preserve">Vis tik </w:t>
      </w:r>
      <w:r w:rsidR="00032603" w:rsidRPr="00592B19">
        <w:rPr>
          <w:rFonts w:ascii="Times New Roman" w:hAnsi="Times New Roman" w:cs="Times New Roman"/>
        </w:rPr>
        <w:t xml:space="preserve">šiandien noriu atkreipti dėmesį </w:t>
      </w:r>
      <w:r w:rsidR="002C0ACB" w:rsidRPr="00592B19">
        <w:rPr>
          <w:rFonts w:ascii="Times New Roman" w:hAnsi="Times New Roman" w:cs="Times New Roman"/>
        </w:rPr>
        <w:t xml:space="preserve">į </w:t>
      </w:r>
      <w:r w:rsidRPr="00592B19">
        <w:rPr>
          <w:rFonts w:ascii="Times New Roman" w:hAnsi="Times New Roman" w:cs="Times New Roman"/>
        </w:rPr>
        <w:t xml:space="preserve">dar </w:t>
      </w:r>
      <w:r w:rsidR="00C858F2" w:rsidRPr="00592B19">
        <w:rPr>
          <w:rFonts w:ascii="Times New Roman" w:hAnsi="Times New Roman" w:cs="Times New Roman"/>
        </w:rPr>
        <w:t>vien</w:t>
      </w:r>
      <w:r w:rsidR="002C0ACB" w:rsidRPr="00592B19">
        <w:rPr>
          <w:rFonts w:ascii="Times New Roman" w:hAnsi="Times New Roman" w:cs="Times New Roman"/>
        </w:rPr>
        <w:t>ą</w:t>
      </w:r>
      <w:r w:rsidR="00C858F2" w:rsidRPr="00592B19">
        <w:rPr>
          <w:rFonts w:ascii="Times New Roman" w:hAnsi="Times New Roman" w:cs="Times New Roman"/>
        </w:rPr>
        <w:t xml:space="preserve"> </w:t>
      </w:r>
      <w:r w:rsidR="00032603" w:rsidRPr="00592B19">
        <w:rPr>
          <w:rFonts w:ascii="Times New Roman" w:hAnsi="Times New Roman" w:cs="Times New Roman"/>
        </w:rPr>
        <w:t>labai konkretų</w:t>
      </w:r>
      <w:r w:rsidRPr="00592B19">
        <w:rPr>
          <w:rFonts w:ascii="Times New Roman" w:hAnsi="Times New Roman" w:cs="Times New Roman"/>
        </w:rPr>
        <w:t xml:space="preserve"> </w:t>
      </w:r>
      <w:r w:rsidR="004130ED" w:rsidRPr="00592B19">
        <w:rPr>
          <w:rFonts w:ascii="Times New Roman" w:hAnsi="Times New Roman" w:cs="Times New Roman"/>
        </w:rPr>
        <w:t xml:space="preserve">ir, </w:t>
      </w:r>
      <w:r w:rsidR="00C858F2" w:rsidRPr="00592B19">
        <w:rPr>
          <w:rFonts w:ascii="Times New Roman" w:hAnsi="Times New Roman" w:cs="Times New Roman"/>
        </w:rPr>
        <w:t xml:space="preserve">mano galva, </w:t>
      </w:r>
      <w:r w:rsidR="002C0ACB" w:rsidRPr="00592B19">
        <w:rPr>
          <w:rFonts w:ascii="Times New Roman" w:hAnsi="Times New Roman" w:cs="Times New Roman"/>
        </w:rPr>
        <w:t xml:space="preserve">ganėtinai </w:t>
      </w:r>
      <w:r w:rsidR="00C858F2" w:rsidRPr="00592B19">
        <w:rPr>
          <w:rFonts w:ascii="Times New Roman" w:hAnsi="Times New Roman" w:cs="Times New Roman"/>
        </w:rPr>
        <w:t>svarb</w:t>
      </w:r>
      <w:r w:rsidR="002C0ACB" w:rsidRPr="00592B19">
        <w:rPr>
          <w:rFonts w:ascii="Times New Roman" w:hAnsi="Times New Roman" w:cs="Times New Roman"/>
        </w:rPr>
        <w:t>ų</w:t>
      </w:r>
      <w:r w:rsidR="00C858F2" w:rsidRPr="00592B19">
        <w:rPr>
          <w:rFonts w:ascii="Times New Roman" w:hAnsi="Times New Roman" w:cs="Times New Roman"/>
        </w:rPr>
        <w:t xml:space="preserve"> aspekt</w:t>
      </w:r>
      <w:r w:rsidR="002C0ACB" w:rsidRPr="00592B19">
        <w:rPr>
          <w:rFonts w:ascii="Times New Roman" w:hAnsi="Times New Roman" w:cs="Times New Roman"/>
        </w:rPr>
        <w:t>ą</w:t>
      </w:r>
      <w:r w:rsidR="00386103" w:rsidRPr="00592B19">
        <w:rPr>
          <w:rFonts w:ascii="Times New Roman" w:hAnsi="Times New Roman" w:cs="Times New Roman"/>
        </w:rPr>
        <w:t>,</w:t>
      </w:r>
      <w:r w:rsidR="00C858F2" w:rsidRPr="00592B19">
        <w:rPr>
          <w:rFonts w:ascii="Times New Roman" w:hAnsi="Times New Roman" w:cs="Times New Roman"/>
        </w:rPr>
        <w:t xml:space="preserve"> </w:t>
      </w:r>
      <w:r w:rsidR="00386103" w:rsidRPr="00592B19">
        <w:rPr>
          <w:rFonts w:ascii="Times New Roman" w:hAnsi="Times New Roman" w:cs="Times New Roman"/>
        </w:rPr>
        <w:t xml:space="preserve">apie kurį </w:t>
      </w:r>
      <w:r w:rsidR="007E4B16" w:rsidRPr="00592B19">
        <w:rPr>
          <w:rFonts w:ascii="Times New Roman" w:hAnsi="Times New Roman" w:cs="Times New Roman"/>
        </w:rPr>
        <w:t xml:space="preserve">kol kas </w:t>
      </w:r>
      <w:r w:rsidR="00386103" w:rsidRPr="00592B19">
        <w:rPr>
          <w:rFonts w:ascii="Times New Roman" w:hAnsi="Times New Roman" w:cs="Times New Roman"/>
        </w:rPr>
        <w:t>kalbėta labai nedaug</w:t>
      </w:r>
      <w:r w:rsidR="007E4B16" w:rsidRPr="00592B19">
        <w:rPr>
          <w:rFonts w:ascii="Times New Roman" w:hAnsi="Times New Roman" w:cs="Times New Roman"/>
        </w:rPr>
        <w:t>.</w:t>
      </w:r>
      <w:r w:rsidR="007E4B16" w:rsidRPr="00095A71">
        <w:rPr>
          <w:rFonts w:ascii="Times New Roman" w:hAnsi="Times New Roman" w:cs="Times New Roman"/>
        </w:rPr>
        <w:t xml:space="preserve"> </w:t>
      </w:r>
      <w:r w:rsidR="00C858F2" w:rsidRPr="00095A71">
        <w:rPr>
          <w:rFonts w:ascii="Times New Roman" w:hAnsi="Times New Roman" w:cs="Times New Roman"/>
        </w:rPr>
        <w:t xml:space="preserve">Tai </w:t>
      </w:r>
      <w:r w:rsidR="00E8118C" w:rsidRPr="00095A71">
        <w:rPr>
          <w:rFonts w:ascii="Times New Roman" w:hAnsi="Times New Roman" w:cs="Times New Roman"/>
        </w:rPr>
        <w:t>–</w:t>
      </w:r>
      <w:r w:rsidR="00C858F2" w:rsidRPr="00095A71">
        <w:rPr>
          <w:rFonts w:ascii="Times New Roman" w:hAnsi="Times New Roman" w:cs="Times New Roman"/>
        </w:rPr>
        <w:t xml:space="preserve"> </w:t>
      </w:r>
      <w:r w:rsidR="00E8118C" w:rsidRPr="00095A71">
        <w:rPr>
          <w:rFonts w:ascii="Times New Roman" w:hAnsi="Times New Roman" w:cs="Times New Roman"/>
        </w:rPr>
        <w:t xml:space="preserve">menkai užmaskuota 700 mln. eurų vertės dovana rinkėjams. </w:t>
      </w:r>
    </w:p>
    <w:p w14:paraId="38B885E6" w14:textId="383F2E6C" w:rsidR="00D35846" w:rsidRPr="00095A71" w:rsidRDefault="00D35846" w:rsidP="00095A71">
      <w:pPr>
        <w:jc w:val="both"/>
        <w:rPr>
          <w:rFonts w:ascii="Times New Roman" w:hAnsi="Times New Roman" w:cs="Times New Roman"/>
          <w:b/>
          <w:bCs/>
        </w:rPr>
      </w:pPr>
      <w:r w:rsidRPr="00095A71">
        <w:rPr>
          <w:rFonts w:ascii="Times New Roman" w:hAnsi="Times New Roman" w:cs="Times New Roman"/>
          <w:b/>
          <w:bCs/>
        </w:rPr>
        <w:t xml:space="preserve">Apie ką </w:t>
      </w:r>
      <w:r w:rsidR="004E1069" w:rsidRPr="00095A71">
        <w:rPr>
          <w:rFonts w:ascii="Times New Roman" w:hAnsi="Times New Roman" w:cs="Times New Roman"/>
          <w:b/>
          <w:bCs/>
        </w:rPr>
        <w:t xml:space="preserve">tai? </w:t>
      </w:r>
    </w:p>
    <w:p w14:paraId="05CB279E" w14:textId="01F92756" w:rsidR="00E80187" w:rsidRPr="00095A71" w:rsidRDefault="008657AE" w:rsidP="00095A71">
      <w:pPr>
        <w:jc w:val="both"/>
        <w:rPr>
          <w:rFonts w:ascii="Times New Roman" w:hAnsi="Times New Roman" w:cs="Times New Roman"/>
        </w:rPr>
      </w:pPr>
      <w:r w:rsidRPr="00095A71">
        <w:rPr>
          <w:rFonts w:ascii="Times New Roman" w:hAnsi="Times New Roman" w:cs="Times New Roman"/>
        </w:rPr>
        <w:t xml:space="preserve">SADM </w:t>
      </w:r>
      <w:r w:rsidR="00CE1062" w:rsidRPr="00095A71">
        <w:rPr>
          <w:rFonts w:ascii="Times New Roman" w:hAnsi="Times New Roman" w:cs="Times New Roman"/>
        </w:rPr>
        <w:t xml:space="preserve">iniciatyva </w:t>
      </w:r>
      <w:r w:rsidR="00E80187" w:rsidRPr="00095A71">
        <w:rPr>
          <w:rFonts w:ascii="Times New Roman" w:hAnsi="Times New Roman" w:cs="Times New Roman"/>
        </w:rPr>
        <w:t xml:space="preserve">Seime </w:t>
      </w:r>
      <w:r w:rsidR="00CE1062" w:rsidRPr="00095A71">
        <w:rPr>
          <w:rFonts w:ascii="Times New Roman" w:hAnsi="Times New Roman" w:cs="Times New Roman"/>
        </w:rPr>
        <w:t>į</w:t>
      </w:r>
      <w:r w:rsidR="00E80187" w:rsidRPr="00095A71">
        <w:rPr>
          <w:rFonts w:ascii="Times New Roman" w:hAnsi="Times New Roman" w:cs="Times New Roman"/>
        </w:rPr>
        <w:t>registruotame įst</w:t>
      </w:r>
      <w:r w:rsidR="00CE1062" w:rsidRPr="00095A71">
        <w:rPr>
          <w:rFonts w:ascii="Times New Roman" w:hAnsi="Times New Roman" w:cs="Times New Roman"/>
        </w:rPr>
        <w:t>atymo</w:t>
      </w:r>
      <w:r w:rsidR="00E80187" w:rsidRPr="00095A71">
        <w:rPr>
          <w:rFonts w:ascii="Times New Roman" w:hAnsi="Times New Roman" w:cs="Times New Roman"/>
        </w:rPr>
        <w:t xml:space="preserve"> </w:t>
      </w:r>
      <w:r w:rsidR="004E1069" w:rsidRPr="00095A71">
        <w:rPr>
          <w:rFonts w:ascii="Times New Roman" w:hAnsi="Times New Roman" w:cs="Times New Roman"/>
        </w:rPr>
        <w:t xml:space="preserve">pakeitimo </w:t>
      </w:r>
      <w:r w:rsidR="00E80187" w:rsidRPr="00095A71">
        <w:rPr>
          <w:rFonts w:ascii="Times New Roman" w:hAnsi="Times New Roman" w:cs="Times New Roman"/>
        </w:rPr>
        <w:t>projekt</w:t>
      </w:r>
      <w:r w:rsidR="004E1069" w:rsidRPr="00095A71">
        <w:rPr>
          <w:rFonts w:ascii="Times New Roman" w:hAnsi="Times New Roman" w:cs="Times New Roman"/>
        </w:rPr>
        <w:t>o</w:t>
      </w:r>
      <w:r w:rsidR="00E80187" w:rsidRPr="00095A71">
        <w:rPr>
          <w:rFonts w:ascii="Times New Roman" w:hAnsi="Times New Roman" w:cs="Times New Roman"/>
        </w:rPr>
        <w:t xml:space="preserve"> pakete yra siūloma, jog</w:t>
      </w:r>
      <w:r w:rsidR="00CE1062" w:rsidRPr="00095A71">
        <w:rPr>
          <w:rFonts w:ascii="Times New Roman" w:hAnsi="Times New Roman" w:cs="Times New Roman"/>
        </w:rPr>
        <w:t>,</w:t>
      </w:r>
      <w:r w:rsidR="00E80187" w:rsidRPr="00095A71">
        <w:rPr>
          <w:rFonts w:ascii="Times New Roman" w:hAnsi="Times New Roman" w:cs="Times New Roman"/>
        </w:rPr>
        <w:t xml:space="preserve"> </w:t>
      </w:r>
      <w:r w:rsidR="00001CFC" w:rsidRPr="00095A71">
        <w:rPr>
          <w:rFonts w:ascii="Times New Roman" w:hAnsi="Times New Roman" w:cs="Times New Roman"/>
        </w:rPr>
        <w:t xml:space="preserve">pensijos nesulaukusiam gyventojui </w:t>
      </w:r>
      <w:r w:rsidR="00E80187" w:rsidRPr="00095A71">
        <w:rPr>
          <w:rFonts w:ascii="Times New Roman" w:hAnsi="Times New Roman" w:cs="Times New Roman"/>
        </w:rPr>
        <w:t xml:space="preserve">nutraukiant </w:t>
      </w:r>
      <w:r w:rsidR="00001CFC" w:rsidRPr="00095A71">
        <w:rPr>
          <w:rFonts w:ascii="Times New Roman" w:hAnsi="Times New Roman" w:cs="Times New Roman"/>
        </w:rPr>
        <w:t xml:space="preserve">pensijos </w:t>
      </w:r>
      <w:r w:rsidR="00E80187" w:rsidRPr="00095A71">
        <w:rPr>
          <w:rFonts w:ascii="Times New Roman" w:hAnsi="Times New Roman" w:cs="Times New Roman"/>
        </w:rPr>
        <w:t xml:space="preserve">kaupimą </w:t>
      </w:r>
      <w:r w:rsidR="00001CFC" w:rsidRPr="00095A71">
        <w:rPr>
          <w:rFonts w:ascii="Times New Roman" w:hAnsi="Times New Roman" w:cs="Times New Roman"/>
        </w:rPr>
        <w:t xml:space="preserve">II pakopoje, </w:t>
      </w:r>
      <w:r w:rsidR="00D35846" w:rsidRPr="00095A71">
        <w:rPr>
          <w:rFonts w:ascii="Times New Roman" w:hAnsi="Times New Roman" w:cs="Times New Roman"/>
        </w:rPr>
        <w:t xml:space="preserve">jam </w:t>
      </w:r>
      <w:r w:rsidR="00E80187" w:rsidRPr="00095A71">
        <w:rPr>
          <w:rFonts w:ascii="Times New Roman" w:hAnsi="Times New Roman" w:cs="Times New Roman"/>
        </w:rPr>
        <w:t>būtų</w:t>
      </w:r>
      <w:r w:rsidR="00D35846" w:rsidRPr="00095A71">
        <w:rPr>
          <w:rFonts w:ascii="Times New Roman" w:hAnsi="Times New Roman" w:cs="Times New Roman"/>
        </w:rPr>
        <w:t xml:space="preserve"> i</w:t>
      </w:r>
      <w:r w:rsidR="00E80187" w:rsidRPr="00095A71">
        <w:rPr>
          <w:rFonts w:ascii="Times New Roman" w:hAnsi="Times New Roman" w:cs="Times New Roman"/>
        </w:rPr>
        <w:t>šmokamos visos jo sumokėtos įmokos</w:t>
      </w:r>
      <w:r w:rsidR="00D35846" w:rsidRPr="00095A71">
        <w:rPr>
          <w:rFonts w:ascii="Times New Roman" w:hAnsi="Times New Roman" w:cs="Times New Roman"/>
        </w:rPr>
        <w:t>,</w:t>
      </w:r>
      <w:r w:rsidR="00E80187" w:rsidRPr="00095A71">
        <w:rPr>
          <w:rFonts w:ascii="Times New Roman" w:hAnsi="Times New Roman" w:cs="Times New Roman"/>
        </w:rPr>
        <w:t xml:space="preserve"> </w:t>
      </w:r>
      <w:r w:rsidR="00C15C2A" w:rsidRPr="00095A71">
        <w:rPr>
          <w:rFonts w:ascii="Times New Roman" w:hAnsi="Times New Roman" w:cs="Times New Roman"/>
        </w:rPr>
        <w:t xml:space="preserve">kartu su </w:t>
      </w:r>
      <w:r w:rsidR="00E80187" w:rsidRPr="00095A71">
        <w:rPr>
          <w:rFonts w:ascii="Times New Roman" w:hAnsi="Times New Roman" w:cs="Times New Roman"/>
        </w:rPr>
        <w:t>visa investicin</w:t>
      </w:r>
      <w:r w:rsidR="00E30CCC" w:rsidRPr="00095A71">
        <w:rPr>
          <w:rFonts w:ascii="Times New Roman" w:hAnsi="Times New Roman" w:cs="Times New Roman"/>
        </w:rPr>
        <w:t>e</w:t>
      </w:r>
      <w:r w:rsidR="00E80187" w:rsidRPr="00095A71">
        <w:rPr>
          <w:rFonts w:ascii="Times New Roman" w:hAnsi="Times New Roman" w:cs="Times New Roman"/>
        </w:rPr>
        <w:t xml:space="preserve"> grąža</w:t>
      </w:r>
      <w:r w:rsidR="00092206" w:rsidRPr="00095A71">
        <w:rPr>
          <w:rFonts w:ascii="Times New Roman" w:hAnsi="Times New Roman" w:cs="Times New Roman"/>
        </w:rPr>
        <w:t xml:space="preserve"> (net </w:t>
      </w:r>
      <w:r w:rsidR="00E80187" w:rsidRPr="00095A71">
        <w:rPr>
          <w:rFonts w:ascii="Times New Roman" w:hAnsi="Times New Roman" w:cs="Times New Roman"/>
        </w:rPr>
        <w:t>ir ta</w:t>
      </w:r>
      <w:r w:rsidR="00092206" w:rsidRPr="00095A71">
        <w:rPr>
          <w:rFonts w:ascii="Times New Roman" w:hAnsi="Times New Roman" w:cs="Times New Roman"/>
        </w:rPr>
        <w:t>,</w:t>
      </w:r>
      <w:r w:rsidR="00E80187" w:rsidRPr="00095A71">
        <w:rPr>
          <w:rFonts w:ascii="Times New Roman" w:hAnsi="Times New Roman" w:cs="Times New Roman"/>
        </w:rPr>
        <w:t xml:space="preserve"> kuri buvo uždirbta </w:t>
      </w:r>
      <w:r w:rsidR="00092206" w:rsidRPr="00095A71">
        <w:rPr>
          <w:rFonts w:ascii="Times New Roman" w:hAnsi="Times New Roman" w:cs="Times New Roman"/>
        </w:rPr>
        <w:t>ne nuo jo paties</w:t>
      </w:r>
      <w:r w:rsidR="00991AF2" w:rsidRPr="00095A71">
        <w:rPr>
          <w:rFonts w:ascii="Times New Roman" w:hAnsi="Times New Roman" w:cs="Times New Roman"/>
        </w:rPr>
        <w:t xml:space="preserve"> pervestų</w:t>
      </w:r>
      <w:r w:rsidR="00092206" w:rsidRPr="00095A71">
        <w:rPr>
          <w:rFonts w:ascii="Times New Roman" w:hAnsi="Times New Roman" w:cs="Times New Roman"/>
        </w:rPr>
        <w:t xml:space="preserve">, o nuo </w:t>
      </w:r>
      <w:r w:rsidR="00E80187" w:rsidRPr="00095A71">
        <w:rPr>
          <w:rFonts w:ascii="Times New Roman" w:hAnsi="Times New Roman" w:cs="Times New Roman"/>
        </w:rPr>
        <w:t xml:space="preserve">valstybės </w:t>
      </w:r>
      <w:r w:rsidR="00092206" w:rsidRPr="00095A71">
        <w:rPr>
          <w:rFonts w:ascii="Times New Roman" w:hAnsi="Times New Roman" w:cs="Times New Roman"/>
        </w:rPr>
        <w:t xml:space="preserve">sumokėtų </w:t>
      </w:r>
      <w:r w:rsidR="00E80187" w:rsidRPr="00095A71">
        <w:rPr>
          <w:rFonts w:ascii="Times New Roman" w:hAnsi="Times New Roman" w:cs="Times New Roman"/>
        </w:rPr>
        <w:t>įmokų</w:t>
      </w:r>
      <w:r w:rsidR="00CF1C4E" w:rsidRPr="00095A71">
        <w:rPr>
          <w:rFonts w:ascii="Times New Roman" w:hAnsi="Times New Roman" w:cs="Times New Roman"/>
        </w:rPr>
        <w:t xml:space="preserve">) ir – svarbiausia – kad ši išmoka būtų </w:t>
      </w:r>
      <w:r w:rsidR="00E80187" w:rsidRPr="00095A71">
        <w:rPr>
          <w:rFonts w:ascii="Times New Roman" w:hAnsi="Times New Roman" w:cs="Times New Roman"/>
        </w:rPr>
        <w:t>neapmokestinta</w:t>
      </w:r>
      <w:r w:rsidR="00CF1C4E" w:rsidRPr="00095A71">
        <w:rPr>
          <w:rFonts w:ascii="Times New Roman" w:hAnsi="Times New Roman" w:cs="Times New Roman"/>
        </w:rPr>
        <w:t xml:space="preserve">. </w:t>
      </w:r>
    </w:p>
    <w:p w14:paraId="3A400139" w14:textId="43BC82BA" w:rsidR="00CF1C4E" w:rsidRPr="00095A71" w:rsidRDefault="00CF1C4E" w:rsidP="00095A71">
      <w:pPr>
        <w:jc w:val="both"/>
        <w:rPr>
          <w:rFonts w:ascii="Times New Roman" w:hAnsi="Times New Roman" w:cs="Times New Roman"/>
        </w:rPr>
      </w:pPr>
      <w:r w:rsidRPr="00095A71">
        <w:rPr>
          <w:rFonts w:ascii="Times New Roman" w:hAnsi="Times New Roman" w:cs="Times New Roman"/>
        </w:rPr>
        <w:t>Kaupim</w:t>
      </w:r>
      <w:r w:rsidR="002B0D40" w:rsidRPr="00095A71">
        <w:rPr>
          <w:rFonts w:ascii="Times New Roman" w:hAnsi="Times New Roman" w:cs="Times New Roman"/>
        </w:rPr>
        <w:t>ą</w:t>
      </w:r>
      <w:r w:rsidRPr="00095A71">
        <w:rPr>
          <w:rFonts w:ascii="Times New Roman" w:hAnsi="Times New Roman" w:cs="Times New Roman"/>
        </w:rPr>
        <w:t xml:space="preserve"> pensijų sistemoje</w:t>
      </w:r>
      <w:r w:rsidR="00B10A40" w:rsidRPr="00095A71">
        <w:rPr>
          <w:rFonts w:ascii="Times New Roman" w:hAnsi="Times New Roman" w:cs="Times New Roman"/>
        </w:rPr>
        <w:t xml:space="preserve"> nutraukia</w:t>
      </w:r>
      <w:r w:rsidR="002B0D40" w:rsidRPr="00095A71">
        <w:rPr>
          <w:rFonts w:ascii="Times New Roman" w:hAnsi="Times New Roman" w:cs="Times New Roman"/>
        </w:rPr>
        <w:t>nt</w:t>
      </w:r>
      <w:r w:rsidRPr="00095A71">
        <w:rPr>
          <w:rFonts w:ascii="Times New Roman" w:hAnsi="Times New Roman" w:cs="Times New Roman"/>
        </w:rPr>
        <w:t xml:space="preserve"> nesulaukus </w:t>
      </w:r>
      <w:r w:rsidR="00B10A40" w:rsidRPr="00095A71">
        <w:rPr>
          <w:rFonts w:ascii="Times New Roman" w:hAnsi="Times New Roman" w:cs="Times New Roman"/>
        </w:rPr>
        <w:t xml:space="preserve">pensinio amžiaus, </w:t>
      </w:r>
      <w:r w:rsidRPr="00095A71">
        <w:rPr>
          <w:rFonts w:ascii="Times New Roman" w:hAnsi="Times New Roman" w:cs="Times New Roman"/>
        </w:rPr>
        <w:t xml:space="preserve">yra neišpildoma esminė sąlyga gauti </w:t>
      </w:r>
      <w:r w:rsidR="00317CBB" w:rsidRPr="00095A71">
        <w:rPr>
          <w:rFonts w:ascii="Times New Roman" w:hAnsi="Times New Roman" w:cs="Times New Roman"/>
        </w:rPr>
        <w:t xml:space="preserve">tiek </w:t>
      </w:r>
      <w:r w:rsidRPr="00095A71">
        <w:rPr>
          <w:rFonts w:ascii="Times New Roman" w:hAnsi="Times New Roman" w:cs="Times New Roman"/>
        </w:rPr>
        <w:t xml:space="preserve">valstybės subsidiją </w:t>
      </w:r>
      <w:r w:rsidR="00317CBB" w:rsidRPr="00095A71">
        <w:rPr>
          <w:rFonts w:ascii="Times New Roman" w:hAnsi="Times New Roman" w:cs="Times New Roman"/>
        </w:rPr>
        <w:t xml:space="preserve">pensijos </w:t>
      </w:r>
      <w:r w:rsidRPr="00095A71">
        <w:rPr>
          <w:rFonts w:ascii="Times New Roman" w:hAnsi="Times New Roman" w:cs="Times New Roman"/>
        </w:rPr>
        <w:t>kaupimui</w:t>
      </w:r>
      <w:r w:rsidR="00317CBB" w:rsidRPr="00095A71">
        <w:rPr>
          <w:rFonts w:ascii="Times New Roman" w:hAnsi="Times New Roman" w:cs="Times New Roman"/>
        </w:rPr>
        <w:t>,</w:t>
      </w:r>
      <w:r w:rsidRPr="00095A71">
        <w:rPr>
          <w:rFonts w:ascii="Times New Roman" w:hAnsi="Times New Roman" w:cs="Times New Roman"/>
        </w:rPr>
        <w:t xml:space="preserve"> </w:t>
      </w:r>
      <w:r w:rsidR="00317CBB" w:rsidRPr="00095A71">
        <w:rPr>
          <w:rFonts w:ascii="Times New Roman" w:hAnsi="Times New Roman" w:cs="Times New Roman"/>
        </w:rPr>
        <w:t xml:space="preserve">tiek </w:t>
      </w:r>
      <w:r w:rsidRPr="00095A71">
        <w:rPr>
          <w:rFonts w:ascii="Times New Roman" w:hAnsi="Times New Roman" w:cs="Times New Roman"/>
        </w:rPr>
        <w:t>iš jos uždirbt</w:t>
      </w:r>
      <w:r w:rsidR="00634F0D" w:rsidRPr="00095A71">
        <w:rPr>
          <w:rFonts w:ascii="Times New Roman" w:hAnsi="Times New Roman" w:cs="Times New Roman"/>
        </w:rPr>
        <w:t>ai</w:t>
      </w:r>
      <w:r w:rsidRPr="00095A71">
        <w:rPr>
          <w:rFonts w:ascii="Times New Roman" w:hAnsi="Times New Roman" w:cs="Times New Roman"/>
        </w:rPr>
        <w:t xml:space="preserve"> investicin</w:t>
      </w:r>
      <w:r w:rsidR="00634F0D" w:rsidRPr="00095A71">
        <w:rPr>
          <w:rFonts w:ascii="Times New Roman" w:hAnsi="Times New Roman" w:cs="Times New Roman"/>
        </w:rPr>
        <w:t>ei</w:t>
      </w:r>
      <w:r w:rsidRPr="00095A71">
        <w:rPr>
          <w:rFonts w:ascii="Times New Roman" w:hAnsi="Times New Roman" w:cs="Times New Roman"/>
        </w:rPr>
        <w:t xml:space="preserve"> grąž</w:t>
      </w:r>
      <w:r w:rsidR="00634F0D" w:rsidRPr="00095A71">
        <w:rPr>
          <w:rFonts w:ascii="Times New Roman" w:hAnsi="Times New Roman" w:cs="Times New Roman"/>
        </w:rPr>
        <w:t>ai</w:t>
      </w:r>
      <w:r w:rsidRPr="00095A71">
        <w:rPr>
          <w:rFonts w:ascii="Times New Roman" w:hAnsi="Times New Roman" w:cs="Times New Roman"/>
        </w:rPr>
        <w:t xml:space="preserve"> </w:t>
      </w:r>
      <w:r w:rsidR="00634F0D" w:rsidRPr="00095A71">
        <w:rPr>
          <w:rFonts w:ascii="Times New Roman" w:hAnsi="Times New Roman" w:cs="Times New Roman"/>
        </w:rPr>
        <w:t>–</w:t>
      </w:r>
      <w:r w:rsidRPr="00095A71">
        <w:rPr>
          <w:rFonts w:ascii="Times New Roman" w:hAnsi="Times New Roman" w:cs="Times New Roman"/>
        </w:rPr>
        <w:t xml:space="preserve"> </w:t>
      </w:r>
      <w:r w:rsidR="00634F0D" w:rsidRPr="00095A71">
        <w:rPr>
          <w:rFonts w:ascii="Times New Roman" w:hAnsi="Times New Roman" w:cs="Times New Roman"/>
        </w:rPr>
        <w:t xml:space="preserve">būtent, </w:t>
      </w:r>
      <w:r w:rsidRPr="00095A71">
        <w:rPr>
          <w:rFonts w:ascii="Times New Roman" w:hAnsi="Times New Roman" w:cs="Times New Roman"/>
        </w:rPr>
        <w:t xml:space="preserve">sulaukti senatvės pensijos amžiaus. </w:t>
      </w:r>
      <w:r w:rsidR="005E45D8" w:rsidRPr="00095A71">
        <w:rPr>
          <w:rFonts w:ascii="Times New Roman" w:hAnsi="Times New Roman" w:cs="Times New Roman"/>
        </w:rPr>
        <w:t xml:space="preserve">Kitaip tariant, pensijos </w:t>
      </w:r>
      <w:r w:rsidRPr="00095A71">
        <w:rPr>
          <w:rFonts w:ascii="Times New Roman" w:hAnsi="Times New Roman" w:cs="Times New Roman"/>
        </w:rPr>
        <w:t xml:space="preserve">kaupimą </w:t>
      </w:r>
      <w:r w:rsidR="005E45D8" w:rsidRPr="00095A71">
        <w:rPr>
          <w:rFonts w:ascii="Times New Roman" w:hAnsi="Times New Roman" w:cs="Times New Roman"/>
        </w:rPr>
        <w:t xml:space="preserve">nutraukus </w:t>
      </w:r>
      <w:r w:rsidR="00CB3748" w:rsidRPr="00095A71">
        <w:rPr>
          <w:rFonts w:ascii="Times New Roman" w:hAnsi="Times New Roman" w:cs="Times New Roman"/>
        </w:rPr>
        <w:t>iki sukankant pensiniam amžiui</w:t>
      </w:r>
      <w:r w:rsidR="00421729" w:rsidRPr="00095A71">
        <w:rPr>
          <w:rFonts w:ascii="Times New Roman" w:hAnsi="Times New Roman" w:cs="Times New Roman"/>
        </w:rPr>
        <w:t>,</w:t>
      </w:r>
      <w:r w:rsidRPr="00095A71">
        <w:rPr>
          <w:rFonts w:ascii="Times New Roman" w:hAnsi="Times New Roman" w:cs="Times New Roman"/>
        </w:rPr>
        <w:t xml:space="preserve"> šis instrumentas tampa </w:t>
      </w:r>
      <w:r w:rsidR="002F3DE1" w:rsidRPr="00095A71">
        <w:rPr>
          <w:rFonts w:ascii="Times New Roman" w:hAnsi="Times New Roman" w:cs="Times New Roman"/>
        </w:rPr>
        <w:t xml:space="preserve">tiesiog </w:t>
      </w:r>
      <w:r w:rsidRPr="00095A71">
        <w:rPr>
          <w:rFonts w:ascii="Times New Roman" w:hAnsi="Times New Roman" w:cs="Times New Roman"/>
        </w:rPr>
        <w:t>eiliniu investiciniu produktu.</w:t>
      </w:r>
      <w:r w:rsidR="00421729" w:rsidRPr="00095A71">
        <w:rPr>
          <w:rFonts w:ascii="Times New Roman" w:hAnsi="Times New Roman" w:cs="Times New Roman"/>
        </w:rPr>
        <w:t xml:space="preserve"> </w:t>
      </w:r>
    </w:p>
    <w:p w14:paraId="471D8386" w14:textId="6C3620E5" w:rsidR="00D53571" w:rsidRPr="00095A71" w:rsidRDefault="00693259" w:rsidP="00095A71">
      <w:pPr>
        <w:jc w:val="both"/>
        <w:rPr>
          <w:rFonts w:ascii="Times New Roman" w:hAnsi="Times New Roman" w:cs="Times New Roman"/>
        </w:rPr>
      </w:pPr>
      <w:r w:rsidRPr="00095A71">
        <w:rPr>
          <w:rFonts w:ascii="Times New Roman" w:hAnsi="Times New Roman" w:cs="Times New Roman"/>
        </w:rPr>
        <w:t xml:space="preserve">Šiuo metu, jei </w:t>
      </w:r>
      <w:r w:rsidR="002F3DE1" w:rsidRPr="00095A71">
        <w:rPr>
          <w:rFonts w:ascii="Times New Roman" w:hAnsi="Times New Roman" w:cs="Times New Roman"/>
        </w:rPr>
        <w:t xml:space="preserve">pensinio amžiaus nesulaukęs </w:t>
      </w:r>
      <w:r w:rsidRPr="00095A71">
        <w:rPr>
          <w:rFonts w:ascii="Times New Roman" w:hAnsi="Times New Roman" w:cs="Times New Roman"/>
        </w:rPr>
        <w:t xml:space="preserve">Lietuvos gyventojas išsiima lėšas iš trečiosios pensijų sistemos pakopos, </w:t>
      </w:r>
      <w:r w:rsidR="006E5F02" w:rsidRPr="00095A71">
        <w:rPr>
          <w:rFonts w:ascii="Times New Roman" w:hAnsi="Times New Roman" w:cs="Times New Roman"/>
        </w:rPr>
        <w:t>šios lėšos yra apmokestinamos 15 proc. tarifu</w:t>
      </w:r>
      <w:r w:rsidR="009749C9" w:rsidRPr="00095A71">
        <w:rPr>
          <w:rFonts w:ascii="Times New Roman" w:hAnsi="Times New Roman" w:cs="Times New Roman"/>
        </w:rPr>
        <w:t xml:space="preserve">, o gyventojas turi grąžinti ir lengvatą, gautą iš valstybės biudžeto. </w:t>
      </w:r>
      <w:r w:rsidR="00D53571" w:rsidRPr="00095A71">
        <w:rPr>
          <w:rFonts w:ascii="Times New Roman" w:hAnsi="Times New Roman" w:cs="Times New Roman"/>
        </w:rPr>
        <w:t xml:space="preserve">Lygiai toks pat 15 proc. tarifas galioja ir </w:t>
      </w:r>
      <w:r w:rsidR="002B444B" w:rsidRPr="00095A71">
        <w:rPr>
          <w:rFonts w:ascii="Times New Roman" w:hAnsi="Times New Roman" w:cs="Times New Roman"/>
        </w:rPr>
        <w:t xml:space="preserve">tuomet, kai </w:t>
      </w:r>
      <w:r w:rsidR="00D53571" w:rsidRPr="00095A71">
        <w:rPr>
          <w:rFonts w:ascii="Times New Roman" w:hAnsi="Times New Roman" w:cs="Times New Roman"/>
        </w:rPr>
        <w:t>gyventoj</w:t>
      </w:r>
      <w:r w:rsidR="002B444B" w:rsidRPr="00095A71">
        <w:rPr>
          <w:rFonts w:ascii="Times New Roman" w:hAnsi="Times New Roman" w:cs="Times New Roman"/>
        </w:rPr>
        <w:t>as</w:t>
      </w:r>
      <w:r w:rsidR="00D53571" w:rsidRPr="00095A71">
        <w:rPr>
          <w:rFonts w:ascii="Times New Roman" w:hAnsi="Times New Roman" w:cs="Times New Roman"/>
        </w:rPr>
        <w:t xml:space="preserve"> išsiima</w:t>
      </w:r>
      <w:r w:rsidR="002B444B" w:rsidRPr="00095A71">
        <w:rPr>
          <w:rFonts w:ascii="Times New Roman" w:hAnsi="Times New Roman" w:cs="Times New Roman"/>
        </w:rPr>
        <w:t xml:space="preserve"> lėš</w:t>
      </w:r>
      <w:r w:rsidR="00DA0DAC" w:rsidRPr="00095A71">
        <w:rPr>
          <w:rFonts w:ascii="Times New Roman" w:hAnsi="Times New Roman" w:cs="Times New Roman"/>
        </w:rPr>
        <w:t>as</w:t>
      </w:r>
      <w:r w:rsidR="002B444B" w:rsidRPr="00095A71">
        <w:rPr>
          <w:rFonts w:ascii="Times New Roman" w:hAnsi="Times New Roman" w:cs="Times New Roman"/>
        </w:rPr>
        <w:t xml:space="preserve"> </w:t>
      </w:r>
      <w:r w:rsidR="00DA0DAC" w:rsidRPr="00095A71">
        <w:rPr>
          <w:rFonts w:ascii="Times New Roman" w:hAnsi="Times New Roman" w:cs="Times New Roman"/>
        </w:rPr>
        <w:t xml:space="preserve">(daugiau </w:t>
      </w:r>
      <w:r w:rsidR="002B444B" w:rsidRPr="00095A71">
        <w:rPr>
          <w:rFonts w:ascii="Times New Roman" w:hAnsi="Times New Roman" w:cs="Times New Roman"/>
        </w:rPr>
        <w:t xml:space="preserve">nei pats </w:t>
      </w:r>
      <w:r w:rsidR="00DA0DAC" w:rsidRPr="00095A71">
        <w:rPr>
          <w:rFonts w:ascii="Times New Roman" w:hAnsi="Times New Roman" w:cs="Times New Roman"/>
        </w:rPr>
        <w:t xml:space="preserve">jų </w:t>
      </w:r>
      <w:r w:rsidR="002B444B" w:rsidRPr="00095A71">
        <w:rPr>
          <w:rFonts w:ascii="Times New Roman" w:hAnsi="Times New Roman" w:cs="Times New Roman"/>
        </w:rPr>
        <w:t>įnešė</w:t>
      </w:r>
      <w:r w:rsidR="00DA0DAC" w:rsidRPr="00095A71">
        <w:rPr>
          <w:rFonts w:ascii="Times New Roman" w:hAnsi="Times New Roman" w:cs="Times New Roman"/>
        </w:rPr>
        <w:t>)</w:t>
      </w:r>
      <w:r w:rsidR="002B444B" w:rsidRPr="00095A71">
        <w:rPr>
          <w:rFonts w:ascii="Times New Roman" w:hAnsi="Times New Roman" w:cs="Times New Roman"/>
        </w:rPr>
        <w:t xml:space="preserve"> iš </w:t>
      </w:r>
      <w:r w:rsidR="0046702A" w:rsidRPr="00095A71">
        <w:rPr>
          <w:rFonts w:ascii="Times New Roman" w:hAnsi="Times New Roman" w:cs="Times New Roman"/>
        </w:rPr>
        <w:t xml:space="preserve">savo </w:t>
      </w:r>
      <w:r w:rsidR="002B444B" w:rsidRPr="00095A71">
        <w:rPr>
          <w:rFonts w:ascii="Times New Roman" w:hAnsi="Times New Roman" w:cs="Times New Roman"/>
        </w:rPr>
        <w:t>investicinės sąskaitos</w:t>
      </w:r>
      <w:r w:rsidR="00DA0DAC" w:rsidRPr="00095A71">
        <w:rPr>
          <w:rFonts w:ascii="Times New Roman" w:hAnsi="Times New Roman" w:cs="Times New Roman"/>
        </w:rPr>
        <w:t xml:space="preserve">. </w:t>
      </w:r>
    </w:p>
    <w:p w14:paraId="5DBB95FE" w14:textId="6D623733" w:rsidR="00E80187" w:rsidRPr="00095A71" w:rsidRDefault="00D55D75" w:rsidP="00095A71">
      <w:pPr>
        <w:jc w:val="both"/>
        <w:rPr>
          <w:rFonts w:ascii="Times New Roman" w:hAnsi="Times New Roman" w:cs="Times New Roman"/>
        </w:rPr>
      </w:pPr>
      <w:r w:rsidRPr="00095A71">
        <w:rPr>
          <w:rFonts w:ascii="Times New Roman" w:hAnsi="Times New Roman" w:cs="Times New Roman"/>
        </w:rPr>
        <w:t xml:space="preserve">Tuo tarpu </w:t>
      </w:r>
      <w:r w:rsidR="00053E0E" w:rsidRPr="00095A71">
        <w:rPr>
          <w:rFonts w:ascii="Times New Roman" w:hAnsi="Times New Roman" w:cs="Times New Roman"/>
        </w:rPr>
        <w:t xml:space="preserve">pagal SADM siūlymus, II pensijų pakopoje kaupimą nutraukiantis gyventojas galės </w:t>
      </w:r>
      <w:r w:rsidR="00397A38" w:rsidRPr="00095A71">
        <w:rPr>
          <w:rFonts w:ascii="Times New Roman" w:hAnsi="Times New Roman" w:cs="Times New Roman"/>
        </w:rPr>
        <w:t xml:space="preserve">išsiimti </w:t>
      </w:r>
      <w:r w:rsidR="00A6288A" w:rsidRPr="00095A71">
        <w:rPr>
          <w:rFonts w:ascii="Times New Roman" w:hAnsi="Times New Roman" w:cs="Times New Roman"/>
        </w:rPr>
        <w:t>visas savo sumokėtas įmokas</w:t>
      </w:r>
      <w:r w:rsidR="00631D94" w:rsidRPr="00095A71">
        <w:rPr>
          <w:rFonts w:ascii="Times New Roman" w:hAnsi="Times New Roman" w:cs="Times New Roman"/>
        </w:rPr>
        <w:t xml:space="preserve"> ir uždirbtą </w:t>
      </w:r>
      <w:r w:rsidR="00A6288A" w:rsidRPr="00095A71">
        <w:rPr>
          <w:rFonts w:ascii="Times New Roman" w:hAnsi="Times New Roman" w:cs="Times New Roman"/>
        </w:rPr>
        <w:t>investicinę grąžą</w:t>
      </w:r>
      <w:r w:rsidR="00631D94" w:rsidRPr="00095A71">
        <w:rPr>
          <w:rFonts w:ascii="Times New Roman" w:hAnsi="Times New Roman" w:cs="Times New Roman"/>
        </w:rPr>
        <w:t>,</w:t>
      </w:r>
      <w:r w:rsidR="00A6288A" w:rsidRPr="00095A71">
        <w:rPr>
          <w:rFonts w:ascii="Times New Roman" w:hAnsi="Times New Roman" w:cs="Times New Roman"/>
        </w:rPr>
        <w:t xml:space="preserve"> </w:t>
      </w:r>
      <w:r w:rsidR="00631D94" w:rsidRPr="00095A71">
        <w:rPr>
          <w:rFonts w:ascii="Times New Roman" w:hAnsi="Times New Roman" w:cs="Times New Roman"/>
        </w:rPr>
        <w:t xml:space="preserve">o likusi </w:t>
      </w:r>
      <w:r w:rsidR="00645C6D" w:rsidRPr="00095A71">
        <w:rPr>
          <w:rFonts w:ascii="Times New Roman" w:hAnsi="Times New Roman" w:cs="Times New Roman"/>
        </w:rPr>
        <w:t xml:space="preserve">lėšų </w:t>
      </w:r>
      <w:r w:rsidR="00631D94" w:rsidRPr="00095A71">
        <w:rPr>
          <w:rFonts w:ascii="Times New Roman" w:hAnsi="Times New Roman" w:cs="Times New Roman"/>
        </w:rPr>
        <w:t xml:space="preserve">dalis </w:t>
      </w:r>
      <w:r w:rsidR="00645C6D" w:rsidRPr="00095A71">
        <w:rPr>
          <w:rFonts w:ascii="Times New Roman" w:hAnsi="Times New Roman" w:cs="Times New Roman"/>
        </w:rPr>
        <w:t>–</w:t>
      </w:r>
      <w:r w:rsidR="000B292C" w:rsidRPr="00095A71">
        <w:rPr>
          <w:rFonts w:ascii="Times New Roman" w:hAnsi="Times New Roman" w:cs="Times New Roman"/>
        </w:rPr>
        <w:t xml:space="preserve"> </w:t>
      </w:r>
      <w:r w:rsidR="00631D94" w:rsidRPr="00095A71">
        <w:rPr>
          <w:rFonts w:ascii="Times New Roman" w:hAnsi="Times New Roman" w:cs="Times New Roman"/>
        </w:rPr>
        <w:t xml:space="preserve">valstybės sumokėtos </w:t>
      </w:r>
      <w:r w:rsidR="00E80187" w:rsidRPr="00095A71">
        <w:rPr>
          <w:rFonts w:ascii="Times New Roman" w:hAnsi="Times New Roman" w:cs="Times New Roman"/>
        </w:rPr>
        <w:t xml:space="preserve">įmokos </w:t>
      </w:r>
      <w:r w:rsidR="00645C6D" w:rsidRPr="00095A71">
        <w:rPr>
          <w:rFonts w:ascii="Times New Roman" w:hAnsi="Times New Roman" w:cs="Times New Roman"/>
        </w:rPr>
        <w:t xml:space="preserve">– </w:t>
      </w:r>
      <w:r w:rsidR="008478FA" w:rsidRPr="00095A71">
        <w:rPr>
          <w:rFonts w:ascii="Times New Roman" w:hAnsi="Times New Roman" w:cs="Times New Roman"/>
        </w:rPr>
        <w:t xml:space="preserve">tiesiog </w:t>
      </w:r>
      <w:r w:rsidR="00645C6D" w:rsidRPr="00095A71">
        <w:rPr>
          <w:rFonts w:ascii="Times New Roman" w:hAnsi="Times New Roman" w:cs="Times New Roman"/>
        </w:rPr>
        <w:t xml:space="preserve">bus pervestos </w:t>
      </w:r>
      <w:r w:rsidR="00E80187" w:rsidRPr="00095A71">
        <w:rPr>
          <w:rFonts w:ascii="Times New Roman" w:hAnsi="Times New Roman" w:cs="Times New Roman"/>
        </w:rPr>
        <w:t>į Sodrą.</w:t>
      </w:r>
      <w:r w:rsidR="00645C6D" w:rsidRPr="00095A71">
        <w:rPr>
          <w:rFonts w:ascii="Times New Roman" w:hAnsi="Times New Roman" w:cs="Times New Roman"/>
        </w:rPr>
        <w:t xml:space="preserve"> </w:t>
      </w:r>
    </w:p>
    <w:p w14:paraId="07066B79" w14:textId="06DD7C14" w:rsidR="00734E39" w:rsidRPr="00095A71" w:rsidRDefault="00734E39" w:rsidP="00095A71">
      <w:pPr>
        <w:jc w:val="both"/>
        <w:rPr>
          <w:rFonts w:ascii="Times New Roman" w:hAnsi="Times New Roman" w:cs="Times New Roman"/>
        </w:rPr>
      </w:pPr>
      <w:r w:rsidRPr="00095A71">
        <w:rPr>
          <w:rFonts w:ascii="Times New Roman" w:hAnsi="Times New Roman" w:cs="Times New Roman"/>
        </w:rPr>
        <w:lastRenderedPageBreak/>
        <w:t xml:space="preserve">Apibendrinkime: </w:t>
      </w:r>
      <w:r w:rsidR="00327348" w:rsidRPr="00095A71">
        <w:rPr>
          <w:rFonts w:ascii="Times New Roman" w:hAnsi="Times New Roman" w:cs="Times New Roman"/>
        </w:rPr>
        <w:t xml:space="preserve">iš II pakopos </w:t>
      </w:r>
      <w:r w:rsidR="004515A3" w:rsidRPr="00095A71">
        <w:rPr>
          <w:rFonts w:ascii="Times New Roman" w:hAnsi="Times New Roman" w:cs="Times New Roman"/>
        </w:rPr>
        <w:t xml:space="preserve">atsiėmęs lėšas anksčiau laiko, </w:t>
      </w:r>
      <w:r w:rsidR="009009B6" w:rsidRPr="00095A71">
        <w:rPr>
          <w:rFonts w:ascii="Times New Roman" w:hAnsi="Times New Roman" w:cs="Times New Roman"/>
        </w:rPr>
        <w:t>gyventoj</w:t>
      </w:r>
      <w:r w:rsidR="004515A3" w:rsidRPr="00095A71">
        <w:rPr>
          <w:rFonts w:ascii="Times New Roman" w:hAnsi="Times New Roman" w:cs="Times New Roman"/>
        </w:rPr>
        <w:t>as</w:t>
      </w:r>
      <w:r w:rsidR="009009B6" w:rsidRPr="00095A71">
        <w:rPr>
          <w:rFonts w:ascii="Times New Roman" w:hAnsi="Times New Roman" w:cs="Times New Roman"/>
        </w:rPr>
        <w:t xml:space="preserve"> </w:t>
      </w:r>
      <w:r w:rsidR="00327348" w:rsidRPr="00095A71">
        <w:rPr>
          <w:rFonts w:ascii="Times New Roman" w:hAnsi="Times New Roman" w:cs="Times New Roman"/>
        </w:rPr>
        <w:t xml:space="preserve">pažeidžia </w:t>
      </w:r>
      <w:r w:rsidR="009009B6" w:rsidRPr="00095A71">
        <w:rPr>
          <w:rFonts w:ascii="Times New Roman" w:hAnsi="Times New Roman" w:cs="Times New Roman"/>
        </w:rPr>
        <w:t>esmin</w:t>
      </w:r>
      <w:r w:rsidR="00327348" w:rsidRPr="00095A71">
        <w:rPr>
          <w:rFonts w:ascii="Times New Roman" w:hAnsi="Times New Roman" w:cs="Times New Roman"/>
        </w:rPr>
        <w:t>ę</w:t>
      </w:r>
      <w:r w:rsidR="009009B6" w:rsidRPr="00095A71">
        <w:rPr>
          <w:rFonts w:ascii="Times New Roman" w:hAnsi="Times New Roman" w:cs="Times New Roman"/>
        </w:rPr>
        <w:t xml:space="preserve"> </w:t>
      </w:r>
      <w:r w:rsidR="00280F47" w:rsidRPr="00095A71">
        <w:rPr>
          <w:rFonts w:ascii="Times New Roman" w:hAnsi="Times New Roman" w:cs="Times New Roman"/>
        </w:rPr>
        <w:t xml:space="preserve">valstybės </w:t>
      </w:r>
      <w:r w:rsidR="009009B6" w:rsidRPr="00095A71">
        <w:rPr>
          <w:rFonts w:ascii="Times New Roman" w:hAnsi="Times New Roman" w:cs="Times New Roman"/>
        </w:rPr>
        <w:t>subsidijos sąlyg</w:t>
      </w:r>
      <w:r w:rsidR="00327348" w:rsidRPr="00095A71">
        <w:rPr>
          <w:rFonts w:ascii="Times New Roman" w:hAnsi="Times New Roman" w:cs="Times New Roman"/>
        </w:rPr>
        <w:t>ą</w:t>
      </w:r>
      <w:r w:rsidR="009009B6" w:rsidRPr="00095A71">
        <w:rPr>
          <w:rFonts w:ascii="Times New Roman" w:hAnsi="Times New Roman" w:cs="Times New Roman"/>
        </w:rPr>
        <w:t xml:space="preserve"> – kaupti iki pensi</w:t>
      </w:r>
      <w:r w:rsidR="00280F47" w:rsidRPr="00095A71">
        <w:rPr>
          <w:rFonts w:ascii="Times New Roman" w:hAnsi="Times New Roman" w:cs="Times New Roman"/>
        </w:rPr>
        <w:t>nio amžiaus</w:t>
      </w:r>
      <w:r w:rsidR="000D676C" w:rsidRPr="00095A71">
        <w:rPr>
          <w:rFonts w:ascii="Times New Roman" w:hAnsi="Times New Roman" w:cs="Times New Roman"/>
        </w:rPr>
        <w:t>.</w:t>
      </w:r>
      <w:r w:rsidR="00280F47" w:rsidRPr="00095A71">
        <w:rPr>
          <w:rFonts w:ascii="Times New Roman" w:hAnsi="Times New Roman" w:cs="Times New Roman"/>
        </w:rPr>
        <w:t xml:space="preserve"> </w:t>
      </w:r>
      <w:r w:rsidR="000D676C" w:rsidRPr="00095A71">
        <w:rPr>
          <w:rFonts w:ascii="Times New Roman" w:hAnsi="Times New Roman" w:cs="Times New Roman"/>
        </w:rPr>
        <w:t xml:space="preserve">Tokiu atveju </w:t>
      </w:r>
      <w:r w:rsidR="005730DB" w:rsidRPr="00095A71">
        <w:rPr>
          <w:rFonts w:ascii="Times New Roman" w:hAnsi="Times New Roman" w:cs="Times New Roman"/>
        </w:rPr>
        <w:t>papildomas kaupimas II pakopoje tampa eiliniu investavimo instrumentu</w:t>
      </w:r>
      <w:r w:rsidR="00CB2A84" w:rsidRPr="00095A71">
        <w:rPr>
          <w:rFonts w:ascii="Times New Roman" w:hAnsi="Times New Roman" w:cs="Times New Roman"/>
        </w:rPr>
        <w:t>,</w:t>
      </w:r>
      <w:r w:rsidR="005730DB" w:rsidRPr="00095A71">
        <w:rPr>
          <w:rFonts w:ascii="Times New Roman" w:hAnsi="Times New Roman" w:cs="Times New Roman"/>
        </w:rPr>
        <w:t xml:space="preserve"> </w:t>
      </w:r>
      <w:r w:rsidR="00CB2A84" w:rsidRPr="00095A71">
        <w:rPr>
          <w:rFonts w:ascii="Times New Roman" w:hAnsi="Times New Roman" w:cs="Times New Roman"/>
        </w:rPr>
        <w:t xml:space="preserve">tačiau </w:t>
      </w:r>
      <w:r w:rsidR="000E1F52" w:rsidRPr="00095A71">
        <w:rPr>
          <w:rFonts w:ascii="Times New Roman" w:hAnsi="Times New Roman" w:cs="Times New Roman"/>
        </w:rPr>
        <w:t>gyventojo</w:t>
      </w:r>
      <w:r w:rsidR="005730DB" w:rsidRPr="00095A71">
        <w:rPr>
          <w:rFonts w:ascii="Times New Roman" w:hAnsi="Times New Roman" w:cs="Times New Roman"/>
        </w:rPr>
        <w:t xml:space="preserve"> </w:t>
      </w:r>
      <w:r w:rsidR="00B866D9" w:rsidRPr="00095A71">
        <w:rPr>
          <w:rFonts w:ascii="Times New Roman" w:hAnsi="Times New Roman" w:cs="Times New Roman"/>
        </w:rPr>
        <w:t xml:space="preserve">gaunama </w:t>
      </w:r>
      <w:r w:rsidR="005730DB" w:rsidRPr="00095A71">
        <w:rPr>
          <w:rFonts w:ascii="Times New Roman" w:hAnsi="Times New Roman" w:cs="Times New Roman"/>
        </w:rPr>
        <w:t>išmok</w:t>
      </w:r>
      <w:r w:rsidR="00B866D9" w:rsidRPr="00095A71">
        <w:rPr>
          <w:rFonts w:ascii="Times New Roman" w:hAnsi="Times New Roman" w:cs="Times New Roman"/>
        </w:rPr>
        <w:t>a</w:t>
      </w:r>
      <w:r w:rsidR="005730DB" w:rsidRPr="00095A71">
        <w:rPr>
          <w:rFonts w:ascii="Times New Roman" w:hAnsi="Times New Roman" w:cs="Times New Roman"/>
        </w:rPr>
        <w:t xml:space="preserve"> </w:t>
      </w:r>
      <w:r w:rsidR="00B866D9" w:rsidRPr="00095A71">
        <w:rPr>
          <w:rFonts w:ascii="Times New Roman" w:hAnsi="Times New Roman" w:cs="Times New Roman"/>
        </w:rPr>
        <w:t xml:space="preserve">turi </w:t>
      </w:r>
      <w:r w:rsidR="005730DB" w:rsidRPr="00095A71">
        <w:rPr>
          <w:rFonts w:ascii="Times New Roman" w:hAnsi="Times New Roman" w:cs="Times New Roman"/>
        </w:rPr>
        <w:t>mokestin</w:t>
      </w:r>
      <w:r w:rsidR="00B866D9" w:rsidRPr="00095A71">
        <w:rPr>
          <w:rFonts w:ascii="Times New Roman" w:hAnsi="Times New Roman" w:cs="Times New Roman"/>
        </w:rPr>
        <w:t>ę lengvatą</w:t>
      </w:r>
      <w:r w:rsidR="005730DB" w:rsidRPr="00095A71">
        <w:rPr>
          <w:rFonts w:ascii="Times New Roman" w:hAnsi="Times New Roman" w:cs="Times New Roman"/>
        </w:rPr>
        <w:t xml:space="preserve">. </w:t>
      </w:r>
    </w:p>
    <w:p w14:paraId="6647F6DF" w14:textId="0A57C292" w:rsidR="00E80187" w:rsidRPr="00095A71" w:rsidRDefault="00B866D9" w:rsidP="00095A71">
      <w:pPr>
        <w:jc w:val="both"/>
        <w:rPr>
          <w:rFonts w:ascii="Times New Roman" w:hAnsi="Times New Roman" w:cs="Times New Roman"/>
        </w:rPr>
      </w:pPr>
      <w:r w:rsidRPr="00095A71">
        <w:rPr>
          <w:rFonts w:ascii="Times New Roman" w:hAnsi="Times New Roman" w:cs="Times New Roman"/>
        </w:rPr>
        <w:t xml:space="preserve">Mano nuomone, </w:t>
      </w:r>
      <w:r w:rsidR="00E05EC7" w:rsidRPr="00095A71">
        <w:rPr>
          <w:rFonts w:ascii="Times New Roman" w:hAnsi="Times New Roman" w:cs="Times New Roman"/>
        </w:rPr>
        <w:t>sekant lygiateisiškumo princip</w:t>
      </w:r>
      <w:r w:rsidR="002C7D8E" w:rsidRPr="00095A71">
        <w:rPr>
          <w:rFonts w:ascii="Times New Roman" w:hAnsi="Times New Roman" w:cs="Times New Roman"/>
        </w:rPr>
        <w:t xml:space="preserve">ais, būtų logiška, kad iš </w:t>
      </w:r>
      <w:r w:rsidR="001F3B01">
        <w:rPr>
          <w:rFonts w:ascii="Times New Roman" w:hAnsi="Times New Roman" w:cs="Times New Roman"/>
        </w:rPr>
        <w:t>antros</w:t>
      </w:r>
      <w:r w:rsidR="001F3B01" w:rsidRPr="00095A71">
        <w:rPr>
          <w:rFonts w:ascii="Times New Roman" w:hAnsi="Times New Roman" w:cs="Times New Roman"/>
        </w:rPr>
        <w:t xml:space="preserve"> </w:t>
      </w:r>
      <w:r w:rsidR="002C7D8E" w:rsidRPr="00095A71">
        <w:rPr>
          <w:rFonts w:ascii="Times New Roman" w:hAnsi="Times New Roman" w:cs="Times New Roman"/>
        </w:rPr>
        <w:t>pakopos anksčiau laiko</w:t>
      </w:r>
      <w:r w:rsidR="007069A4" w:rsidRPr="00095A71">
        <w:rPr>
          <w:rFonts w:ascii="Times New Roman" w:hAnsi="Times New Roman" w:cs="Times New Roman"/>
        </w:rPr>
        <w:t xml:space="preserve"> pasitraukiančiam gyventojui </w:t>
      </w:r>
      <w:r w:rsidR="00E80187" w:rsidRPr="00095A71">
        <w:rPr>
          <w:rFonts w:ascii="Times New Roman" w:hAnsi="Times New Roman" w:cs="Times New Roman"/>
        </w:rPr>
        <w:t>tur</w:t>
      </w:r>
      <w:r w:rsidR="007069A4" w:rsidRPr="00095A71">
        <w:rPr>
          <w:rFonts w:ascii="Times New Roman" w:hAnsi="Times New Roman" w:cs="Times New Roman"/>
        </w:rPr>
        <w:t>ėtų</w:t>
      </w:r>
      <w:r w:rsidR="00E80187" w:rsidRPr="00095A71">
        <w:rPr>
          <w:rFonts w:ascii="Times New Roman" w:hAnsi="Times New Roman" w:cs="Times New Roman"/>
        </w:rPr>
        <w:t xml:space="preserve"> būti išmokama tik jo sumokėtomis įmokomis proporcingai uždirbta investicinė grąža, prieš tai ją apmokestinant 15 proc. tarifu.</w:t>
      </w:r>
      <w:r w:rsidR="007069A4" w:rsidRPr="00095A71">
        <w:rPr>
          <w:rFonts w:ascii="Times New Roman" w:hAnsi="Times New Roman" w:cs="Times New Roman"/>
        </w:rPr>
        <w:t xml:space="preserve"> </w:t>
      </w:r>
      <w:r w:rsidR="00DC7967" w:rsidRPr="00095A71">
        <w:rPr>
          <w:rFonts w:ascii="Times New Roman" w:hAnsi="Times New Roman" w:cs="Times New Roman"/>
        </w:rPr>
        <w:t>O l</w:t>
      </w:r>
      <w:r w:rsidR="00E80187" w:rsidRPr="00095A71">
        <w:rPr>
          <w:rFonts w:ascii="Times New Roman" w:hAnsi="Times New Roman" w:cs="Times New Roman"/>
        </w:rPr>
        <w:t>ikusi</w:t>
      </w:r>
      <w:r w:rsidR="00C30614" w:rsidRPr="00095A71">
        <w:rPr>
          <w:rFonts w:ascii="Times New Roman" w:hAnsi="Times New Roman" w:cs="Times New Roman"/>
        </w:rPr>
        <w:t xml:space="preserve">oji, </w:t>
      </w:r>
      <w:r w:rsidR="00E80187" w:rsidRPr="00095A71">
        <w:rPr>
          <w:rFonts w:ascii="Times New Roman" w:hAnsi="Times New Roman" w:cs="Times New Roman"/>
        </w:rPr>
        <w:t>iš Valstybės biudžeto ir Sodros įmokų</w:t>
      </w:r>
      <w:r w:rsidR="00C30614" w:rsidRPr="00095A71">
        <w:rPr>
          <w:rFonts w:ascii="Times New Roman" w:hAnsi="Times New Roman" w:cs="Times New Roman"/>
        </w:rPr>
        <w:t xml:space="preserve"> uždirbta investicinės grąžos dalis</w:t>
      </w:r>
      <w:r w:rsidR="00E80187" w:rsidRPr="00095A71">
        <w:rPr>
          <w:rFonts w:ascii="Times New Roman" w:hAnsi="Times New Roman" w:cs="Times New Roman"/>
        </w:rPr>
        <w:t>, tur</w:t>
      </w:r>
      <w:r w:rsidR="00C30614" w:rsidRPr="00095A71">
        <w:rPr>
          <w:rFonts w:ascii="Times New Roman" w:hAnsi="Times New Roman" w:cs="Times New Roman"/>
        </w:rPr>
        <w:t>ėtų</w:t>
      </w:r>
      <w:r w:rsidR="00E80187" w:rsidRPr="00095A71">
        <w:rPr>
          <w:rFonts w:ascii="Times New Roman" w:hAnsi="Times New Roman" w:cs="Times New Roman"/>
        </w:rPr>
        <w:t xml:space="preserve"> grįžti į Valstybės </w:t>
      </w:r>
      <w:r w:rsidR="00DC7967" w:rsidRPr="00095A71">
        <w:rPr>
          <w:rFonts w:ascii="Times New Roman" w:hAnsi="Times New Roman" w:cs="Times New Roman"/>
        </w:rPr>
        <w:t>(</w:t>
      </w:r>
      <w:r w:rsidR="00E80187" w:rsidRPr="00095A71">
        <w:rPr>
          <w:rFonts w:ascii="Times New Roman" w:hAnsi="Times New Roman" w:cs="Times New Roman"/>
        </w:rPr>
        <w:t>Sodros</w:t>
      </w:r>
      <w:r w:rsidR="00DC7967" w:rsidRPr="00095A71">
        <w:rPr>
          <w:rFonts w:ascii="Times New Roman" w:hAnsi="Times New Roman" w:cs="Times New Roman"/>
        </w:rPr>
        <w:t>)</w:t>
      </w:r>
      <w:r w:rsidR="00E80187" w:rsidRPr="00095A71">
        <w:rPr>
          <w:rFonts w:ascii="Times New Roman" w:hAnsi="Times New Roman" w:cs="Times New Roman"/>
        </w:rPr>
        <w:t xml:space="preserve"> biudžetą. </w:t>
      </w:r>
    </w:p>
    <w:p w14:paraId="71D6AEE9" w14:textId="7168F408" w:rsidR="00E80187" w:rsidRPr="00095A71" w:rsidRDefault="00DC7967" w:rsidP="00095A71">
      <w:pPr>
        <w:jc w:val="both"/>
        <w:rPr>
          <w:rFonts w:ascii="Times New Roman" w:hAnsi="Times New Roman" w:cs="Times New Roman"/>
          <w:b/>
          <w:bCs/>
        </w:rPr>
      </w:pPr>
      <w:r w:rsidRPr="00095A71">
        <w:rPr>
          <w:rFonts w:ascii="Times New Roman" w:hAnsi="Times New Roman" w:cs="Times New Roman"/>
          <w:b/>
          <w:bCs/>
        </w:rPr>
        <w:t xml:space="preserve">Kiek </w:t>
      </w:r>
      <w:r w:rsidR="00DE2591" w:rsidRPr="00095A71">
        <w:rPr>
          <w:rFonts w:ascii="Times New Roman" w:hAnsi="Times New Roman" w:cs="Times New Roman"/>
          <w:b/>
          <w:bCs/>
        </w:rPr>
        <w:t>nete</w:t>
      </w:r>
      <w:r w:rsidR="00896EC0" w:rsidRPr="00095A71">
        <w:rPr>
          <w:rFonts w:ascii="Times New Roman" w:hAnsi="Times New Roman" w:cs="Times New Roman"/>
          <w:b/>
          <w:bCs/>
        </w:rPr>
        <w:t xml:space="preserve">ktų </w:t>
      </w:r>
      <w:r w:rsidR="00DE2591" w:rsidRPr="00095A71">
        <w:rPr>
          <w:rFonts w:ascii="Times New Roman" w:hAnsi="Times New Roman" w:cs="Times New Roman"/>
          <w:b/>
          <w:bCs/>
        </w:rPr>
        <w:t>valstybė</w:t>
      </w:r>
      <w:r w:rsidR="001C69A8" w:rsidRPr="00095A71">
        <w:rPr>
          <w:rFonts w:ascii="Times New Roman" w:hAnsi="Times New Roman" w:cs="Times New Roman"/>
          <w:b/>
          <w:bCs/>
        </w:rPr>
        <w:t xml:space="preserve"> ir ar galime sau tai leisti</w:t>
      </w:r>
      <w:r w:rsidRPr="00095A71">
        <w:rPr>
          <w:rFonts w:ascii="Times New Roman" w:hAnsi="Times New Roman" w:cs="Times New Roman"/>
          <w:b/>
          <w:bCs/>
        </w:rPr>
        <w:t xml:space="preserve">? </w:t>
      </w:r>
    </w:p>
    <w:p w14:paraId="4ECF5BF6" w14:textId="57F46D5E" w:rsidR="00DC7967" w:rsidRPr="00095A71" w:rsidRDefault="00473E09" w:rsidP="00095A71">
      <w:pPr>
        <w:jc w:val="both"/>
        <w:rPr>
          <w:rFonts w:ascii="Times New Roman" w:hAnsi="Times New Roman" w:cs="Times New Roman"/>
        </w:rPr>
      </w:pPr>
      <w:r w:rsidRPr="00095A71">
        <w:rPr>
          <w:rFonts w:ascii="Times New Roman" w:hAnsi="Times New Roman" w:cs="Times New Roman"/>
        </w:rPr>
        <w:t>Svarstymų ir prognozių</w:t>
      </w:r>
      <w:r w:rsidR="00C9356E" w:rsidRPr="00095A71">
        <w:rPr>
          <w:rFonts w:ascii="Times New Roman" w:hAnsi="Times New Roman" w:cs="Times New Roman"/>
        </w:rPr>
        <w:t>, kiek Lietuvos gyventojų</w:t>
      </w:r>
      <w:r w:rsidR="004D12B4" w:rsidRPr="00095A71">
        <w:rPr>
          <w:rFonts w:ascii="Times New Roman" w:hAnsi="Times New Roman" w:cs="Times New Roman"/>
        </w:rPr>
        <w:t xml:space="preserve"> potencialiai galėtų pasitraukti iš II pakopos, priėmus dabartinius SADM siūlymus, yra įvairių. Jie varijuoja nuo 20 iki 50 ar net daugiau procentų. </w:t>
      </w:r>
      <w:r w:rsidR="005974DD" w:rsidRPr="00095A71">
        <w:rPr>
          <w:rFonts w:ascii="Times New Roman" w:hAnsi="Times New Roman" w:cs="Times New Roman"/>
        </w:rPr>
        <w:t>Aš remiuosi balandžio mėnesį paskelbtu Lietuvos Banko makroekonominiu vertinimu</w:t>
      </w:r>
      <w:r w:rsidR="00824F5C" w:rsidRPr="00095A71">
        <w:rPr>
          <w:rFonts w:ascii="Times New Roman" w:hAnsi="Times New Roman" w:cs="Times New Roman"/>
        </w:rPr>
        <w:t xml:space="preserve">, kuriame </w:t>
      </w:r>
      <w:r w:rsidR="00EF5899" w:rsidRPr="00095A71">
        <w:rPr>
          <w:rFonts w:ascii="Times New Roman" w:hAnsi="Times New Roman" w:cs="Times New Roman"/>
        </w:rPr>
        <w:t xml:space="preserve">naudojamas modelis, pagal kurį pasitrauktų 40 proc. kaupiančiųjų. </w:t>
      </w:r>
    </w:p>
    <w:p w14:paraId="3DDB2D23" w14:textId="63D015B5" w:rsidR="00C9356E" w:rsidRPr="00095A71" w:rsidRDefault="0088339E" w:rsidP="00095A71">
      <w:pPr>
        <w:jc w:val="both"/>
        <w:rPr>
          <w:rFonts w:ascii="Times New Roman" w:hAnsi="Times New Roman" w:cs="Times New Roman"/>
        </w:rPr>
      </w:pPr>
      <w:r w:rsidRPr="00095A71">
        <w:rPr>
          <w:rFonts w:ascii="Times New Roman" w:hAnsi="Times New Roman" w:cs="Times New Roman"/>
        </w:rPr>
        <w:t>S</w:t>
      </w:r>
      <w:r w:rsidR="00CA63BC" w:rsidRPr="00095A71">
        <w:rPr>
          <w:rFonts w:ascii="Times New Roman" w:hAnsi="Times New Roman" w:cs="Times New Roman"/>
        </w:rPr>
        <w:t xml:space="preserve">kaičiavimai rodo, kad </w:t>
      </w:r>
      <w:r w:rsidR="00C964DA" w:rsidRPr="00095A71">
        <w:rPr>
          <w:rFonts w:ascii="Times New Roman" w:hAnsi="Times New Roman" w:cs="Times New Roman"/>
        </w:rPr>
        <w:t xml:space="preserve">bendrai uždirbta investicinė grąža, kurią </w:t>
      </w:r>
      <w:r w:rsidR="00B6543E" w:rsidRPr="00095A71">
        <w:rPr>
          <w:rFonts w:ascii="Times New Roman" w:hAnsi="Times New Roman" w:cs="Times New Roman"/>
        </w:rPr>
        <w:t xml:space="preserve">atsiims </w:t>
      </w:r>
      <w:r w:rsidRPr="00095A71">
        <w:rPr>
          <w:rFonts w:ascii="Times New Roman" w:hAnsi="Times New Roman" w:cs="Times New Roman"/>
        </w:rPr>
        <w:t>visi šie 40 proc. pasitraukusiųjų</w:t>
      </w:r>
      <w:r w:rsidR="00B6543E" w:rsidRPr="00095A71">
        <w:rPr>
          <w:rFonts w:ascii="Times New Roman" w:hAnsi="Times New Roman" w:cs="Times New Roman"/>
        </w:rPr>
        <w:t>,</w:t>
      </w:r>
      <w:r w:rsidRPr="00095A71">
        <w:rPr>
          <w:rFonts w:ascii="Times New Roman" w:hAnsi="Times New Roman" w:cs="Times New Roman"/>
        </w:rPr>
        <w:t xml:space="preserve"> </w:t>
      </w:r>
      <w:r w:rsidR="00B6543E" w:rsidRPr="00095A71">
        <w:rPr>
          <w:rFonts w:ascii="Times New Roman" w:hAnsi="Times New Roman" w:cs="Times New Roman"/>
        </w:rPr>
        <w:t xml:space="preserve">sieks maždaug </w:t>
      </w:r>
      <w:r w:rsidR="003440DA" w:rsidRPr="00095A71">
        <w:rPr>
          <w:rFonts w:ascii="Times New Roman" w:hAnsi="Times New Roman" w:cs="Times New Roman"/>
        </w:rPr>
        <w:t>1,1 mlrd. eurų</w:t>
      </w:r>
      <w:r w:rsidR="00B6543E" w:rsidRPr="00095A71">
        <w:rPr>
          <w:rFonts w:ascii="Times New Roman" w:hAnsi="Times New Roman" w:cs="Times New Roman"/>
        </w:rPr>
        <w:t>.</w:t>
      </w:r>
      <w:r w:rsidR="003440DA" w:rsidRPr="00095A71">
        <w:rPr>
          <w:rFonts w:ascii="Times New Roman" w:hAnsi="Times New Roman" w:cs="Times New Roman"/>
        </w:rPr>
        <w:t xml:space="preserve"> </w:t>
      </w:r>
      <w:r w:rsidR="00B6543E" w:rsidRPr="00095A71">
        <w:rPr>
          <w:rFonts w:ascii="Times New Roman" w:hAnsi="Times New Roman" w:cs="Times New Roman"/>
        </w:rPr>
        <w:t xml:space="preserve">Iš jų </w:t>
      </w:r>
      <w:r w:rsidR="00AD0D85" w:rsidRPr="00095A71">
        <w:rPr>
          <w:rFonts w:ascii="Times New Roman" w:hAnsi="Times New Roman" w:cs="Times New Roman"/>
        </w:rPr>
        <w:t xml:space="preserve">494 mln. eurų </w:t>
      </w:r>
      <w:r w:rsidR="00F05EA7" w:rsidRPr="00095A71">
        <w:rPr>
          <w:rFonts w:ascii="Times New Roman" w:hAnsi="Times New Roman" w:cs="Times New Roman"/>
        </w:rPr>
        <w:t xml:space="preserve">yra </w:t>
      </w:r>
      <w:r w:rsidR="00AD0D85" w:rsidRPr="00095A71">
        <w:rPr>
          <w:rFonts w:ascii="Times New Roman" w:hAnsi="Times New Roman" w:cs="Times New Roman"/>
        </w:rPr>
        <w:t xml:space="preserve">investicinė grąža, uždirbta iš pačių gyventojų sumokėtų įmokų, o </w:t>
      </w:r>
      <w:r w:rsidR="003F12BB" w:rsidRPr="00095A71">
        <w:rPr>
          <w:rFonts w:ascii="Times New Roman" w:hAnsi="Times New Roman" w:cs="Times New Roman"/>
        </w:rPr>
        <w:t>638 mln. eurų –</w:t>
      </w:r>
      <w:r w:rsidR="00E83E28" w:rsidRPr="00095A71">
        <w:rPr>
          <w:rFonts w:ascii="Times New Roman" w:hAnsi="Times New Roman" w:cs="Times New Roman"/>
        </w:rPr>
        <w:t xml:space="preserve"> </w:t>
      </w:r>
      <w:r w:rsidR="003F12BB" w:rsidRPr="00095A71">
        <w:rPr>
          <w:rFonts w:ascii="Times New Roman" w:hAnsi="Times New Roman" w:cs="Times New Roman"/>
        </w:rPr>
        <w:t xml:space="preserve">grąža, </w:t>
      </w:r>
      <w:r w:rsidR="000F5531" w:rsidRPr="00095A71">
        <w:rPr>
          <w:rFonts w:ascii="Times New Roman" w:hAnsi="Times New Roman" w:cs="Times New Roman"/>
        </w:rPr>
        <w:t xml:space="preserve">uždirbta </w:t>
      </w:r>
      <w:r w:rsidR="003F12BB" w:rsidRPr="00095A71">
        <w:rPr>
          <w:rFonts w:ascii="Times New Roman" w:hAnsi="Times New Roman" w:cs="Times New Roman"/>
        </w:rPr>
        <w:t xml:space="preserve">iš Valstybės biudžeto ir Sodros įmokų. </w:t>
      </w:r>
    </w:p>
    <w:p w14:paraId="382A516C" w14:textId="21DDD8EE" w:rsidR="00DE65E1" w:rsidRPr="00095A71" w:rsidRDefault="00DE65E1" w:rsidP="00095A71">
      <w:pPr>
        <w:jc w:val="both"/>
        <w:rPr>
          <w:rFonts w:ascii="Times New Roman" w:hAnsi="Times New Roman" w:cs="Times New Roman"/>
        </w:rPr>
      </w:pPr>
      <w:r w:rsidRPr="00095A71">
        <w:rPr>
          <w:rFonts w:ascii="Times New Roman" w:hAnsi="Times New Roman" w:cs="Times New Roman"/>
        </w:rPr>
        <w:t xml:space="preserve">Jei </w:t>
      </w:r>
      <w:r w:rsidR="003144A4" w:rsidRPr="00095A71">
        <w:rPr>
          <w:rFonts w:ascii="Times New Roman" w:hAnsi="Times New Roman" w:cs="Times New Roman"/>
        </w:rPr>
        <w:t xml:space="preserve">iš pačių gyventojų </w:t>
      </w:r>
      <w:r w:rsidR="00FB3039" w:rsidRPr="00095A71">
        <w:rPr>
          <w:rFonts w:ascii="Times New Roman" w:hAnsi="Times New Roman" w:cs="Times New Roman"/>
        </w:rPr>
        <w:t>įmokų sukauptai</w:t>
      </w:r>
      <w:r w:rsidR="007A6CE2" w:rsidRPr="00095A71">
        <w:rPr>
          <w:rFonts w:ascii="Times New Roman" w:hAnsi="Times New Roman" w:cs="Times New Roman"/>
        </w:rPr>
        <w:t>,</w:t>
      </w:r>
      <w:r w:rsidR="00FB3039" w:rsidRPr="00095A71">
        <w:rPr>
          <w:rFonts w:ascii="Times New Roman" w:hAnsi="Times New Roman" w:cs="Times New Roman"/>
        </w:rPr>
        <w:t xml:space="preserve"> </w:t>
      </w:r>
      <w:r w:rsidR="007A6CE2" w:rsidRPr="00095A71">
        <w:rPr>
          <w:rFonts w:ascii="Times New Roman" w:hAnsi="Times New Roman" w:cs="Times New Roman"/>
        </w:rPr>
        <w:t xml:space="preserve">išmokamai </w:t>
      </w:r>
      <w:r w:rsidR="003452B9" w:rsidRPr="00095A71">
        <w:rPr>
          <w:rFonts w:ascii="Times New Roman" w:hAnsi="Times New Roman" w:cs="Times New Roman"/>
        </w:rPr>
        <w:t xml:space="preserve">investicinei </w:t>
      </w:r>
      <w:r w:rsidRPr="00095A71">
        <w:rPr>
          <w:rFonts w:ascii="Times New Roman" w:hAnsi="Times New Roman" w:cs="Times New Roman"/>
        </w:rPr>
        <w:t xml:space="preserve">grąžai </w:t>
      </w:r>
      <w:r w:rsidR="007A6CE2" w:rsidRPr="00095A71">
        <w:rPr>
          <w:rFonts w:ascii="Times New Roman" w:hAnsi="Times New Roman" w:cs="Times New Roman"/>
        </w:rPr>
        <w:t xml:space="preserve">valstybė </w:t>
      </w:r>
      <w:r w:rsidRPr="00095A71">
        <w:rPr>
          <w:rFonts w:ascii="Times New Roman" w:hAnsi="Times New Roman" w:cs="Times New Roman"/>
        </w:rPr>
        <w:t xml:space="preserve">pritaikytų </w:t>
      </w:r>
      <w:r w:rsidR="00F804EE" w:rsidRPr="00095A71">
        <w:rPr>
          <w:rFonts w:ascii="Times New Roman" w:hAnsi="Times New Roman" w:cs="Times New Roman"/>
        </w:rPr>
        <w:t xml:space="preserve">15 proc. </w:t>
      </w:r>
      <w:r w:rsidR="00B83E04" w:rsidRPr="00095A71">
        <w:rPr>
          <w:rFonts w:ascii="Times New Roman" w:hAnsi="Times New Roman" w:cs="Times New Roman"/>
        </w:rPr>
        <w:t>gyventojų pajamų mokestį</w:t>
      </w:r>
      <w:r w:rsidR="00472301" w:rsidRPr="00095A71">
        <w:rPr>
          <w:rFonts w:ascii="Times New Roman" w:hAnsi="Times New Roman" w:cs="Times New Roman"/>
        </w:rPr>
        <w:t xml:space="preserve"> (GPM)</w:t>
      </w:r>
      <w:r w:rsidR="00B83E04" w:rsidRPr="00095A71">
        <w:rPr>
          <w:rFonts w:ascii="Times New Roman" w:hAnsi="Times New Roman" w:cs="Times New Roman"/>
        </w:rPr>
        <w:t xml:space="preserve">, kaip yra su </w:t>
      </w:r>
      <w:r w:rsidRPr="00095A71">
        <w:rPr>
          <w:rFonts w:ascii="Times New Roman" w:hAnsi="Times New Roman" w:cs="Times New Roman"/>
        </w:rPr>
        <w:t xml:space="preserve">bet kokiomis kitomis pajamų rūšimis, </w:t>
      </w:r>
      <w:r w:rsidR="00EB322F" w:rsidRPr="00095A71">
        <w:rPr>
          <w:rFonts w:ascii="Times New Roman" w:hAnsi="Times New Roman" w:cs="Times New Roman"/>
        </w:rPr>
        <w:t xml:space="preserve">biudžete būtų galima tikėtis maždaug </w:t>
      </w:r>
      <w:r w:rsidRPr="00095A71">
        <w:rPr>
          <w:rFonts w:ascii="Times New Roman" w:hAnsi="Times New Roman" w:cs="Times New Roman"/>
        </w:rPr>
        <w:t>74 mln</w:t>
      </w:r>
      <w:r w:rsidR="007A6CE2" w:rsidRPr="00095A71">
        <w:rPr>
          <w:rFonts w:ascii="Times New Roman" w:hAnsi="Times New Roman" w:cs="Times New Roman"/>
        </w:rPr>
        <w:t>.</w:t>
      </w:r>
      <w:r w:rsidRPr="00095A71">
        <w:rPr>
          <w:rFonts w:ascii="Times New Roman" w:hAnsi="Times New Roman" w:cs="Times New Roman"/>
        </w:rPr>
        <w:t xml:space="preserve"> </w:t>
      </w:r>
      <w:r w:rsidR="007A6CE2" w:rsidRPr="00095A71">
        <w:rPr>
          <w:rFonts w:ascii="Times New Roman" w:hAnsi="Times New Roman" w:cs="Times New Roman"/>
        </w:rPr>
        <w:t xml:space="preserve">eurų </w:t>
      </w:r>
      <w:r w:rsidR="00EB322F" w:rsidRPr="00095A71">
        <w:rPr>
          <w:rFonts w:ascii="Times New Roman" w:hAnsi="Times New Roman" w:cs="Times New Roman"/>
        </w:rPr>
        <w:t xml:space="preserve">papildomų </w:t>
      </w:r>
      <w:r w:rsidRPr="00095A71">
        <w:rPr>
          <w:rFonts w:ascii="Times New Roman" w:hAnsi="Times New Roman" w:cs="Times New Roman"/>
        </w:rPr>
        <w:t>pajamų</w:t>
      </w:r>
      <w:r w:rsidR="00EB322F" w:rsidRPr="00095A71">
        <w:rPr>
          <w:rFonts w:ascii="Times New Roman" w:hAnsi="Times New Roman" w:cs="Times New Roman"/>
        </w:rPr>
        <w:t>.</w:t>
      </w:r>
      <w:r w:rsidRPr="00095A71">
        <w:rPr>
          <w:rFonts w:ascii="Times New Roman" w:hAnsi="Times New Roman" w:cs="Times New Roman"/>
        </w:rPr>
        <w:t xml:space="preserve"> </w:t>
      </w:r>
      <w:r w:rsidR="00EB322F" w:rsidRPr="00095A71">
        <w:rPr>
          <w:rFonts w:ascii="Times New Roman" w:hAnsi="Times New Roman" w:cs="Times New Roman"/>
        </w:rPr>
        <w:t xml:space="preserve">Jei valstybė ne išmokėtų, o susigrąžintų visą </w:t>
      </w:r>
      <w:r w:rsidRPr="00095A71">
        <w:rPr>
          <w:rFonts w:ascii="Times New Roman" w:hAnsi="Times New Roman" w:cs="Times New Roman"/>
        </w:rPr>
        <w:t xml:space="preserve">investicinę grąžą, kuri buvo uždirbta būtent </w:t>
      </w:r>
      <w:r w:rsidR="008D1485" w:rsidRPr="00095A71">
        <w:rPr>
          <w:rFonts w:ascii="Times New Roman" w:hAnsi="Times New Roman" w:cs="Times New Roman"/>
        </w:rPr>
        <w:t xml:space="preserve">iš </w:t>
      </w:r>
      <w:r w:rsidRPr="00095A71">
        <w:rPr>
          <w:rFonts w:ascii="Times New Roman" w:hAnsi="Times New Roman" w:cs="Times New Roman"/>
        </w:rPr>
        <w:t>valstybės</w:t>
      </w:r>
      <w:r w:rsidR="008D1485" w:rsidRPr="00095A71">
        <w:rPr>
          <w:rFonts w:ascii="Times New Roman" w:hAnsi="Times New Roman" w:cs="Times New Roman"/>
        </w:rPr>
        <w:t xml:space="preserve"> biudžeto ir </w:t>
      </w:r>
      <w:r w:rsidRPr="00095A71">
        <w:rPr>
          <w:rFonts w:ascii="Times New Roman" w:hAnsi="Times New Roman" w:cs="Times New Roman"/>
        </w:rPr>
        <w:t xml:space="preserve">Sodros </w:t>
      </w:r>
      <w:r w:rsidR="008D1485" w:rsidRPr="00095A71">
        <w:rPr>
          <w:rFonts w:ascii="Times New Roman" w:hAnsi="Times New Roman" w:cs="Times New Roman"/>
        </w:rPr>
        <w:t>įmokų</w:t>
      </w:r>
      <w:r w:rsidR="001F3B01">
        <w:rPr>
          <w:rFonts w:ascii="Times New Roman" w:hAnsi="Times New Roman" w:cs="Times New Roman"/>
        </w:rPr>
        <w:t xml:space="preserve"> </w:t>
      </w:r>
      <w:proofErr w:type="spellStart"/>
      <w:r w:rsidR="001F3B01">
        <w:rPr>
          <w:rFonts w:ascii="Times New Roman" w:hAnsi="Times New Roman" w:cs="Times New Roman"/>
        </w:rPr>
        <w:t>t.y</w:t>
      </w:r>
      <w:proofErr w:type="spellEnd"/>
      <w:r w:rsidR="001F3B01">
        <w:rPr>
          <w:rFonts w:ascii="Times New Roman" w:hAnsi="Times New Roman" w:cs="Times New Roman"/>
        </w:rPr>
        <w:t>. savo grąžą</w:t>
      </w:r>
      <w:r w:rsidRPr="00095A71">
        <w:rPr>
          <w:rFonts w:ascii="Times New Roman" w:hAnsi="Times New Roman" w:cs="Times New Roman"/>
        </w:rPr>
        <w:t xml:space="preserve">, biudžetas pasipildytų </w:t>
      </w:r>
      <w:r w:rsidR="00595238" w:rsidRPr="00095A71">
        <w:rPr>
          <w:rFonts w:ascii="Times New Roman" w:hAnsi="Times New Roman" w:cs="Times New Roman"/>
        </w:rPr>
        <w:t xml:space="preserve">dar </w:t>
      </w:r>
      <w:r w:rsidRPr="00095A71">
        <w:rPr>
          <w:rFonts w:ascii="Times New Roman" w:hAnsi="Times New Roman" w:cs="Times New Roman"/>
        </w:rPr>
        <w:t xml:space="preserve">638 mln. </w:t>
      </w:r>
      <w:r w:rsidR="00595238" w:rsidRPr="00095A71">
        <w:rPr>
          <w:rFonts w:ascii="Times New Roman" w:hAnsi="Times New Roman" w:cs="Times New Roman"/>
        </w:rPr>
        <w:t xml:space="preserve">eurų. </w:t>
      </w:r>
      <w:r w:rsidR="0004518F" w:rsidRPr="00095A71">
        <w:rPr>
          <w:rFonts w:ascii="Times New Roman" w:hAnsi="Times New Roman" w:cs="Times New Roman"/>
        </w:rPr>
        <w:t xml:space="preserve">Kitaip tariant, </w:t>
      </w:r>
      <w:r w:rsidR="00B05536" w:rsidRPr="00095A71">
        <w:rPr>
          <w:rFonts w:ascii="Times New Roman" w:hAnsi="Times New Roman" w:cs="Times New Roman"/>
        </w:rPr>
        <w:t xml:space="preserve">iš viso </w:t>
      </w:r>
      <w:r w:rsidR="001C77FB" w:rsidRPr="00095A71">
        <w:rPr>
          <w:rFonts w:ascii="Times New Roman" w:hAnsi="Times New Roman" w:cs="Times New Roman"/>
        </w:rPr>
        <w:t xml:space="preserve">į </w:t>
      </w:r>
      <w:r w:rsidR="0004518F" w:rsidRPr="00095A71">
        <w:rPr>
          <w:rFonts w:ascii="Times New Roman" w:hAnsi="Times New Roman" w:cs="Times New Roman"/>
        </w:rPr>
        <w:t>biudžet</w:t>
      </w:r>
      <w:r w:rsidR="001C77FB" w:rsidRPr="00095A71">
        <w:rPr>
          <w:rFonts w:ascii="Times New Roman" w:hAnsi="Times New Roman" w:cs="Times New Roman"/>
        </w:rPr>
        <w:t>ą</w:t>
      </w:r>
      <w:r w:rsidR="0004518F" w:rsidRPr="00095A71">
        <w:rPr>
          <w:rFonts w:ascii="Times New Roman" w:hAnsi="Times New Roman" w:cs="Times New Roman"/>
        </w:rPr>
        <w:t xml:space="preserve"> </w:t>
      </w:r>
      <w:r w:rsidR="001C77FB" w:rsidRPr="00095A71">
        <w:rPr>
          <w:rFonts w:ascii="Times New Roman" w:hAnsi="Times New Roman" w:cs="Times New Roman"/>
        </w:rPr>
        <w:t xml:space="preserve">būtų galima surinkti </w:t>
      </w:r>
      <w:r w:rsidR="007924D0" w:rsidRPr="00095A71">
        <w:rPr>
          <w:rFonts w:ascii="Times New Roman" w:hAnsi="Times New Roman" w:cs="Times New Roman"/>
        </w:rPr>
        <w:t xml:space="preserve">712 mln. eurų. O jei iš II pakopos pasitrauksiančiųjų skaičius būtų didesnis nei 40 proc., atitinkamai didėtų ir </w:t>
      </w:r>
      <w:r w:rsidR="00EB3E13" w:rsidRPr="00095A71">
        <w:rPr>
          <w:rFonts w:ascii="Times New Roman" w:hAnsi="Times New Roman" w:cs="Times New Roman"/>
        </w:rPr>
        <w:t xml:space="preserve">galutinė biudžeto netenkama suma. </w:t>
      </w:r>
    </w:p>
    <w:p w14:paraId="066B3291" w14:textId="7012CF21" w:rsidR="002A32E8" w:rsidRDefault="005804CD" w:rsidP="00134EE0">
      <w:pPr>
        <w:jc w:val="both"/>
        <w:rPr>
          <w:rFonts w:ascii="Times New Roman" w:hAnsi="Times New Roman" w:cs="Times New Roman"/>
        </w:rPr>
      </w:pPr>
      <w:r w:rsidRPr="001161D6">
        <w:rPr>
          <w:rFonts w:ascii="Times New Roman" w:hAnsi="Times New Roman" w:cs="Times New Roman"/>
        </w:rPr>
        <w:t xml:space="preserve">Šiuo metu Lietuvoje </w:t>
      </w:r>
      <w:r w:rsidR="001371AD" w:rsidRPr="001161D6">
        <w:rPr>
          <w:rFonts w:ascii="Times New Roman" w:hAnsi="Times New Roman" w:cs="Times New Roman"/>
        </w:rPr>
        <w:t xml:space="preserve">vis intensyviau </w:t>
      </w:r>
      <w:r w:rsidR="00CC6D85" w:rsidRPr="001161D6">
        <w:rPr>
          <w:rFonts w:ascii="Times New Roman" w:hAnsi="Times New Roman" w:cs="Times New Roman"/>
        </w:rPr>
        <w:t>svarstoma, kur reikės gauti pajamų šalies gynybos biudžeto didinimui</w:t>
      </w:r>
      <w:r w:rsidR="001371AD" w:rsidRPr="001161D6">
        <w:rPr>
          <w:rFonts w:ascii="Times New Roman" w:hAnsi="Times New Roman" w:cs="Times New Roman"/>
        </w:rPr>
        <w:t>.</w:t>
      </w:r>
      <w:r w:rsidR="00817256" w:rsidRPr="001161D6">
        <w:rPr>
          <w:rFonts w:ascii="Times New Roman" w:hAnsi="Times New Roman" w:cs="Times New Roman"/>
        </w:rPr>
        <w:t xml:space="preserve"> </w:t>
      </w:r>
      <w:r w:rsidR="001371AD" w:rsidRPr="001161D6">
        <w:rPr>
          <w:rFonts w:ascii="Times New Roman" w:hAnsi="Times New Roman" w:cs="Times New Roman"/>
        </w:rPr>
        <w:t xml:space="preserve">Taip pat </w:t>
      </w:r>
      <w:r w:rsidRPr="001161D6">
        <w:rPr>
          <w:rFonts w:ascii="Times New Roman" w:hAnsi="Times New Roman" w:cs="Times New Roman"/>
        </w:rPr>
        <w:t xml:space="preserve">kaista diskusijos </w:t>
      </w:r>
      <w:r w:rsidR="001371AD" w:rsidRPr="001161D6">
        <w:rPr>
          <w:rFonts w:ascii="Times New Roman" w:hAnsi="Times New Roman" w:cs="Times New Roman"/>
        </w:rPr>
        <w:t xml:space="preserve">ir </w:t>
      </w:r>
      <w:r w:rsidRPr="001161D6">
        <w:rPr>
          <w:rFonts w:ascii="Times New Roman" w:hAnsi="Times New Roman" w:cs="Times New Roman"/>
        </w:rPr>
        <w:t xml:space="preserve">dėl mokesčių sistemos </w:t>
      </w:r>
      <w:r w:rsidR="001371AD" w:rsidRPr="001161D6">
        <w:rPr>
          <w:rFonts w:ascii="Times New Roman" w:hAnsi="Times New Roman" w:cs="Times New Roman"/>
        </w:rPr>
        <w:t xml:space="preserve">pakeitimų </w:t>
      </w:r>
      <w:r w:rsidR="00817256" w:rsidRPr="001161D6">
        <w:rPr>
          <w:rFonts w:ascii="Times New Roman" w:hAnsi="Times New Roman" w:cs="Times New Roman"/>
        </w:rPr>
        <w:t xml:space="preserve">bei </w:t>
      </w:r>
      <w:r w:rsidR="0073108B" w:rsidRPr="001161D6">
        <w:rPr>
          <w:rFonts w:ascii="Times New Roman" w:hAnsi="Times New Roman" w:cs="Times New Roman"/>
        </w:rPr>
        <w:t xml:space="preserve">vėl </w:t>
      </w:r>
      <w:r w:rsidR="008E5D83" w:rsidRPr="001161D6">
        <w:rPr>
          <w:rFonts w:ascii="Times New Roman" w:hAnsi="Times New Roman" w:cs="Times New Roman"/>
        </w:rPr>
        <w:t>išsakomas pasiryžimas naikinti įvairias mokestines paskatas, lengvatas bei išimtis</w:t>
      </w:r>
      <w:r w:rsidR="001371AD" w:rsidRPr="001161D6">
        <w:rPr>
          <w:rFonts w:ascii="Times New Roman" w:hAnsi="Times New Roman" w:cs="Times New Roman"/>
        </w:rPr>
        <w:t xml:space="preserve">. </w:t>
      </w:r>
      <w:r w:rsidR="002A32E8" w:rsidRPr="001161D6">
        <w:rPr>
          <w:rFonts w:ascii="Times New Roman" w:hAnsi="Times New Roman" w:cs="Times New Roman"/>
        </w:rPr>
        <w:t xml:space="preserve">Susidaro įspūdis, kad </w:t>
      </w:r>
      <w:r w:rsidR="00AA23D7" w:rsidRPr="001161D6">
        <w:rPr>
          <w:rFonts w:ascii="Times New Roman" w:hAnsi="Times New Roman" w:cs="Times New Roman"/>
        </w:rPr>
        <w:t xml:space="preserve">šiek tiek bandoma taisyti vieną sritį, truputį pakoreguoti kitą, bet </w:t>
      </w:r>
      <w:r w:rsidR="00A3510C" w:rsidRPr="001161D6">
        <w:rPr>
          <w:rFonts w:ascii="Times New Roman" w:hAnsi="Times New Roman" w:cs="Times New Roman"/>
        </w:rPr>
        <w:t>šie sprendimai neretai tiesiogiai prieštarauja vienas kitam, viskas daroma gana skubotai</w:t>
      </w:r>
      <w:r w:rsidR="00134EE0" w:rsidRPr="001161D6">
        <w:rPr>
          <w:rFonts w:ascii="Times New Roman" w:hAnsi="Times New Roman" w:cs="Times New Roman"/>
        </w:rPr>
        <w:t xml:space="preserve">, o </w:t>
      </w:r>
      <w:r w:rsidR="002A32E8" w:rsidRPr="001161D6">
        <w:rPr>
          <w:rFonts w:ascii="Times New Roman" w:hAnsi="Times New Roman" w:cs="Times New Roman"/>
        </w:rPr>
        <w:t xml:space="preserve">į </w:t>
      </w:r>
      <w:r w:rsidR="00441F5C" w:rsidRPr="001161D6">
        <w:rPr>
          <w:rFonts w:ascii="Times New Roman" w:hAnsi="Times New Roman" w:cs="Times New Roman"/>
        </w:rPr>
        <w:t>išk</w:t>
      </w:r>
      <w:r w:rsidR="00134EE0" w:rsidRPr="001161D6">
        <w:rPr>
          <w:rFonts w:ascii="Times New Roman" w:hAnsi="Times New Roman" w:cs="Times New Roman"/>
        </w:rPr>
        <w:t xml:space="preserve">ylančias </w:t>
      </w:r>
      <w:r w:rsidR="00441F5C" w:rsidRPr="001161D6">
        <w:rPr>
          <w:rFonts w:ascii="Times New Roman" w:hAnsi="Times New Roman" w:cs="Times New Roman"/>
        </w:rPr>
        <w:t>problemas nežiūrima kompleksiškai</w:t>
      </w:r>
      <w:r w:rsidR="00C6778E" w:rsidRPr="001161D6">
        <w:rPr>
          <w:rFonts w:ascii="Times New Roman" w:hAnsi="Times New Roman" w:cs="Times New Roman"/>
        </w:rPr>
        <w:t>.</w:t>
      </w:r>
      <w:r w:rsidR="00D0333E" w:rsidRPr="001161D6">
        <w:rPr>
          <w:rFonts w:ascii="Times New Roman" w:hAnsi="Times New Roman" w:cs="Times New Roman"/>
        </w:rPr>
        <w:t xml:space="preserve"> </w:t>
      </w:r>
    </w:p>
    <w:p w14:paraId="7190A579" w14:textId="3D325D5B" w:rsidR="00386750" w:rsidRPr="00095A71" w:rsidRDefault="00D73D38" w:rsidP="008170E1">
      <w:pPr>
        <w:jc w:val="both"/>
        <w:rPr>
          <w:rFonts w:ascii="Times New Roman" w:hAnsi="Times New Roman" w:cs="Times New Roman"/>
        </w:rPr>
      </w:pPr>
      <w:r w:rsidRPr="001161D6">
        <w:rPr>
          <w:rFonts w:ascii="Times New Roman" w:hAnsi="Times New Roman" w:cs="Times New Roman"/>
        </w:rPr>
        <w:t xml:space="preserve">Šiame fone konkretus </w:t>
      </w:r>
      <w:r w:rsidR="002C16AA" w:rsidRPr="001161D6">
        <w:rPr>
          <w:rFonts w:ascii="Times New Roman" w:hAnsi="Times New Roman" w:cs="Times New Roman"/>
        </w:rPr>
        <w:t xml:space="preserve">712 mln. eurų dydžio potencialių biudžeto pajamų atsisakymas perša mintį, kad </w:t>
      </w:r>
      <w:r w:rsidR="002A32E8" w:rsidRPr="001161D6">
        <w:rPr>
          <w:rFonts w:ascii="Times New Roman" w:hAnsi="Times New Roman" w:cs="Times New Roman"/>
        </w:rPr>
        <w:t xml:space="preserve">valstybė </w:t>
      </w:r>
      <w:r w:rsidR="002C16AA" w:rsidRPr="001161D6">
        <w:rPr>
          <w:rFonts w:ascii="Times New Roman" w:hAnsi="Times New Roman" w:cs="Times New Roman"/>
        </w:rPr>
        <w:t xml:space="preserve">lengva ranka dovanoja </w:t>
      </w:r>
      <w:r w:rsidR="002A32E8" w:rsidRPr="001161D6">
        <w:rPr>
          <w:rFonts w:ascii="Times New Roman" w:hAnsi="Times New Roman" w:cs="Times New Roman"/>
        </w:rPr>
        <w:t>pinigus</w:t>
      </w:r>
      <w:r w:rsidR="00181CF6" w:rsidRPr="001161D6">
        <w:rPr>
          <w:rFonts w:ascii="Times New Roman" w:hAnsi="Times New Roman" w:cs="Times New Roman"/>
        </w:rPr>
        <w:t xml:space="preserve"> i</w:t>
      </w:r>
      <w:r w:rsidR="008170E1" w:rsidRPr="001161D6">
        <w:rPr>
          <w:rFonts w:ascii="Times New Roman" w:hAnsi="Times New Roman" w:cs="Times New Roman"/>
        </w:rPr>
        <w:t>r</w:t>
      </w:r>
      <w:r w:rsidR="002A32E8" w:rsidRPr="001161D6">
        <w:rPr>
          <w:rFonts w:ascii="Times New Roman" w:hAnsi="Times New Roman" w:cs="Times New Roman"/>
        </w:rPr>
        <w:t xml:space="preserve"> elgiasi neūkiškai.</w:t>
      </w:r>
      <w:r w:rsidR="002A32E8" w:rsidRPr="002A32E8">
        <w:rPr>
          <w:rFonts w:ascii="Times New Roman" w:hAnsi="Times New Roman" w:cs="Times New Roman"/>
        </w:rPr>
        <w:t xml:space="preserve"> </w:t>
      </w:r>
      <w:r w:rsidR="008170E1">
        <w:rPr>
          <w:rFonts w:ascii="Times New Roman" w:hAnsi="Times New Roman" w:cs="Times New Roman"/>
        </w:rPr>
        <w:t>G</w:t>
      </w:r>
      <w:r w:rsidR="005F043F" w:rsidRPr="00095A71">
        <w:rPr>
          <w:rFonts w:ascii="Times New Roman" w:hAnsi="Times New Roman" w:cs="Times New Roman"/>
        </w:rPr>
        <w:t xml:space="preserve">eriausiu atveju </w:t>
      </w:r>
      <w:r w:rsidR="008170E1">
        <w:rPr>
          <w:rFonts w:ascii="Times New Roman" w:hAnsi="Times New Roman" w:cs="Times New Roman"/>
        </w:rPr>
        <w:t xml:space="preserve">tai </w:t>
      </w:r>
      <w:r w:rsidR="005F043F" w:rsidRPr="00095A71">
        <w:rPr>
          <w:rFonts w:ascii="Times New Roman" w:hAnsi="Times New Roman" w:cs="Times New Roman"/>
        </w:rPr>
        <w:t xml:space="preserve">atrodo keistai, </w:t>
      </w:r>
      <w:r w:rsidR="009A131A" w:rsidRPr="00095A71">
        <w:rPr>
          <w:rFonts w:ascii="Times New Roman" w:hAnsi="Times New Roman" w:cs="Times New Roman"/>
        </w:rPr>
        <w:t xml:space="preserve">o </w:t>
      </w:r>
      <w:r w:rsidR="005F043F" w:rsidRPr="00095A71">
        <w:rPr>
          <w:rFonts w:ascii="Times New Roman" w:hAnsi="Times New Roman" w:cs="Times New Roman"/>
        </w:rPr>
        <w:t xml:space="preserve">blogiausiu – kaip banalus kyšis potencialiems rinkėjams. </w:t>
      </w:r>
    </w:p>
    <w:p w14:paraId="18CE2730" w14:textId="5528F45D" w:rsidR="005804CD" w:rsidRPr="00095A71" w:rsidRDefault="005804CD" w:rsidP="00095A71">
      <w:pPr>
        <w:jc w:val="both"/>
        <w:rPr>
          <w:rFonts w:ascii="Times New Roman" w:hAnsi="Times New Roman" w:cs="Times New Roman"/>
        </w:rPr>
      </w:pPr>
    </w:p>
    <w:sectPr w:rsidR="005804CD" w:rsidRPr="00095A71" w:rsidSect="001E1120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1B574" w14:textId="77777777" w:rsidR="004C537E" w:rsidRDefault="004C537E" w:rsidP="0018207B">
      <w:pPr>
        <w:spacing w:after="0" w:line="240" w:lineRule="auto"/>
      </w:pPr>
      <w:r>
        <w:separator/>
      </w:r>
    </w:p>
  </w:endnote>
  <w:endnote w:type="continuationSeparator" w:id="0">
    <w:p w14:paraId="023F1AEF" w14:textId="77777777" w:rsidR="004C537E" w:rsidRDefault="004C537E" w:rsidP="00182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6D373" w14:textId="77777777" w:rsidR="004C537E" w:rsidRDefault="004C537E" w:rsidP="0018207B">
      <w:pPr>
        <w:spacing w:after="0" w:line="240" w:lineRule="auto"/>
      </w:pPr>
      <w:r>
        <w:separator/>
      </w:r>
    </w:p>
  </w:footnote>
  <w:footnote w:type="continuationSeparator" w:id="0">
    <w:p w14:paraId="09BE3A01" w14:textId="77777777" w:rsidR="004C537E" w:rsidRDefault="004C537E" w:rsidP="001820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187"/>
    <w:rsid w:val="00001CFC"/>
    <w:rsid w:val="00020760"/>
    <w:rsid w:val="00026BAD"/>
    <w:rsid w:val="00032603"/>
    <w:rsid w:val="0004518F"/>
    <w:rsid w:val="00047F1B"/>
    <w:rsid w:val="00053E0E"/>
    <w:rsid w:val="00081ABB"/>
    <w:rsid w:val="0008728C"/>
    <w:rsid w:val="00092206"/>
    <w:rsid w:val="00092FA8"/>
    <w:rsid w:val="00095A71"/>
    <w:rsid w:val="000A4669"/>
    <w:rsid w:val="000B292C"/>
    <w:rsid w:val="000D676C"/>
    <w:rsid w:val="000E1F52"/>
    <w:rsid w:val="000F5531"/>
    <w:rsid w:val="001161D6"/>
    <w:rsid w:val="00117172"/>
    <w:rsid w:val="00134EE0"/>
    <w:rsid w:val="001371AD"/>
    <w:rsid w:val="00161B1A"/>
    <w:rsid w:val="00181CF6"/>
    <w:rsid w:val="0018207B"/>
    <w:rsid w:val="00195633"/>
    <w:rsid w:val="001A3307"/>
    <w:rsid w:val="001B2630"/>
    <w:rsid w:val="001B3AA7"/>
    <w:rsid w:val="001C69A8"/>
    <w:rsid w:val="001C77FB"/>
    <w:rsid w:val="001E1120"/>
    <w:rsid w:val="001E3F9C"/>
    <w:rsid w:val="001F3B01"/>
    <w:rsid w:val="00210244"/>
    <w:rsid w:val="00212746"/>
    <w:rsid w:val="00235068"/>
    <w:rsid w:val="002363E8"/>
    <w:rsid w:val="00263ED8"/>
    <w:rsid w:val="002679D6"/>
    <w:rsid w:val="00280F47"/>
    <w:rsid w:val="002A32E8"/>
    <w:rsid w:val="002B0D40"/>
    <w:rsid w:val="002B444B"/>
    <w:rsid w:val="002B678F"/>
    <w:rsid w:val="002C0ACB"/>
    <w:rsid w:val="002C16AA"/>
    <w:rsid w:val="002C7D8E"/>
    <w:rsid w:val="002F3DE1"/>
    <w:rsid w:val="003074CB"/>
    <w:rsid w:val="003126A4"/>
    <w:rsid w:val="003144A4"/>
    <w:rsid w:val="00317CBB"/>
    <w:rsid w:val="00327348"/>
    <w:rsid w:val="00341986"/>
    <w:rsid w:val="003434AF"/>
    <w:rsid w:val="00343CEA"/>
    <w:rsid w:val="003440DA"/>
    <w:rsid w:val="003452B9"/>
    <w:rsid w:val="00355A68"/>
    <w:rsid w:val="00386103"/>
    <w:rsid w:val="00386750"/>
    <w:rsid w:val="00397A38"/>
    <w:rsid w:val="003F12BB"/>
    <w:rsid w:val="003F15E3"/>
    <w:rsid w:val="004130ED"/>
    <w:rsid w:val="00421729"/>
    <w:rsid w:val="00427DE6"/>
    <w:rsid w:val="00441F5C"/>
    <w:rsid w:val="004515A3"/>
    <w:rsid w:val="0046702A"/>
    <w:rsid w:val="00470947"/>
    <w:rsid w:val="004717F5"/>
    <w:rsid w:val="00472301"/>
    <w:rsid w:val="00473E09"/>
    <w:rsid w:val="004B695F"/>
    <w:rsid w:val="004C537E"/>
    <w:rsid w:val="004C5446"/>
    <w:rsid w:val="004D12B4"/>
    <w:rsid w:val="004E1069"/>
    <w:rsid w:val="004E10DB"/>
    <w:rsid w:val="004E1987"/>
    <w:rsid w:val="00503F98"/>
    <w:rsid w:val="00542579"/>
    <w:rsid w:val="005437D8"/>
    <w:rsid w:val="005730DB"/>
    <w:rsid w:val="005804CD"/>
    <w:rsid w:val="0058296B"/>
    <w:rsid w:val="00592B19"/>
    <w:rsid w:val="00595238"/>
    <w:rsid w:val="005974DD"/>
    <w:rsid w:val="005A07AC"/>
    <w:rsid w:val="005B16FD"/>
    <w:rsid w:val="005B6561"/>
    <w:rsid w:val="005C5176"/>
    <w:rsid w:val="005D29FA"/>
    <w:rsid w:val="005E45D8"/>
    <w:rsid w:val="005F043F"/>
    <w:rsid w:val="00614970"/>
    <w:rsid w:val="00631D94"/>
    <w:rsid w:val="00633AB5"/>
    <w:rsid w:val="00634F0D"/>
    <w:rsid w:val="00640206"/>
    <w:rsid w:val="006423B1"/>
    <w:rsid w:val="00645C6D"/>
    <w:rsid w:val="00662B71"/>
    <w:rsid w:val="00662EE4"/>
    <w:rsid w:val="00677580"/>
    <w:rsid w:val="00693259"/>
    <w:rsid w:val="006D635F"/>
    <w:rsid w:val="006E5F02"/>
    <w:rsid w:val="006F6D73"/>
    <w:rsid w:val="007069A4"/>
    <w:rsid w:val="007273F0"/>
    <w:rsid w:val="0073108B"/>
    <w:rsid w:val="00734E39"/>
    <w:rsid w:val="00740080"/>
    <w:rsid w:val="00773A60"/>
    <w:rsid w:val="00775395"/>
    <w:rsid w:val="00786306"/>
    <w:rsid w:val="007924D0"/>
    <w:rsid w:val="007A6CE2"/>
    <w:rsid w:val="007E4B16"/>
    <w:rsid w:val="0081464C"/>
    <w:rsid w:val="008170E1"/>
    <w:rsid w:val="00817256"/>
    <w:rsid w:val="00824F5C"/>
    <w:rsid w:val="00837D7C"/>
    <w:rsid w:val="00842919"/>
    <w:rsid w:val="008478FA"/>
    <w:rsid w:val="00850B53"/>
    <w:rsid w:val="008657AE"/>
    <w:rsid w:val="008777A7"/>
    <w:rsid w:val="0088339E"/>
    <w:rsid w:val="00893575"/>
    <w:rsid w:val="00895EC6"/>
    <w:rsid w:val="00896EC0"/>
    <w:rsid w:val="008A6A37"/>
    <w:rsid w:val="008B6D6C"/>
    <w:rsid w:val="008D1485"/>
    <w:rsid w:val="008E5D83"/>
    <w:rsid w:val="009009B6"/>
    <w:rsid w:val="00923F20"/>
    <w:rsid w:val="00941E53"/>
    <w:rsid w:val="009479BA"/>
    <w:rsid w:val="009749C9"/>
    <w:rsid w:val="0098279F"/>
    <w:rsid w:val="00991AF2"/>
    <w:rsid w:val="009A131A"/>
    <w:rsid w:val="009B668B"/>
    <w:rsid w:val="009D0E04"/>
    <w:rsid w:val="00A12F0F"/>
    <w:rsid w:val="00A3510C"/>
    <w:rsid w:val="00A40828"/>
    <w:rsid w:val="00A55C87"/>
    <w:rsid w:val="00A6288A"/>
    <w:rsid w:val="00A6675D"/>
    <w:rsid w:val="00A81D87"/>
    <w:rsid w:val="00A8335E"/>
    <w:rsid w:val="00A921B9"/>
    <w:rsid w:val="00AA23D7"/>
    <w:rsid w:val="00AC110E"/>
    <w:rsid w:val="00AD0D85"/>
    <w:rsid w:val="00AD6C85"/>
    <w:rsid w:val="00B05536"/>
    <w:rsid w:val="00B10A40"/>
    <w:rsid w:val="00B43B3C"/>
    <w:rsid w:val="00B6543E"/>
    <w:rsid w:val="00B83E04"/>
    <w:rsid w:val="00B866D9"/>
    <w:rsid w:val="00BE4C55"/>
    <w:rsid w:val="00BF58C7"/>
    <w:rsid w:val="00C04272"/>
    <w:rsid w:val="00C15C2A"/>
    <w:rsid w:val="00C1691A"/>
    <w:rsid w:val="00C217F0"/>
    <w:rsid w:val="00C25B7C"/>
    <w:rsid w:val="00C30614"/>
    <w:rsid w:val="00C33425"/>
    <w:rsid w:val="00C34B9B"/>
    <w:rsid w:val="00C6778E"/>
    <w:rsid w:val="00C70450"/>
    <w:rsid w:val="00C72A4D"/>
    <w:rsid w:val="00C858F2"/>
    <w:rsid w:val="00C9356E"/>
    <w:rsid w:val="00C93E8F"/>
    <w:rsid w:val="00C964DA"/>
    <w:rsid w:val="00CA63BC"/>
    <w:rsid w:val="00CB2A84"/>
    <w:rsid w:val="00CB3748"/>
    <w:rsid w:val="00CC6D85"/>
    <w:rsid w:val="00CD480F"/>
    <w:rsid w:val="00CD584A"/>
    <w:rsid w:val="00CE1062"/>
    <w:rsid w:val="00CF1C4E"/>
    <w:rsid w:val="00D0333E"/>
    <w:rsid w:val="00D27D50"/>
    <w:rsid w:val="00D32131"/>
    <w:rsid w:val="00D35846"/>
    <w:rsid w:val="00D37A58"/>
    <w:rsid w:val="00D53571"/>
    <w:rsid w:val="00D55D75"/>
    <w:rsid w:val="00D67DC1"/>
    <w:rsid w:val="00D73D38"/>
    <w:rsid w:val="00DA0DAC"/>
    <w:rsid w:val="00DA42BA"/>
    <w:rsid w:val="00DC6E50"/>
    <w:rsid w:val="00DC7967"/>
    <w:rsid w:val="00DD20FC"/>
    <w:rsid w:val="00DE2591"/>
    <w:rsid w:val="00DE65E1"/>
    <w:rsid w:val="00DF3068"/>
    <w:rsid w:val="00DF5626"/>
    <w:rsid w:val="00E05EC7"/>
    <w:rsid w:val="00E30CCC"/>
    <w:rsid w:val="00E47249"/>
    <w:rsid w:val="00E541B5"/>
    <w:rsid w:val="00E710BE"/>
    <w:rsid w:val="00E80187"/>
    <w:rsid w:val="00E8118C"/>
    <w:rsid w:val="00E83E28"/>
    <w:rsid w:val="00EA73D6"/>
    <w:rsid w:val="00EB085B"/>
    <w:rsid w:val="00EB322F"/>
    <w:rsid w:val="00EB3E13"/>
    <w:rsid w:val="00EB3EB1"/>
    <w:rsid w:val="00EB792A"/>
    <w:rsid w:val="00EC334C"/>
    <w:rsid w:val="00EC4243"/>
    <w:rsid w:val="00EF5899"/>
    <w:rsid w:val="00F0461F"/>
    <w:rsid w:val="00F05EA7"/>
    <w:rsid w:val="00F23D28"/>
    <w:rsid w:val="00F41FD3"/>
    <w:rsid w:val="00F726E8"/>
    <w:rsid w:val="00F804EE"/>
    <w:rsid w:val="00FA0AE6"/>
    <w:rsid w:val="00FB3039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6D28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01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01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01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01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01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01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01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01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01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1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01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01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01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01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01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01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01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01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01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01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01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01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01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01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01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01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01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01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018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820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07B"/>
  </w:style>
  <w:style w:type="paragraph" w:styleId="Footer">
    <w:name w:val="footer"/>
    <w:basedOn w:val="Normal"/>
    <w:link w:val="FooterChar"/>
    <w:uiPriority w:val="99"/>
    <w:unhideWhenUsed/>
    <w:rsid w:val="001820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07B"/>
  </w:style>
  <w:style w:type="paragraph" w:styleId="Revision">
    <w:name w:val="Revision"/>
    <w:hidden/>
    <w:uiPriority w:val="99"/>
    <w:semiHidden/>
    <w:rsid w:val="001F3B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D798B-212B-4BCF-B275-8354FB6CAE4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8f4341a-4c44-4d0a-9a5c-8b1c63cf69df}" enabled="1" method="Standard" siteId="{3d3309e9-342a-4198-8e2d-01a542e3ff2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4026</Words>
  <Characters>2296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2025-05-20T05:36:00Z</dcterms:created>
  <dcterms:modified xsi:type="dcterms:W3CDTF">2025-05-28T13:54:00Z</dcterms:modified>
</cp:coreProperties>
</file>