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602A72" w:rsidRDefault="2F7B35F4" w:rsidP="7281A039">
      <w:pPr>
        <w:spacing w:line="276" w:lineRule="auto"/>
        <w:jc w:val="both"/>
        <w:rPr>
          <w:rFonts w:ascii="Arial" w:hAnsi="Arial" w:cs="Arial"/>
          <w:lang w:val="lt-LT"/>
        </w:rPr>
      </w:pPr>
      <w:r w:rsidRPr="00602A72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313D933A" w:rsidR="00ED737A" w:rsidRPr="00602A72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602A72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 w:rsidRPr="00602A72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650F60" w:rsidRPr="00602A72">
        <w:rPr>
          <w:rFonts w:ascii="Arial" w:eastAsia="Arial" w:hAnsi="Arial" w:cs="Arial"/>
          <w:sz w:val="16"/>
          <w:szCs w:val="16"/>
          <w:lang w:val="lt-LT"/>
        </w:rPr>
        <w:t>liepos</w:t>
      </w:r>
      <w:r w:rsidR="58F08527" w:rsidRPr="00602A72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8E117E" w:rsidRPr="00602A72">
        <w:rPr>
          <w:rFonts w:ascii="Arial" w:eastAsia="Arial" w:hAnsi="Arial" w:cs="Arial"/>
          <w:sz w:val="16"/>
          <w:szCs w:val="16"/>
          <w:lang w:val="lt-LT"/>
        </w:rPr>
        <w:t xml:space="preserve">1 </w:t>
      </w:r>
      <w:r w:rsidRPr="00602A72">
        <w:rPr>
          <w:rFonts w:ascii="Arial" w:eastAsia="Arial" w:hAnsi="Arial" w:cs="Arial"/>
          <w:sz w:val="16"/>
          <w:szCs w:val="16"/>
          <w:lang w:val="lt-LT"/>
        </w:rPr>
        <w:t>d.</w:t>
      </w:r>
    </w:p>
    <w:p w14:paraId="7FAF7428" w14:textId="4F577110" w:rsidR="000F0C9E" w:rsidRPr="00602A72" w:rsidRDefault="00171225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00602A72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Pasikeitimai „Bitės“ rinkodaros komandoje</w:t>
      </w:r>
      <w:r w:rsidR="00B066CB" w:rsidRPr="00602A72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– </w:t>
      </w:r>
      <w:r w:rsidRPr="00602A72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darbą pradeda </w:t>
      </w:r>
      <w:r w:rsidR="00B066CB" w:rsidRPr="00602A72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3 </w:t>
      </w:r>
      <w:r w:rsidRPr="00602A72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nauji vadovai </w:t>
      </w:r>
    </w:p>
    <w:p w14:paraId="2CD86B37" w14:textId="77777777" w:rsidR="00D26649" w:rsidRPr="00602A72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</w:pPr>
      <w:r w:rsidRPr="00602A72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BB5867" w14:paraId="64CEAFE7" w14:textId="77777777" w:rsidTr="009B67DB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713B18C0" w14:textId="6E929C9F" w:rsidR="00D26649" w:rsidRPr="00602A72" w:rsidRDefault="003E2E2B" w:rsidP="00160EEA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L</w:t>
            </w:r>
            <w:r w:rsidR="00545EE5"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iepos 1 d. k</w:t>
            </w:r>
            <w:r w:rsidR="00181422"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eičiasi </w:t>
            </w:r>
            <w:r w:rsidR="00E264C6"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„Bitės“</w:t>
            </w:r>
            <w:r w:rsidR="00181422"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rinkodaros komandos struktūra</w:t>
            </w:r>
            <w:r w:rsidR="006F75A5"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ir darbą pradeda net </w:t>
            </w:r>
            <w:r w:rsidR="006F75A5" w:rsidRPr="00BB586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3 nauji vadovai</w:t>
            </w:r>
            <w:r w:rsidR="00E264C6"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 </w:t>
            </w:r>
          </w:p>
          <w:p w14:paraId="31833314" w14:textId="092F2E49" w:rsidR="00160EEA" w:rsidRPr="00602A72" w:rsidRDefault="00DA09F5" w:rsidP="00160EEA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Privačių klientų segmento vadovu tampa Eligijus Rakickas, verslo klientų vadovu – Darius Daukša</w:t>
            </w:r>
          </w:p>
          <w:p w14:paraId="5BADFC86" w14:textId="0196EE56" w:rsidR="00160EEA" w:rsidRPr="00602A72" w:rsidRDefault="00BD054E" w:rsidP="00160EEA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„Bitės“ klientų patirties komandos vadovė </w:t>
            </w:r>
            <w:r w:rsidR="006F75A5"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V. Matulaitytė-Lisauskienė taip pat prisijungia </w:t>
            </w:r>
            <w:r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prie rinkodaros komandos</w:t>
            </w:r>
          </w:p>
          <w:p w14:paraId="0386C8B6" w14:textId="5D448968" w:rsidR="003E2E2B" w:rsidRPr="00602A72" w:rsidRDefault="00D24965" w:rsidP="003E2E2B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Verslo segmento vadovas Aurimas </w:t>
            </w:r>
            <w:proofErr w:type="spellStart"/>
            <w:r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Jozeliūnas</w:t>
            </w:r>
            <w:proofErr w:type="spellEnd"/>
            <w:r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keliasi į </w:t>
            </w:r>
            <w:r w:rsidR="006F75A5"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„Bitę“ valdančią bendrovę </w:t>
            </w:r>
            <w:r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„Bitė Group“</w:t>
            </w:r>
            <w:r w:rsidR="006F75A5"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,</w:t>
            </w:r>
            <w:r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  <w:r w:rsidR="006F75A5"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kur </w:t>
            </w:r>
            <w:r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taps </w:t>
            </w:r>
            <w:r w:rsidR="006F51AD"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Į</w:t>
            </w:r>
            <w:r w:rsidR="003E2E2B" w:rsidRPr="00602A7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renginių pirkimų centro vadovu </w:t>
            </w:r>
          </w:p>
        </w:tc>
      </w:tr>
    </w:tbl>
    <w:p w14:paraId="78383318" w14:textId="77777777" w:rsidR="003A7522" w:rsidRPr="00602A72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</w:p>
    <w:p w14:paraId="32E8EFDF" w14:textId="214E95F8" w:rsidR="009C6DAE" w:rsidRPr="00602A72" w:rsidRDefault="006F51AD" w:rsidP="00EA3A22">
      <w:pPr>
        <w:jc w:val="both"/>
        <w:rPr>
          <w:rFonts w:ascii="Arial" w:hAnsi="Arial" w:cs="Arial"/>
          <w:lang w:val="lt-LT" w:eastAsia="lt-LT"/>
        </w:rPr>
      </w:pPr>
      <w:r w:rsidRPr="00602A72">
        <w:rPr>
          <w:rFonts w:ascii="Arial" w:hAnsi="Arial" w:cs="Arial"/>
          <w:b/>
          <w:bCs/>
          <w:lang w:val="lt-LT" w:eastAsia="lt-LT"/>
        </w:rPr>
        <w:t>Šiandien „Bitė Lietuva“ rinkodaros komandoje darbą pradeda 3 nauji vadovai.</w:t>
      </w:r>
      <w:r w:rsidR="001848CB" w:rsidRPr="00602A72">
        <w:rPr>
          <w:rFonts w:ascii="Arial" w:hAnsi="Arial" w:cs="Arial"/>
          <w:b/>
          <w:bCs/>
          <w:lang w:val="lt-LT" w:eastAsia="lt-LT"/>
        </w:rPr>
        <w:t xml:space="preserve"> </w:t>
      </w:r>
      <w:r w:rsidRPr="00602A72">
        <w:rPr>
          <w:rFonts w:ascii="Arial" w:hAnsi="Arial" w:cs="Arial"/>
          <w:b/>
          <w:bCs/>
          <w:lang w:val="lt-LT" w:eastAsia="lt-LT"/>
        </w:rPr>
        <w:t>Privačių klientų segmento vadovu tampa Eligijus Rakickas, verslo klientų vadovu – Darius Daukša</w:t>
      </w:r>
      <w:r w:rsidR="001848CB" w:rsidRPr="00602A72">
        <w:rPr>
          <w:rFonts w:ascii="Arial" w:hAnsi="Arial" w:cs="Arial"/>
          <w:b/>
          <w:bCs/>
          <w:lang w:val="lt-LT" w:eastAsia="lt-LT"/>
        </w:rPr>
        <w:t xml:space="preserve">. </w:t>
      </w:r>
      <w:r w:rsidR="00C20C9C" w:rsidRPr="00602A72">
        <w:rPr>
          <w:rFonts w:ascii="Arial" w:hAnsi="Arial" w:cs="Arial"/>
          <w:b/>
          <w:bCs/>
          <w:lang w:val="lt-LT" w:eastAsia="lt-LT"/>
        </w:rPr>
        <w:t xml:space="preserve">Prie rinkodaros komandos jungiasi ir </w:t>
      </w:r>
      <w:r w:rsidRPr="00602A72">
        <w:rPr>
          <w:rFonts w:ascii="Arial" w:hAnsi="Arial" w:cs="Arial"/>
          <w:b/>
          <w:bCs/>
          <w:lang w:val="lt-LT" w:eastAsia="lt-LT"/>
        </w:rPr>
        <w:t>„Bitės“ klientų patirties komandos vadovė V</w:t>
      </w:r>
      <w:r w:rsidR="00CD3462">
        <w:rPr>
          <w:rFonts w:ascii="Arial" w:hAnsi="Arial" w:cs="Arial"/>
          <w:b/>
          <w:bCs/>
          <w:lang w:val="lt-LT" w:eastAsia="lt-LT"/>
        </w:rPr>
        <w:t>iktė</w:t>
      </w:r>
      <w:r w:rsidRPr="00602A72">
        <w:rPr>
          <w:rFonts w:ascii="Arial" w:hAnsi="Arial" w:cs="Arial"/>
          <w:b/>
          <w:bCs/>
          <w:lang w:val="lt-LT" w:eastAsia="lt-LT"/>
        </w:rPr>
        <w:t xml:space="preserve"> Matulaitytė-Lisauskienė</w:t>
      </w:r>
      <w:r w:rsidR="001848CB" w:rsidRPr="00602A72">
        <w:rPr>
          <w:rFonts w:ascii="Arial" w:hAnsi="Arial" w:cs="Arial"/>
          <w:b/>
          <w:bCs/>
          <w:lang w:val="lt-LT" w:eastAsia="lt-LT"/>
        </w:rPr>
        <w:t>. Iki šiol v</w:t>
      </w:r>
      <w:r w:rsidRPr="00602A72">
        <w:rPr>
          <w:rFonts w:ascii="Arial" w:hAnsi="Arial" w:cs="Arial"/>
          <w:b/>
          <w:bCs/>
          <w:lang w:val="lt-LT" w:eastAsia="lt-LT"/>
        </w:rPr>
        <w:t>erslo segmento vadov</w:t>
      </w:r>
      <w:r w:rsidR="001848CB" w:rsidRPr="00602A72">
        <w:rPr>
          <w:rFonts w:ascii="Arial" w:hAnsi="Arial" w:cs="Arial"/>
          <w:b/>
          <w:bCs/>
          <w:lang w:val="lt-LT" w:eastAsia="lt-LT"/>
        </w:rPr>
        <w:t>o pareigas ėjęs</w:t>
      </w:r>
      <w:r w:rsidRPr="00602A72">
        <w:rPr>
          <w:rFonts w:ascii="Arial" w:hAnsi="Arial" w:cs="Arial"/>
          <w:b/>
          <w:bCs/>
          <w:lang w:val="lt-LT" w:eastAsia="lt-LT"/>
        </w:rPr>
        <w:t xml:space="preserve"> Aurimas </w:t>
      </w:r>
      <w:proofErr w:type="spellStart"/>
      <w:r w:rsidRPr="00602A72">
        <w:rPr>
          <w:rFonts w:ascii="Arial" w:hAnsi="Arial" w:cs="Arial"/>
          <w:b/>
          <w:bCs/>
          <w:lang w:val="lt-LT" w:eastAsia="lt-LT"/>
        </w:rPr>
        <w:t>Jozeliūnas</w:t>
      </w:r>
      <w:proofErr w:type="spellEnd"/>
      <w:r w:rsidRPr="00602A72">
        <w:rPr>
          <w:rFonts w:ascii="Arial" w:hAnsi="Arial" w:cs="Arial"/>
          <w:b/>
          <w:bCs/>
          <w:lang w:val="lt-LT" w:eastAsia="lt-LT"/>
        </w:rPr>
        <w:t xml:space="preserve"> keliasi į </w:t>
      </w:r>
      <w:r w:rsidR="00C20C9C" w:rsidRPr="00602A72">
        <w:rPr>
          <w:rFonts w:ascii="Arial" w:hAnsi="Arial" w:cs="Arial"/>
          <w:b/>
          <w:bCs/>
          <w:lang w:val="lt-LT" w:eastAsia="lt-LT"/>
        </w:rPr>
        <w:t xml:space="preserve">„Bitę“ valdančią </w:t>
      </w:r>
      <w:r w:rsidRPr="00602A72">
        <w:rPr>
          <w:rFonts w:ascii="Arial" w:hAnsi="Arial" w:cs="Arial"/>
          <w:b/>
          <w:bCs/>
          <w:lang w:val="lt-LT" w:eastAsia="lt-LT"/>
        </w:rPr>
        <w:t>„Bitė Group“</w:t>
      </w:r>
      <w:r w:rsidR="009855D5" w:rsidRPr="00602A72">
        <w:rPr>
          <w:rFonts w:ascii="Arial" w:hAnsi="Arial" w:cs="Arial"/>
          <w:b/>
          <w:bCs/>
          <w:lang w:val="lt-LT" w:eastAsia="lt-LT"/>
        </w:rPr>
        <w:t>,</w:t>
      </w:r>
      <w:r w:rsidRPr="00602A72">
        <w:rPr>
          <w:rFonts w:ascii="Arial" w:hAnsi="Arial" w:cs="Arial"/>
          <w:b/>
          <w:bCs/>
          <w:lang w:val="lt-LT" w:eastAsia="lt-LT"/>
        </w:rPr>
        <w:t xml:space="preserve"> </w:t>
      </w:r>
      <w:r w:rsidR="009855D5" w:rsidRPr="00602A72">
        <w:rPr>
          <w:rFonts w:ascii="Arial" w:hAnsi="Arial" w:cs="Arial"/>
          <w:b/>
          <w:bCs/>
          <w:lang w:val="lt-LT" w:eastAsia="lt-LT"/>
        </w:rPr>
        <w:t xml:space="preserve">kur </w:t>
      </w:r>
      <w:r w:rsidRPr="00602A72">
        <w:rPr>
          <w:rFonts w:ascii="Arial" w:hAnsi="Arial" w:cs="Arial"/>
          <w:b/>
          <w:bCs/>
          <w:lang w:val="lt-LT" w:eastAsia="lt-LT"/>
        </w:rPr>
        <w:t>taps Įrenginių pirkimų centro vadov</w:t>
      </w:r>
      <w:r w:rsidR="001848CB" w:rsidRPr="00602A72">
        <w:rPr>
          <w:rFonts w:ascii="Arial" w:hAnsi="Arial" w:cs="Arial"/>
          <w:b/>
          <w:bCs/>
          <w:lang w:val="lt-LT" w:eastAsia="lt-LT"/>
        </w:rPr>
        <w:t>u</w:t>
      </w:r>
      <w:r w:rsidR="0083136F" w:rsidRPr="00602A72">
        <w:rPr>
          <w:rFonts w:ascii="Arial" w:hAnsi="Arial" w:cs="Arial"/>
          <w:b/>
          <w:bCs/>
          <w:lang w:val="lt-LT" w:eastAsia="lt-LT"/>
        </w:rPr>
        <w:t>, rašoma pranešime žiniasklaidai.</w:t>
      </w:r>
    </w:p>
    <w:p w14:paraId="48AB3873" w14:textId="102EB105" w:rsidR="005E67B3" w:rsidRPr="00602A72" w:rsidRDefault="0083136F" w:rsidP="005E67B3">
      <w:pPr>
        <w:jc w:val="both"/>
        <w:rPr>
          <w:rFonts w:ascii="Arial" w:hAnsi="Arial" w:cs="Arial"/>
          <w:lang w:val="lt-LT" w:eastAsia="lt-LT"/>
        </w:rPr>
      </w:pPr>
      <w:r w:rsidRPr="00602A72">
        <w:rPr>
          <w:rFonts w:ascii="Arial" w:hAnsi="Arial" w:cs="Arial"/>
          <w:lang w:val="lt-LT" w:eastAsia="lt-LT"/>
        </w:rPr>
        <w:t>„</w:t>
      </w:r>
      <w:r w:rsidR="001848CB" w:rsidRPr="00602A72">
        <w:rPr>
          <w:rFonts w:ascii="Arial" w:hAnsi="Arial" w:cs="Arial"/>
          <w:lang w:val="lt-LT" w:eastAsia="lt-LT"/>
        </w:rPr>
        <w:t>Iš esmės atnaujiname rinkodaros komandos struktūrą</w:t>
      </w:r>
      <w:r w:rsidR="00605455" w:rsidRPr="00602A72">
        <w:rPr>
          <w:rFonts w:ascii="Arial" w:hAnsi="Arial" w:cs="Arial"/>
          <w:lang w:val="lt-LT" w:eastAsia="lt-LT"/>
        </w:rPr>
        <w:t xml:space="preserve">. Naujoji struktūra leis būti </w:t>
      </w:r>
      <w:r w:rsidR="00F73332" w:rsidRPr="00602A72">
        <w:rPr>
          <w:rFonts w:ascii="Arial" w:hAnsi="Arial" w:cs="Arial"/>
          <w:lang w:val="lt-LT" w:eastAsia="lt-LT"/>
        </w:rPr>
        <w:t xml:space="preserve">arčiau kliento, </w:t>
      </w:r>
      <w:r w:rsidR="00605455" w:rsidRPr="00602A72">
        <w:rPr>
          <w:rFonts w:ascii="Arial" w:hAnsi="Arial" w:cs="Arial"/>
          <w:lang w:val="lt-LT" w:eastAsia="lt-LT"/>
        </w:rPr>
        <w:t xml:space="preserve">nes </w:t>
      </w:r>
      <w:r w:rsidR="00F73332" w:rsidRPr="00602A72">
        <w:rPr>
          <w:rFonts w:ascii="Arial" w:hAnsi="Arial" w:cs="Arial"/>
          <w:lang w:val="lt-LT" w:eastAsia="lt-LT"/>
        </w:rPr>
        <w:t xml:space="preserve">už privačius bei verslo klientus atsakingų vadovų komandos </w:t>
      </w:r>
      <w:r w:rsidR="00605455" w:rsidRPr="00602A72">
        <w:rPr>
          <w:rFonts w:ascii="Arial" w:hAnsi="Arial" w:cs="Arial"/>
          <w:lang w:val="lt-LT" w:eastAsia="lt-LT"/>
        </w:rPr>
        <w:t xml:space="preserve">valdys </w:t>
      </w:r>
      <w:r w:rsidR="00F73332" w:rsidRPr="00602A72">
        <w:rPr>
          <w:rFonts w:ascii="Arial" w:hAnsi="Arial" w:cs="Arial"/>
          <w:lang w:val="lt-LT" w:eastAsia="lt-LT"/>
        </w:rPr>
        <w:t xml:space="preserve">visas paslaugas ir produktus </w:t>
      </w:r>
      <w:r w:rsidR="00605455" w:rsidRPr="00602A72">
        <w:rPr>
          <w:rFonts w:ascii="Arial" w:hAnsi="Arial" w:cs="Arial"/>
          <w:lang w:val="lt-LT" w:eastAsia="lt-LT"/>
        </w:rPr>
        <w:t xml:space="preserve">vienose rankose. </w:t>
      </w:r>
      <w:r w:rsidR="00552F70" w:rsidRPr="00602A72">
        <w:rPr>
          <w:rFonts w:ascii="Arial" w:hAnsi="Arial" w:cs="Arial"/>
          <w:lang w:val="lt-LT" w:eastAsia="lt-LT"/>
        </w:rPr>
        <w:t xml:space="preserve">Nuo šiol išplėsta ir sustiprinta komanda valdys visus produktus privatiems klientams, antra – visus produktus verslui. Taip pat rinkodaros komandą papildo patyrę </w:t>
      </w:r>
      <w:r w:rsidR="005E67B3" w:rsidRPr="00602A72">
        <w:rPr>
          <w:rFonts w:ascii="Arial" w:hAnsi="Arial" w:cs="Arial"/>
          <w:lang w:val="lt-LT" w:eastAsia="lt-LT"/>
        </w:rPr>
        <w:t xml:space="preserve">klientų patirties profesionalai, tad kokybe besirūpinantys specialistai bus ten, kur paslaugos </w:t>
      </w:r>
      <w:r w:rsidR="009855D5" w:rsidRPr="00602A72">
        <w:rPr>
          <w:rFonts w:ascii="Arial" w:hAnsi="Arial" w:cs="Arial"/>
          <w:lang w:val="lt-LT" w:eastAsia="lt-LT"/>
        </w:rPr>
        <w:t>bei</w:t>
      </w:r>
      <w:r w:rsidR="005E67B3" w:rsidRPr="00602A72">
        <w:rPr>
          <w:rFonts w:ascii="Arial" w:hAnsi="Arial" w:cs="Arial"/>
          <w:lang w:val="lt-LT" w:eastAsia="lt-LT"/>
        </w:rPr>
        <w:t xml:space="preserve"> produktai </w:t>
      </w:r>
      <w:r w:rsidR="009855D5" w:rsidRPr="00602A72">
        <w:rPr>
          <w:rFonts w:ascii="Arial" w:hAnsi="Arial" w:cs="Arial"/>
          <w:lang w:val="lt-LT" w:eastAsia="lt-LT"/>
        </w:rPr>
        <w:t xml:space="preserve">ir </w:t>
      </w:r>
      <w:r w:rsidR="005E67B3" w:rsidRPr="00602A72">
        <w:rPr>
          <w:rFonts w:ascii="Arial" w:hAnsi="Arial" w:cs="Arial"/>
          <w:lang w:val="lt-LT" w:eastAsia="lt-LT"/>
        </w:rPr>
        <w:t>gimsta“, – paaiškina Paulius Černiauskas, „Bitė Lietuva“ rinkodaros direktorius.</w:t>
      </w:r>
    </w:p>
    <w:p w14:paraId="34704244" w14:textId="7826E3E6" w:rsidR="004D0BDA" w:rsidRPr="00602A72" w:rsidRDefault="00DD3F7D" w:rsidP="006A2009">
      <w:pPr>
        <w:jc w:val="both"/>
        <w:rPr>
          <w:rFonts w:ascii="Arial" w:hAnsi="Arial" w:cs="Arial"/>
          <w:lang w:val="lt-LT" w:eastAsia="lt-LT"/>
        </w:rPr>
      </w:pPr>
      <w:r w:rsidRPr="00602A72">
        <w:rPr>
          <w:rFonts w:ascii="Arial" w:hAnsi="Arial" w:cs="Arial"/>
          <w:lang w:val="lt-LT" w:eastAsia="lt-LT"/>
        </w:rPr>
        <w:t xml:space="preserve">Daugiau </w:t>
      </w:r>
      <w:r w:rsidR="00F22CE8" w:rsidRPr="00602A72">
        <w:rPr>
          <w:rFonts w:ascii="Arial" w:hAnsi="Arial" w:cs="Arial"/>
          <w:lang w:val="lt-LT" w:eastAsia="lt-LT"/>
        </w:rPr>
        <w:t xml:space="preserve">kaip </w:t>
      </w:r>
      <w:r w:rsidRPr="00602A72">
        <w:rPr>
          <w:rFonts w:ascii="Arial" w:hAnsi="Arial" w:cs="Arial"/>
          <w:lang w:val="lt-LT" w:eastAsia="lt-LT"/>
        </w:rPr>
        <w:t>8 metus „Bitėje“ dirbantis</w:t>
      </w:r>
      <w:r w:rsidR="0057243D" w:rsidRPr="00602A72">
        <w:rPr>
          <w:rFonts w:ascii="Arial" w:hAnsi="Arial" w:cs="Arial"/>
          <w:lang w:val="lt-LT" w:eastAsia="lt-LT"/>
        </w:rPr>
        <w:t xml:space="preserve"> Eligijus Rakickas, pastaruosius trejus metus ėjęs produkto vadovo pareigas, tampa privačių klientų segmento vadovu</w:t>
      </w:r>
      <w:r w:rsidR="002A68C0" w:rsidRPr="00602A72">
        <w:rPr>
          <w:rFonts w:ascii="Arial" w:hAnsi="Arial" w:cs="Arial"/>
          <w:lang w:val="lt-LT" w:eastAsia="lt-LT"/>
        </w:rPr>
        <w:t>.</w:t>
      </w:r>
      <w:r w:rsidR="00026C64" w:rsidRPr="00602A72">
        <w:rPr>
          <w:rFonts w:ascii="Arial" w:hAnsi="Arial" w:cs="Arial"/>
          <w:lang w:val="lt-LT" w:eastAsia="lt-LT"/>
        </w:rPr>
        <w:t xml:space="preserve"> </w:t>
      </w:r>
      <w:r w:rsidR="00B920AC" w:rsidRPr="00602A72">
        <w:rPr>
          <w:rFonts w:ascii="Arial" w:hAnsi="Arial" w:cs="Arial"/>
          <w:lang w:val="lt-LT" w:eastAsia="lt-LT"/>
        </w:rPr>
        <w:t>Jis bu</w:t>
      </w:r>
      <w:r w:rsidR="00026C64" w:rsidRPr="00602A72">
        <w:rPr>
          <w:rFonts w:ascii="Arial" w:hAnsi="Arial" w:cs="Arial"/>
          <w:lang w:val="lt-LT" w:eastAsia="lt-LT"/>
        </w:rPr>
        <w:t>s atsakinga</w:t>
      </w:r>
      <w:r w:rsidR="00B920AC" w:rsidRPr="00602A72">
        <w:rPr>
          <w:rFonts w:ascii="Arial" w:hAnsi="Arial" w:cs="Arial"/>
          <w:lang w:val="lt-LT" w:eastAsia="lt-LT"/>
        </w:rPr>
        <w:t>s</w:t>
      </w:r>
      <w:r w:rsidR="00026C64" w:rsidRPr="00602A72">
        <w:rPr>
          <w:rFonts w:ascii="Arial" w:hAnsi="Arial" w:cs="Arial"/>
          <w:lang w:val="lt-LT" w:eastAsia="lt-LT"/>
        </w:rPr>
        <w:t xml:space="preserve"> už balso, interneto, televizijos ir daiktų interneto (</w:t>
      </w:r>
      <w:r w:rsidR="00E351F1" w:rsidRPr="00602A72">
        <w:rPr>
          <w:rFonts w:ascii="Arial" w:hAnsi="Arial" w:cs="Arial"/>
          <w:lang w:val="lt-LT" w:eastAsia="lt-LT"/>
        </w:rPr>
        <w:t xml:space="preserve">angl. </w:t>
      </w:r>
      <w:proofErr w:type="spellStart"/>
      <w:r w:rsidR="00E351F1" w:rsidRPr="00602A72">
        <w:rPr>
          <w:rFonts w:ascii="Arial" w:hAnsi="Arial" w:cs="Arial"/>
          <w:lang w:val="lt-LT" w:eastAsia="lt-LT"/>
        </w:rPr>
        <w:t>IoT</w:t>
      </w:r>
      <w:proofErr w:type="spellEnd"/>
      <w:r w:rsidR="00E351F1" w:rsidRPr="00602A72">
        <w:rPr>
          <w:rFonts w:ascii="Arial" w:hAnsi="Arial" w:cs="Arial"/>
          <w:lang w:val="lt-LT" w:eastAsia="lt-LT"/>
        </w:rPr>
        <w:t>) paslaugų vystymą bei pardavimus</w:t>
      </w:r>
      <w:r w:rsidR="00C02573" w:rsidRPr="00602A72">
        <w:rPr>
          <w:rFonts w:ascii="Arial" w:hAnsi="Arial" w:cs="Arial"/>
          <w:lang w:val="lt-LT" w:eastAsia="lt-LT"/>
        </w:rPr>
        <w:t xml:space="preserve"> privatiems klientams</w:t>
      </w:r>
      <w:r w:rsidR="00E351F1" w:rsidRPr="00602A72">
        <w:rPr>
          <w:rFonts w:ascii="Arial" w:hAnsi="Arial" w:cs="Arial"/>
          <w:lang w:val="lt-LT" w:eastAsia="lt-LT"/>
        </w:rPr>
        <w:t>.</w:t>
      </w:r>
    </w:p>
    <w:p w14:paraId="077A34A6" w14:textId="75060397" w:rsidR="00E351F1" w:rsidRPr="00602A72" w:rsidRDefault="00E26B26" w:rsidP="006A2009">
      <w:pPr>
        <w:jc w:val="both"/>
        <w:rPr>
          <w:rFonts w:ascii="Arial" w:hAnsi="Arial" w:cs="Arial"/>
          <w:lang w:val="lt-LT" w:eastAsia="lt-LT"/>
        </w:rPr>
      </w:pPr>
      <w:r w:rsidRPr="00602A72">
        <w:rPr>
          <w:rFonts w:ascii="Arial" w:hAnsi="Arial" w:cs="Arial"/>
          <w:lang w:val="lt-LT" w:eastAsia="lt-LT"/>
        </w:rPr>
        <w:t>V</w:t>
      </w:r>
      <w:r w:rsidR="00E351F1" w:rsidRPr="00602A72">
        <w:rPr>
          <w:rFonts w:ascii="Arial" w:hAnsi="Arial" w:cs="Arial"/>
          <w:lang w:val="lt-LT" w:eastAsia="lt-LT"/>
        </w:rPr>
        <w:t xml:space="preserve">erslo klientų </w:t>
      </w:r>
      <w:r w:rsidR="00F2770D" w:rsidRPr="00602A72">
        <w:rPr>
          <w:rFonts w:ascii="Arial" w:hAnsi="Arial" w:cs="Arial"/>
          <w:lang w:val="lt-LT" w:eastAsia="lt-LT"/>
        </w:rPr>
        <w:t>vadovu tampa Darius Daukša,</w:t>
      </w:r>
      <w:r w:rsidR="00A52A23" w:rsidRPr="00602A72">
        <w:rPr>
          <w:rFonts w:ascii="Arial" w:hAnsi="Arial" w:cs="Arial"/>
          <w:lang w:val="lt-LT" w:eastAsia="lt-LT"/>
        </w:rPr>
        <w:t xml:space="preserve"> „Bitėje“ dirbantis jau septintus metus. Iki šiol </w:t>
      </w:r>
      <w:r w:rsidR="00F2770D" w:rsidRPr="00602A72">
        <w:rPr>
          <w:rFonts w:ascii="Arial" w:hAnsi="Arial" w:cs="Arial"/>
          <w:lang w:val="lt-LT" w:eastAsia="lt-LT"/>
        </w:rPr>
        <w:t>produktų komercijos vystymo komandos vadovo pareigas</w:t>
      </w:r>
      <w:r w:rsidR="00A52A23" w:rsidRPr="00602A72">
        <w:rPr>
          <w:rFonts w:ascii="Arial" w:hAnsi="Arial" w:cs="Arial"/>
          <w:lang w:val="lt-LT" w:eastAsia="lt-LT"/>
        </w:rPr>
        <w:t xml:space="preserve"> ėjęs</w:t>
      </w:r>
      <w:r w:rsidR="00AA0F23" w:rsidRPr="00602A72">
        <w:rPr>
          <w:rFonts w:ascii="Arial" w:hAnsi="Arial" w:cs="Arial"/>
          <w:lang w:val="lt-LT" w:eastAsia="lt-LT"/>
        </w:rPr>
        <w:t xml:space="preserve"> </w:t>
      </w:r>
      <w:r w:rsidR="00CF6835" w:rsidRPr="00602A72">
        <w:rPr>
          <w:rFonts w:ascii="Arial" w:hAnsi="Arial" w:cs="Arial"/>
          <w:lang w:val="lt-LT" w:eastAsia="lt-LT"/>
        </w:rPr>
        <w:t xml:space="preserve">D. Daukša bus atsakingas už visą </w:t>
      </w:r>
      <w:r w:rsidR="00405C39" w:rsidRPr="00602A72">
        <w:rPr>
          <w:rFonts w:ascii="Arial" w:hAnsi="Arial" w:cs="Arial"/>
          <w:lang w:val="lt-LT" w:eastAsia="lt-LT"/>
        </w:rPr>
        <w:t xml:space="preserve">produktų krepšelį </w:t>
      </w:r>
      <w:r w:rsidR="008F7C68" w:rsidRPr="00602A72">
        <w:rPr>
          <w:rFonts w:ascii="Arial" w:hAnsi="Arial" w:cs="Arial"/>
          <w:lang w:val="lt-LT" w:eastAsia="lt-LT"/>
        </w:rPr>
        <w:t xml:space="preserve">verslui </w:t>
      </w:r>
      <w:r w:rsidR="00405C39" w:rsidRPr="00602A72">
        <w:rPr>
          <w:rFonts w:ascii="Arial" w:hAnsi="Arial" w:cs="Arial"/>
          <w:lang w:val="lt-LT" w:eastAsia="lt-LT"/>
        </w:rPr>
        <w:t xml:space="preserve">– balso, interneto, </w:t>
      </w:r>
      <w:r w:rsidR="004B2175" w:rsidRPr="00602A72">
        <w:rPr>
          <w:rFonts w:ascii="Arial" w:hAnsi="Arial" w:cs="Arial"/>
          <w:lang w:val="lt-LT" w:eastAsia="lt-LT"/>
        </w:rPr>
        <w:t xml:space="preserve">daiktų interneto </w:t>
      </w:r>
      <w:r w:rsidR="00405C39" w:rsidRPr="00602A72">
        <w:rPr>
          <w:rFonts w:ascii="Arial" w:hAnsi="Arial" w:cs="Arial"/>
          <w:lang w:val="lt-LT" w:eastAsia="lt-LT"/>
        </w:rPr>
        <w:t>ir IT paslaugas</w:t>
      </w:r>
      <w:r w:rsidR="00BF52F9" w:rsidRPr="00602A72">
        <w:rPr>
          <w:rFonts w:ascii="Arial" w:hAnsi="Arial" w:cs="Arial"/>
          <w:lang w:val="lt-LT" w:eastAsia="lt-LT"/>
        </w:rPr>
        <w:t xml:space="preserve"> verslui.</w:t>
      </w:r>
    </w:p>
    <w:p w14:paraId="2E8CE481" w14:textId="77777777" w:rsidR="009D1E5A" w:rsidRPr="00602A72" w:rsidRDefault="00BF52F9" w:rsidP="000B5BC2">
      <w:pPr>
        <w:jc w:val="both"/>
        <w:rPr>
          <w:rFonts w:ascii="Arial" w:hAnsi="Arial" w:cs="Arial"/>
          <w:lang w:val="lt-LT" w:eastAsia="lt-LT"/>
        </w:rPr>
      </w:pPr>
      <w:r w:rsidRPr="00602A72">
        <w:rPr>
          <w:rFonts w:ascii="Arial" w:hAnsi="Arial" w:cs="Arial"/>
          <w:lang w:val="lt-LT" w:eastAsia="lt-LT"/>
        </w:rPr>
        <w:t>Vidinę karjerą skaitmeninių paslaugų</w:t>
      </w:r>
      <w:r w:rsidR="00F83EA9" w:rsidRPr="00602A72">
        <w:rPr>
          <w:rFonts w:ascii="Arial" w:hAnsi="Arial" w:cs="Arial"/>
          <w:lang w:val="lt-LT" w:eastAsia="lt-LT"/>
        </w:rPr>
        <w:t xml:space="preserve"> bendrovėje </w:t>
      </w:r>
      <w:r w:rsidRPr="00602A72">
        <w:rPr>
          <w:rFonts w:ascii="Arial" w:hAnsi="Arial" w:cs="Arial"/>
          <w:lang w:val="lt-LT" w:eastAsia="lt-LT"/>
        </w:rPr>
        <w:t xml:space="preserve">daro ir </w:t>
      </w:r>
      <w:r w:rsidR="00420D13" w:rsidRPr="00602A72">
        <w:rPr>
          <w:rFonts w:ascii="Arial" w:hAnsi="Arial" w:cs="Arial"/>
          <w:lang w:val="lt-LT" w:eastAsia="lt-LT"/>
        </w:rPr>
        <w:t xml:space="preserve">šeštus metus „Bitėje“ dirbantis </w:t>
      </w:r>
      <w:r w:rsidRPr="00602A72">
        <w:rPr>
          <w:rFonts w:ascii="Arial" w:hAnsi="Arial" w:cs="Arial"/>
          <w:lang w:val="lt-LT" w:eastAsia="lt-LT"/>
        </w:rPr>
        <w:t xml:space="preserve">Aurimas </w:t>
      </w:r>
      <w:proofErr w:type="spellStart"/>
      <w:r w:rsidRPr="00602A72">
        <w:rPr>
          <w:rFonts w:ascii="Arial" w:hAnsi="Arial" w:cs="Arial"/>
          <w:lang w:val="lt-LT" w:eastAsia="lt-LT"/>
        </w:rPr>
        <w:t>Jozeliūnas</w:t>
      </w:r>
      <w:proofErr w:type="spellEnd"/>
      <w:r w:rsidRPr="00602A72">
        <w:rPr>
          <w:rFonts w:ascii="Arial" w:hAnsi="Arial" w:cs="Arial"/>
          <w:lang w:val="lt-LT" w:eastAsia="lt-LT"/>
        </w:rPr>
        <w:t xml:space="preserve"> bei </w:t>
      </w:r>
      <w:r w:rsidR="00416B70" w:rsidRPr="00602A72">
        <w:rPr>
          <w:rFonts w:ascii="Arial" w:hAnsi="Arial" w:cs="Arial"/>
          <w:lang w:val="lt-LT" w:eastAsia="lt-LT"/>
        </w:rPr>
        <w:t xml:space="preserve">ilgametė darbuotoja </w:t>
      </w:r>
      <w:r w:rsidRPr="00602A72">
        <w:rPr>
          <w:rFonts w:ascii="Arial" w:hAnsi="Arial" w:cs="Arial"/>
          <w:lang w:val="lt-LT" w:eastAsia="lt-LT"/>
        </w:rPr>
        <w:t>Viktė Matulaitytė-Lisauskienė.</w:t>
      </w:r>
      <w:r w:rsidR="006308C1" w:rsidRPr="00602A72">
        <w:rPr>
          <w:rFonts w:ascii="Arial" w:hAnsi="Arial" w:cs="Arial"/>
          <w:lang w:val="lt-LT" w:eastAsia="lt-LT"/>
        </w:rPr>
        <w:t xml:space="preserve"> </w:t>
      </w:r>
    </w:p>
    <w:p w14:paraId="7CF73305" w14:textId="77777777" w:rsidR="009D1E5A" w:rsidRPr="00602A72" w:rsidRDefault="009D1E5A" w:rsidP="000B5BC2">
      <w:pPr>
        <w:jc w:val="both"/>
        <w:rPr>
          <w:rFonts w:ascii="Arial" w:hAnsi="Arial" w:cs="Arial"/>
          <w:lang w:val="lt-LT" w:eastAsia="lt-LT"/>
        </w:rPr>
      </w:pPr>
      <w:r w:rsidRPr="00602A72">
        <w:rPr>
          <w:rFonts w:ascii="Arial" w:hAnsi="Arial" w:cs="Arial"/>
          <w:lang w:val="lt-LT" w:eastAsia="lt-LT"/>
        </w:rPr>
        <w:t>Daugiau kaip 13 metų „Bitėje“ dirbanti klientų patirties komandos vadovė V. Matulaitytė-Lisauskienė jungiasi prie bendrovės Marketingo komandos.</w:t>
      </w:r>
    </w:p>
    <w:p w14:paraId="5D2FFBFF" w14:textId="50810A41" w:rsidR="00EA3A22" w:rsidRPr="00602A72" w:rsidRDefault="00D4598D" w:rsidP="000B5BC2">
      <w:pPr>
        <w:jc w:val="both"/>
        <w:rPr>
          <w:rFonts w:ascii="Arial" w:hAnsi="Arial" w:cs="Arial"/>
          <w:lang w:val="lt-LT" w:eastAsia="lt-LT"/>
        </w:rPr>
      </w:pPr>
      <w:r w:rsidRPr="00602A72">
        <w:rPr>
          <w:rFonts w:ascii="Arial" w:hAnsi="Arial" w:cs="Arial"/>
          <w:lang w:val="lt-LT" w:eastAsia="lt-LT"/>
        </w:rPr>
        <w:t xml:space="preserve">Iki šiol už balso paslaugų segmentą verslui atsakingas A. </w:t>
      </w:r>
      <w:proofErr w:type="spellStart"/>
      <w:r w:rsidRPr="00602A72">
        <w:rPr>
          <w:rFonts w:ascii="Arial" w:hAnsi="Arial" w:cs="Arial"/>
          <w:lang w:val="lt-LT" w:eastAsia="lt-LT"/>
        </w:rPr>
        <w:t>Jozeliūnas</w:t>
      </w:r>
      <w:proofErr w:type="spellEnd"/>
      <w:r w:rsidRPr="00602A72">
        <w:rPr>
          <w:rFonts w:ascii="Arial" w:hAnsi="Arial" w:cs="Arial"/>
          <w:lang w:val="lt-LT" w:eastAsia="lt-LT"/>
        </w:rPr>
        <w:t xml:space="preserve"> </w:t>
      </w:r>
      <w:r w:rsidR="00F83EA9" w:rsidRPr="00602A72">
        <w:rPr>
          <w:rFonts w:ascii="Arial" w:hAnsi="Arial" w:cs="Arial"/>
          <w:lang w:val="lt-LT" w:eastAsia="lt-LT"/>
        </w:rPr>
        <w:t xml:space="preserve">tampa </w:t>
      </w:r>
      <w:r w:rsidR="009D1E5A" w:rsidRPr="00602A72">
        <w:rPr>
          <w:rFonts w:ascii="Arial" w:hAnsi="Arial" w:cs="Arial"/>
          <w:lang w:val="lt-LT" w:eastAsia="lt-LT"/>
        </w:rPr>
        <w:t>lyderiaujančios telekomun</w:t>
      </w:r>
      <w:r w:rsidR="006F75A5" w:rsidRPr="00602A72">
        <w:rPr>
          <w:rFonts w:ascii="Arial" w:hAnsi="Arial" w:cs="Arial"/>
          <w:lang w:val="lt-LT" w:eastAsia="lt-LT"/>
        </w:rPr>
        <w:t>ik</w:t>
      </w:r>
      <w:r w:rsidR="009D1E5A" w:rsidRPr="00602A72">
        <w:rPr>
          <w:rFonts w:ascii="Arial" w:hAnsi="Arial" w:cs="Arial"/>
          <w:lang w:val="lt-LT" w:eastAsia="lt-LT"/>
        </w:rPr>
        <w:t xml:space="preserve">acijų ir žiniasklaidos grupės Baltijos šalyse, </w:t>
      </w:r>
      <w:r w:rsidR="00F83EA9" w:rsidRPr="00602A72">
        <w:rPr>
          <w:rFonts w:ascii="Arial" w:hAnsi="Arial" w:cs="Arial"/>
          <w:lang w:val="lt-LT" w:eastAsia="lt-LT"/>
        </w:rPr>
        <w:t>„Bitė Group“</w:t>
      </w:r>
      <w:r w:rsidR="009D1E5A" w:rsidRPr="00602A72">
        <w:rPr>
          <w:rFonts w:ascii="Arial" w:hAnsi="Arial" w:cs="Arial"/>
          <w:lang w:val="lt-LT" w:eastAsia="lt-LT"/>
        </w:rPr>
        <w:t>,</w:t>
      </w:r>
      <w:r w:rsidR="00F83EA9" w:rsidRPr="00602A72">
        <w:rPr>
          <w:rFonts w:ascii="Arial" w:hAnsi="Arial" w:cs="Arial"/>
          <w:lang w:val="lt-LT" w:eastAsia="lt-LT"/>
        </w:rPr>
        <w:t xml:space="preserve"> </w:t>
      </w:r>
      <w:r w:rsidR="009D1E5A" w:rsidRPr="00602A72">
        <w:rPr>
          <w:rFonts w:ascii="Arial" w:hAnsi="Arial" w:cs="Arial"/>
          <w:lang w:val="lt-LT" w:eastAsia="lt-LT"/>
        </w:rPr>
        <w:t>Į</w:t>
      </w:r>
      <w:r w:rsidR="00F83EA9" w:rsidRPr="00602A72">
        <w:rPr>
          <w:rFonts w:ascii="Arial" w:hAnsi="Arial" w:cs="Arial"/>
          <w:lang w:val="lt-LT" w:eastAsia="lt-LT"/>
        </w:rPr>
        <w:t>renginių pirkimų centro vadovu</w:t>
      </w:r>
      <w:r w:rsidRPr="00602A72">
        <w:rPr>
          <w:rFonts w:ascii="Arial" w:hAnsi="Arial" w:cs="Arial"/>
          <w:lang w:val="lt-LT" w:eastAsia="lt-LT"/>
        </w:rPr>
        <w:t xml:space="preserve">. </w:t>
      </w:r>
    </w:p>
    <w:p w14:paraId="4E4B4044" w14:textId="77777777" w:rsidR="00EA3A22" w:rsidRPr="00602A72" w:rsidRDefault="00EA3A22" w:rsidP="000F0C9E">
      <w:pPr>
        <w:spacing w:after="120" w:line="254" w:lineRule="auto"/>
        <w:jc w:val="both"/>
        <w:rPr>
          <w:rFonts w:ascii="Arial" w:hAnsi="Arial" w:cs="Arial"/>
          <w:sz w:val="21"/>
          <w:szCs w:val="21"/>
          <w:lang w:val="lt-LT" w:eastAsia="lt-LT"/>
        </w:rPr>
      </w:pPr>
    </w:p>
    <w:p w14:paraId="144AFB78" w14:textId="77777777" w:rsidR="00A76BE2" w:rsidRPr="00602A72" w:rsidRDefault="00A76BE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602A72" w:rsidRDefault="26D08BD2" w:rsidP="000F0C9E">
      <w:pPr>
        <w:spacing w:after="120" w:line="254" w:lineRule="auto"/>
        <w:jc w:val="both"/>
        <w:rPr>
          <w:rFonts w:ascii="Arial" w:hAnsi="Arial" w:cs="Arial"/>
          <w:lang w:val="lt-LT"/>
        </w:rPr>
      </w:pPr>
      <w:r w:rsidRPr="00602A72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602A72" w:rsidRDefault="2F7B35F4" w:rsidP="000F0C9E">
      <w:pPr>
        <w:spacing w:after="120" w:line="276" w:lineRule="auto"/>
        <w:jc w:val="both"/>
        <w:rPr>
          <w:rFonts w:ascii="Arial" w:hAnsi="Arial" w:cs="Arial"/>
          <w:lang w:val="lt-LT"/>
        </w:rPr>
      </w:pPr>
      <w:r w:rsidRPr="00602A72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602A72" w:rsidRDefault="2F7B35F4" w:rsidP="000F0C9E">
      <w:pPr>
        <w:spacing w:after="120" w:line="276" w:lineRule="auto"/>
        <w:jc w:val="both"/>
        <w:rPr>
          <w:rFonts w:ascii="Arial" w:hAnsi="Arial" w:cs="Arial"/>
          <w:lang w:val="lt-LT"/>
        </w:rPr>
      </w:pPr>
      <w:r w:rsidRPr="00602A72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602A72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602A72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602A72" w:rsidRDefault="2F7B35F4" w:rsidP="000F0C9E">
      <w:pPr>
        <w:spacing w:after="120" w:line="276" w:lineRule="auto"/>
        <w:jc w:val="both"/>
        <w:rPr>
          <w:rFonts w:ascii="Arial" w:hAnsi="Arial" w:cs="Arial"/>
          <w:lang w:val="lt-LT"/>
        </w:rPr>
      </w:pPr>
      <w:r w:rsidRPr="00602A72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lastRenderedPageBreak/>
        <w:t xml:space="preserve">+370 682 66188, </w:t>
      </w:r>
      <w:hyperlink r:id="rId10">
        <w:r w:rsidRPr="00602A72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6486A5B9" w:rsidR="0033118F" w:rsidRPr="00602A72" w:rsidRDefault="2F7B35F4" w:rsidP="00917085">
      <w:pPr>
        <w:spacing w:line="254" w:lineRule="auto"/>
        <w:rPr>
          <w:rFonts w:ascii="Arial" w:hAnsi="Arial" w:cs="Arial"/>
          <w:lang w:val="lt-LT"/>
        </w:rPr>
      </w:pPr>
      <w:r w:rsidRPr="00602A72">
        <w:rPr>
          <w:rFonts w:ascii="Arial" w:eastAsia="Calibri" w:hAnsi="Arial" w:cs="Arial"/>
          <w:lang w:val="lt-LT"/>
        </w:rPr>
        <w:t xml:space="preserve"> </w:t>
      </w:r>
      <w:r w:rsidR="00793498" w:rsidRPr="00602A72">
        <w:rPr>
          <w:rFonts w:ascii="Arial" w:hAnsi="Arial" w:cs="Arial"/>
          <w:noProof/>
        </w:rPr>
        <w:drawing>
          <wp:inline distT="0" distB="0" distL="0" distR="0" wp14:anchorId="1C9095E2" wp14:editId="14140BA5">
            <wp:extent cx="5731510" cy="1512570"/>
            <wp:effectExtent l="0" t="0" r="0" b="0"/>
            <wp:docPr id="1053523337" name="Picture 2" descr="A black background with white text and green pai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23337" name="Picture 2" descr="A black background with white text and green pain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A71FF" w14:textId="77777777" w:rsidR="006F75A5" w:rsidRPr="00602A72" w:rsidRDefault="006F75A5">
      <w:pPr>
        <w:spacing w:line="254" w:lineRule="auto"/>
        <w:rPr>
          <w:rFonts w:ascii="Arial" w:hAnsi="Arial" w:cs="Arial"/>
          <w:lang w:val="lt-LT"/>
        </w:rPr>
      </w:pPr>
    </w:p>
    <w:p w14:paraId="55790E10" w14:textId="14C992DE" w:rsidR="00C0668F" w:rsidRPr="00CD3462" w:rsidRDefault="00C0668F" w:rsidP="00CD3462">
      <w:pPr>
        <w:rPr>
          <w:lang w:val="lt-LT"/>
        </w:rPr>
      </w:pPr>
    </w:p>
    <w:sectPr w:rsidR="00C0668F" w:rsidRPr="00CD3462" w:rsidSect="00793498">
      <w:headerReference w:type="default" r:id="rId12"/>
      <w:footerReference w:type="default" r:id="rId13"/>
      <w:pgSz w:w="11906" w:h="16838"/>
      <w:pgMar w:top="1103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FD7A3" w14:textId="77777777" w:rsidR="00D93FD3" w:rsidRDefault="00D93FD3">
      <w:pPr>
        <w:spacing w:after="0" w:line="240" w:lineRule="auto"/>
      </w:pPr>
      <w:r>
        <w:separator/>
      </w:r>
    </w:p>
  </w:endnote>
  <w:endnote w:type="continuationSeparator" w:id="0">
    <w:p w14:paraId="0A2D0B60" w14:textId="77777777" w:rsidR="00D93FD3" w:rsidRDefault="00D93FD3">
      <w:pPr>
        <w:spacing w:after="0" w:line="240" w:lineRule="auto"/>
      </w:pPr>
      <w:r>
        <w:continuationSeparator/>
      </w:r>
    </w:p>
  </w:endnote>
  <w:endnote w:type="continuationNotice" w:id="1">
    <w:p w14:paraId="6AA10729" w14:textId="77777777" w:rsidR="00D93FD3" w:rsidRDefault="00D93F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49185" w14:textId="77777777" w:rsidR="00D93FD3" w:rsidRDefault="00D93FD3">
      <w:pPr>
        <w:spacing w:after="0" w:line="240" w:lineRule="auto"/>
      </w:pPr>
      <w:r>
        <w:separator/>
      </w:r>
    </w:p>
  </w:footnote>
  <w:footnote w:type="continuationSeparator" w:id="0">
    <w:p w14:paraId="03D24F32" w14:textId="77777777" w:rsidR="00D93FD3" w:rsidRDefault="00D93FD3">
      <w:pPr>
        <w:spacing w:after="0" w:line="240" w:lineRule="auto"/>
      </w:pPr>
      <w:r>
        <w:continuationSeparator/>
      </w:r>
    </w:p>
  </w:footnote>
  <w:footnote w:type="continuationNotice" w:id="1">
    <w:p w14:paraId="24B30A95" w14:textId="77777777" w:rsidR="00D93FD3" w:rsidRDefault="00D93F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9919A" w14:textId="46F3F514" w:rsidR="7281A039" w:rsidRDefault="00793498" w:rsidP="7281A039">
    <w:pPr>
      <w:pStyle w:val="Antrat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1AB852" wp14:editId="180DCD38">
          <wp:simplePos x="0" y="0"/>
          <wp:positionH relativeFrom="column">
            <wp:posOffset>4770700</wp:posOffset>
          </wp:positionH>
          <wp:positionV relativeFrom="paragraph">
            <wp:posOffset>49336</wp:posOffset>
          </wp:positionV>
          <wp:extent cx="1100455" cy="704850"/>
          <wp:effectExtent l="0" t="0" r="0" b="0"/>
          <wp:wrapThrough wrapText="bothSides">
            <wp:wrapPolygon edited="0">
              <wp:start x="4238" y="4281"/>
              <wp:lineTo x="3490" y="5838"/>
              <wp:lineTo x="2742" y="8562"/>
              <wp:lineTo x="2742" y="17124"/>
              <wp:lineTo x="9722" y="17124"/>
              <wp:lineTo x="13710" y="16346"/>
              <wp:lineTo x="18945" y="13232"/>
              <wp:lineTo x="18945" y="9730"/>
              <wp:lineTo x="16702" y="8173"/>
              <wp:lineTo x="9473" y="4281"/>
              <wp:lineTo x="4238" y="4281"/>
            </wp:wrapPolygon>
          </wp:wrapThrough>
          <wp:docPr id="565992960" name="Picture 1" descr="A green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992960" name="Picture 1" descr="A green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45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45A94"/>
    <w:multiLevelType w:val="hybridMultilevel"/>
    <w:tmpl w:val="3EBE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90BD9"/>
    <w:multiLevelType w:val="hybridMultilevel"/>
    <w:tmpl w:val="641A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93CA2"/>
    <w:multiLevelType w:val="hybridMultilevel"/>
    <w:tmpl w:val="C2A8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3"/>
  </w:num>
  <w:num w:numId="2" w16cid:durableId="2074084998">
    <w:abstractNumId w:val="9"/>
  </w:num>
  <w:num w:numId="3" w16cid:durableId="2061980652">
    <w:abstractNumId w:val="10"/>
  </w:num>
  <w:num w:numId="4" w16cid:durableId="1121149368">
    <w:abstractNumId w:val="0"/>
  </w:num>
  <w:num w:numId="5" w16cid:durableId="1404719180">
    <w:abstractNumId w:val="6"/>
  </w:num>
  <w:num w:numId="6" w16cid:durableId="2124952799">
    <w:abstractNumId w:val="15"/>
  </w:num>
  <w:num w:numId="7" w16cid:durableId="1115753467">
    <w:abstractNumId w:val="14"/>
  </w:num>
  <w:num w:numId="8" w16cid:durableId="1398089728">
    <w:abstractNumId w:val="20"/>
  </w:num>
  <w:num w:numId="9" w16cid:durableId="1839809896">
    <w:abstractNumId w:val="21"/>
  </w:num>
  <w:num w:numId="10" w16cid:durableId="1797602590">
    <w:abstractNumId w:val="17"/>
  </w:num>
  <w:num w:numId="11" w16cid:durableId="1823153999">
    <w:abstractNumId w:val="11"/>
  </w:num>
  <w:num w:numId="12" w16cid:durableId="1802920181">
    <w:abstractNumId w:val="12"/>
  </w:num>
  <w:num w:numId="13" w16cid:durableId="2079135608">
    <w:abstractNumId w:val="23"/>
  </w:num>
  <w:num w:numId="14" w16cid:durableId="1541818571">
    <w:abstractNumId w:val="8"/>
  </w:num>
  <w:num w:numId="15" w16cid:durableId="880555326">
    <w:abstractNumId w:val="19"/>
  </w:num>
  <w:num w:numId="16" w16cid:durableId="58136859">
    <w:abstractNumId w:val="13"/>
  </w:num>
  <w:num w:numId="17" w16cid:durableId="1664121721">
    <w:abstractNumId w:val="4"/>
  </w:num>
  <w:num w:numId="18" w16cid:durableId="1617367736">
    <w:abstractNumId w:val="18"/>
  </w:num>
  <w:num w:numId="19" w16cid:durableId="1798067476">
    <w:abstractNumId w:val="7"/>
  </w:num>
  <w:num w:numId="20" w16cid:durableId="237518245">
    <w:abstractNumId w:val="2"/>
  </w:num>
  <w:num w:numId="21" w16cid:durableId="910697712">
    <w:abstractNumId w:val="1"/>
  </w:num>
  <w:num w:numId="22" w16cid:durableId="1472823200">
    <w:abstractNumId w:val="22"/>
  </w:num>
  <w:num w:numId="23" w16cid:durableId="357700032">
    <w:abstractNumId w:val="5"/>
  </w:num>
  <w:num w:numId="24" w16cid:durableId="10597411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037BB"/>
    <w:rsid w:val="0001311E"/>
    <w:rsid w:val="00023134"/>
    <w:rsid w:val="000233F3"/>
    <w:rsid w:val="00024260"/>
    <w:rsid w:val="00025DDD"/>
    <w:rsid w:val="00026C64"/>
    <w:rsid w:val="000312CE"/>
    <w:rsid w:val="000338AC"/>
    <w:rsid w:val="00034612"/>
    <w:rsid w:val="00040969"/>
    <w:rsid w:val="0004132C"/>
    <w:rsid w:val="000413C9"/>
    <w:rsid w:val="000457BD"/>
    <w:rsid w:val="0004794A"/>
    <w:rsid w:val="000519AC"/>
    <w:rsid w:val="00053DD3"/>
    <w:rsid w:val="00054149"/>
    <w:rsid w:val="000657D7"/>
    <w:rsid w:val="00072896"/>
    <w:rsid w:val="00072AB0"/>
    <w:rsid w:val="00074ECB"/>
    <w:rsid w:val="000800EB"/>
    <w:rsid w:val="0008434C"/>
    <w:rsid w:val="00086193"/>
    <w:rsid w:val="000868FD"/>
    <w:rsid w:val="00093B0E"/>
    <w:rsid w:val="00093D99"/>
    <w:rsid w:val="00096B25"/>
    <w:rsid w:val="000A21AB"/>
    <w:rsid w:val="000A27DE"/>
    <w:rsid w:val="000A40FF"/>
    <w:rsid w:val="000B33EB"/>
    <w:rsid w:val="000B5BC2"/>
    <w:rsid w:val="000B6B07"/>
    <w:rsid w:val="000C0987"/>
    <w:rsid w:val="000C33B4"/>
    <w:rsid w:val="000C3BE2"/>
    <w:rsid w:val="000C738A"/>
    <w:rsid w:val="000C7570"/>
    <w:rsid w:val="000D63FA"/>
    <w:rsid w:val="000E0272"/>
    <w:rsid w:val="000E2CE1"/>
    <w:rsid w:val="000E45D8"/>
    <w:rsid w:val="000E5A36"/>
    <w:rsid w:val="000F0432"/>
    <w:rsid w:val="000F07E7"/>
    <w:rsid w:val="000F0C9E"/>
    <w:rsid w:val="000F0FEC"/>
    <w:rsid w:val="000F2779"/>
    <w:rsid w:val="000F3DFD"/>
    <w:rsid w:val="000F47E6"/>
    <w:rsid w:val="000F5397"/>
    <w:rsid w:val="001003BB"/>
    <w:rsid w:val="001006C2"/>
    <w:rsid w:val="00101007"/>
    <w:rsid w:val="00101C31"/>
    <w:rsid w:val="00107D7E"/>
    <w:rsid w:val="00110CF9"/>
    <w:rsid w:val="00112DBA"/>
    <w:rsid w:val="001132EC"/>
    <w:rsid w:val="001162EA"/>
    <w:rsid w:val="0011687A"/>
    <w:rsid w:val="001212E9"/>
    <w:rsid w:val="00124433"/>
    <w:rsid w:val="00127EF0"/>
    <w:rsid w:val="00132822"/>
    <w:rsid w:val="00132D82"/>
    <w:rsid w:val="00133FCF"/>
    <w:rsid w:val="00141BFA"/>
    <w:rsid w:val="00142F81"/>
    <w:rsid w:val="001443E5"/>
    <w:rsid w:val="0014778F"/>
    <w:rsid w:val="00147B56"/>
    <w:rsid w:val="00150539"/>
    <w:rsid w:val="00151317"/>
    <w:rsid w:val="00152BFB"/>
    <w:rsid w:val="00160D8C"/>
    <w:rsid w:val="00160EEA"/>
    <w:rsid w:val="001612A1"/>
    <w:rsid w:val="00162CD7"/>
    <w:rsid w:val="001665FB"/>
    <w:rsid w:val="0017071C"/>
    <w:rsid w:val="00171225"/>
    <w:rsid w:val="0017176C"/>
    <w:rsid w:val="00171AB3"/>
    <w:rsid w:val="0017462A"/>
    <w:rsid w:val="00175529"/>
    <w:rsid w:val="00177FEA"/>
    <w:rsid w:val="00180AB2"/>
    <w:rsid w:val="001813ED"/>
    <w:rsid w:val="00181422"/>
    <w:rsid w:val="001848CB"/>
    <w:rsid w:val="0018615A"/>
    <w:rsid w:val="001917A1"/>
    <w:rsid w:val="00191D14"/>
    <w:rsid w:val="00193B77"/>
    <w:rsid w:val="00194906"/>
    <w:rsid w:val="0019505D"/>
    <w:rsid w:val="00196DCE"/>
    <w:rsid w:val="00197499"/>
    <w:rsid w:val="001A0FA1"/>
    <w:rsid w:val="001A707D"/>
    <w:rsid w:val="001B423D"/>
    <w:rsid w:val="001B6D63"/>
    <w:rsid w:val="001C0879"/>
    <w:rsid w:val="001C2E62"/>
    <w:rsid w:val="001C4214"/>
    <w:rsid w:val="001C4A53"/>
    <w:rsid w:val="001C7F21"/>
    <w:rsid w:val="001D01B6"/>
    <w:rsid w:val="001D039F"/>
    <w:rsid w:val="001D04BE"/>
    <w:rsid w:val="001D5BDF"/>
    <w:rsid w:val="001E14BC"/>
    <w:rsid w:val="001E606F"/>
    <w:rsid w:val="001F1BAF"/>
    <w:rsid w:val="001F1E5E"/>
    <w:rsid w:val="001F5BC4"/>
    <w:rsid w:val="001F6859"/>
    <w:rsid w:val="001F7301"/>
    <w:rsid w:val="00201F4B"/>
    <w:rsid w:val="00203D6B"/>
    <w:rsid w:val="002064AE"/>
    <w:rsid w:val="00207C1F"/>
    <w:rsid w:val="002102A9"/>
    <w:rsid w:val="00210A18"/>
    <w:rsid w:val="002113C0"/>
    <w:rsid w:val="0021196E"/>
    <w:rsid w:val="002122D3"/>
    <w:rsid w:val="002123D3"/>
    <w:rsid w:val="002146EB"/>
    <w:rsid w:val="00214F2A"/>
    <w:rsid w:val="002150A0"/>
    <w:rsid w:val="00222CE4"/>
    <w:rsid w:val="0022354C"/>
    <w:rsid w:val="00226AF6"/>
    <w:rsid w:val="0023186C"/>
    <w:rsid w:val="00235EA2"/>
    <w:rsid w:val="0025052D"/>
    <w:rsid w:val="00252FCC"/>
    <w:rsid w:val="00253CB9"/>
    <w:rsid w:val="002612D0"/>
    <w:rsid w:val="002677C6"/>
    <w:rsid w:val="00270476"/>
    <w:rsid w:val="0027394D"/>
    <w:rsid w:val="00276D4F"/>
    <w:rsid w:val="00277393"/>
    <w:rsid w:val="0028007C"/>
    <w:rsid w:val="002806BD"/>
    <w:rsid w:val="002807F2"/>
    <w:rsid w:val="00280E4E"/>
    <w:rsid w:val="00282D75"/>
    <w:rsid w:val="0028373A"/>
    <w:rsid w:val="00284B77"/>
    <w:rsid w:val="0028543A"/>
    <w:rsid w:val="00286CB0"/>
    <w:rsid w:val="00286D9A"/>
    <w:rsid w:val="00292EFC"/>
    <w:rsid w:val="00295CCA"/>
    <w:rsid w:val="00297719"/>
    <w:rsid w:val="002A414F"/>
    <w:rsid w:val="002A434E"/>
    <w:rsid w:val="002A53F7"/>
    <w:rsid w:val="002A68C0"/>
    <w:rsid w:val="002B37CD"/>
    <w:rsid w:val="002B71D9"/>
    <w:rsid w:val="002B7918"/>
    <w:rsid w:val="002C7CC1"/>
    <w:rsid w:val="002D0209"/>
    <w:rsid w:val="002D50B8"/>
    <w:rsid w:val="002D583C"/>
    <w:rsid w:val="002D6E99"/>
    <w:rsid w:val="002E0530"/>
    <w:rsid w:val="002E4691"/>
    <w:rsid w:val="002F200B"/>
    <w:rsid w:val="00303469"/>
    <w:rsid w:val="0030394A"/>
    <w:rsid w:val="0031121F"/>
    <w:rsid w:val="0031129C"/>
    <w:rsid w:val="00311D28"/>
    <w:rsid w:val="003126A4"/>
    <w:rsid w:val="00312835"/>
    <w:rsid w:val="00317212"/>
    <w:rsid w:val="00317B19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6040"/>
    <w:rsid w:val="00346514"/>
    <w:rsid w:val="0035070D"/>
    <w:rsid w:val="003658E7"/>
    <w:rsid w:val="0036663A"/>
    <w:rsid w:val="00367097"/>
    <w:rsid w:val="0037423F"/>
    <w:rsid w:val="00376103"/>
    <w:rsid w:val="0038356D"/>
    <w:rsid w:val="00384C8D"/>
    <w:rsid w:val="00386EA5"/>
    <w:rsid w:val="00390776"/>
    <w:rsid w:val="00392122"/>
    <w:rsid w:val="0039339B"/>
    <w:rsid w:val="00397669"/>
    <w:rsid w:val="003A1D16"/>
    <w:rsid w:val="003A4B0E"/>
    <w:rsid w:val="003A4B0F"/>
    <w:rsid w:val="003A643C"/>
    <w:rsid w:val="003A7522"/>
    <w:rsid w:val="003A7626"/>
    <w:rsid w:val="003B0047"/>
    <w:rsid w:val="003B0A20"/>
    <w:rsid w:val="003B4393"/>
    <w:rsid w:val="003C1B69"/>
    <w:rsid w:val="003D2499"/>
    <w:rsid w:val="003D4C10"/>
    <w:rsid w:val="003D5ADB"/>
    <w:rsid w:val="003D5BBA"/>
    <w:rsid w:val="003D6984"/>
    <w:rsid w:val="003D78D4"/>
    <w:rsid w:val="003E1DCD"/>
    <w:rsid w:val="003E2764"/>
    <w:rsid w:val="003E2E2B"/>
    <w:rsid w:val="003F203B"/>
    <w:rsid w:val="003F3920"/>
    <w:rsid w:val="003F4499"/>
    <w:rsid w:val="00403029"/>
    <w:rsid w:val="004048A0"/>
    <w:rsid w:val="00405C39"/>
    <w:rsid w:val="00413D01"/>
    <w:rsid w:val="0041501A"/>
    <w:rsid w:val="00416B70"/>
    <w:rsid w:val="00420D13"/>
    <w:rsid w:val="00421F14"/>
    <w:rsid w:val="00423633"/>
    <w:rsid w:val="00423B59"/>
    <w:rsid w:val="00423B9B"/>
    <w:rsid w:val="00430CAB"/>
    <w:rsid w:val="00433BF1"/>
    <w:rsid w:val="00440B71"/>
    <w:rsid w:val="00442B02"/>
    <w:rsid w:val="0044672A"/>
    <w:rsid w:val="00451093"/>
    <w:rsid w:val="004515D7"/>
    <w:rsid w:val="0046006A"/>
    <w:rsid w:val="0046046E"/>
    <w:rsid w:val="00463D5C"/>
    <w:rsid w:val="00464694"/>
    <w:rsid w:val="00470821"/>
    <w:rsid w:val="0047268A"/>
    <w:rsid w:val="00475B8D"/>
    <w:rsid w:val="004767C5"/>
    <w:rsid w:val="00477B9A"/>
    <w:rsid w:val="004911F6"/>
    <w:rsid w:val="00497D44"/>
    <w:rsid w:val="004A236A"/>
    <w:rsid w:val="004B034C"/>
    <w:rsid w:val="004B04C0"/>
    <w:rsid w:val="004B2175"/>
    <w:rsid w:val="004B617E"/>
    <w:rsid w:val="004B6D9F"/>
    <w:rsid w:val="004C28E3"/>
    <w:rsid w:val="004C2ABF"/>
    <w:rsid w:val="004C3572"/>
    <w:rsid w:val="004C45FF"/>
    <w:rsid w:val="004C4BB6"/>
    <w:rsid w:val="004C5B6C"/>
    <w:rsid w:val="004C608F"/>
    <w:rsid w:val="004C7680"/>
    <w:rsid w:val="004D0BDA"/>
    <w:rsid w:val="004D1A51"/>
    <w:rsid w:val="004D3895"/>
    <w:rsid w:val="004D7630"/>
    <w:rsid w:val="004E0B57"/>
    <w:rsid w:val="004E388E"/>
    <w:rsid w:val="004E433A"/>
    <w:rsid w:val="004E434C"/>
    <w:rsid w:val="004E583B"/>
    <w:rsid w:val="004F25E3"/>
    <w:rsid w:val="004F3DE4"/>
    <w:rsid w:val="004F6B16"/>
    <w:rsid w:val="00504EF5"/>
    <w:rsid w:val="0051386D"/>
    <w:rsid w:val="00524B5E"/>
    <w:rsid w:val="005266F6"/>
    <w:rsid w:val="0053211D"/>
    <w:rsid w:val="00532E3F"/>
    <w:rsid w:val="005340A1"/>
    <w:rsid w:val="00534D22"/>
    <w:rsid w:val="0053544C"/>
    <w:rsid w:val="00537D0E"/>
    <w:rsid w:val="00545EE5"/>
    <w:rsid w:val="005509B2"/>
    <w:rsid w:val="00552F70"/>
    <w:rsid w:val="00553AAA"/>
    <w:rsid w:val="005618B1"/>
    <w:rsid w:val="00567F63"/>
    <w:rsid w:val="0057243D"/>
    <w:rsid w:val="00577AD3"/>
    <w:rsid w:val="00580B96"/>
    <w:rsid w:val="0058303D"/>
    <w:rsid w:val="0059008E"/>
    <w:rsid w:val="005906B4"/>
    <w:rsid w:val="00594E2E"/>
    <w:rsid w:val="0059516F"/>
    <w:rsid w:val="00597FBC"/>
    <w:rsid w:val="005A1ABD"/>
    <w:rsid w:val="005A3B8D"/>
    <w:rsid w:val="005B462B"/>
    <w:rsid w:val="005B6C45"/>
    <w:rsid w:val="005B6E29"/>
    <w:rsid w:val="005D0180"/>
    <w:rsid w:val="005D3053"/>
    <w:rsid w:val="005D586A"/>
    <w:rsid w:val="005D5A62"/>
    <w:rsid w:val="005D692A"/>
    <w:rsid w:val="005E33E0"/>
    <w:rsid w:val="005E38C3"/>
    <w:rsid w:val="005E5E6A"/>
    <w:rsid w:val="005E67B3"/>
    <w:rsid w:val="005F3635"/>
    <w:rsid w:val="005F5144"/>
    <w:rsid w:val="005F7488"/>
    <w:rsid w:val="00600418"/>
    <w:rsid w:val="006020B7"/>
    <w:rsid w:val="00602A72"/>
    <w:rsid w:val="00602D5E"/>
    <w:rsid w:val="006042A9"/>
    <w:rsid w:val="00605455"/>
    <w:rsid w:val="00610F2E"/>
    <w:rsid w:val="006118FA"/>
    <w:rsid w:val="00611D74"/>
    <w:rsid w:val="006132EC"/>
    <w:rsid w:val="00624102"/>
    <w:rsid w:val="00625DCF"/>
    <w:rsid w:val="00626721"/>
    <w:rsid w:val="006308C1"/>
    <w:rsid w:val="00630C48"/>
    <w:rsid w:val="00631F57"/>
    <w:rsid w:val="00643B23"/>
    <w:rsid w:val="006456B5"/>
    <w:rsid w:val="00650F60"/>
    <w:rsid w:val="00653890"/>
    <w:rsid w:val="00656636"/>
    <w:rsid w:val="00656B59"/>
    <w:rsid w:val="006570E2"/>
    <w:rsid w:val="006745C8"/>
    <w:rsid w:val="00674D8E"/>
    <w:rsid w:val="00677C92"/>
    <w:rsid w:val="006834D9"/>
    <w:rsid w:val="00684144"/>
    <w:rsid w:val="00684335"/>
    <w:rsid w:val="00684666"/>
    <w:rsid w:val="00687991"/>
    <w:rsid w:val="006920B5"/>
    <w:rsid w:val="00692C71"/>
    <w:rsid w:val="00694BA4"/>
    <w:rsid w:val="006A0891"/>
    <w:rsid w:val="006A2009"/>
    <w:rsid w:val="006A662F"/>
    <w:rsid w:val="006B2222"/>
    <w:rsid w:val="006B3FF4"/>
    <w:rsid w:val="006B7DF7"/>
    <w:rsid w:val="006C558D"/>
    <w:rsid w:val="006C7177"/>
    <w:rsid w:val="006D44EA"/>
    <w:rsid w:val="006F42CD"/>
    <w:rsid w:val="006F51AD"/>
    <w:rsid w:val="006F75A5"/>
    <w:rsid w:val="006F7CA5"/>
    <w:rsid w:val="00701058"/>
    <w:rsid w:val="007102E7"/>
    <w:rsid w:val="0071094E"/>
    <w:rsid w:val="0071488B"/>
    <w:rsid w:val="007223B4"/>
    <w:rsid w:val="007250F8"/>
    <w:rsid w:val="00730CCF"/>
    <w:rsid w:val="00733B19"/>
    <w:rsid w:val="00735836"/>
    <w:rsid w:val="0073717D"/>
    <w:rsid w:val="00741252"/>
    <w:rsid w:val="007570CA"/>
    <w:rsid w:val="00776833"/>
    <w:rsid w:val="00777C80"/>
    <w:rsid w:val="0078034E"/>
    <w:rsid w:val="00780792"/>
    <w:rsid w:val="00782039"/>
    <w:rsid w:val="00790634"/>
    <w:rsid w:val="00791412"/>
    <w:rsid w:val="00793498"/>
    <w:rsid w:val="007939C8"/>
    <w:rsid w:val="00793D6C"/>
    <w:rsid w:val="00796919"/>
    <w:rsid w:val="007A156C"/>
    <w:rsid w:val="007B04B0"/>
    <w:rsid w:val="007C05B5"/>
    <w:rsid w:val="007C312E"/>
    <w:rsid w:val="007D41D8"/>
    <w:rsid w:val="007D4D91"/>
    <w:rsid w:val="007D79DE"/>
    <w:rsid w:val="007E031A"/>
    <w:rsid w:val="007E32D9"/>
    <w:rsid w:val="007E6283"/>
    <w:rsid w:val="007F0F98"/>
    <w:rsid w:val="007F75BF"/>
    <w:rsid w:val="00800CE1"/>
    <w:rsid w:val="008020C7"/>
    <w:rsid w:val="00802870"/>
    <w:rsid w:val="00806597"/>
    <w:rsid w:val="008153D4"/>
    <w:rsid w:val="0082595B"/>
    <w:rsid w:val="0083136F"/>
    <w:rsid w:val="00831D15"/>
    <w:rsid w:val="0083512A"/>
    <w:rsid w:val="00836CE6"/>
    <w:rsid w:val="0084318A"/>
    <w:rsid w:val="00853AFA"/>
    <w:rsid w:val="00856C75"/>
    <w:rsid w:val="00856D9C"/>
    <w:rsid w:val="00863A5E"/>
    <w:rsid w:val="00864F3E"/>
    <w:rsid w:val="00873508"/>
    <w:rsid w:val="00875590"/>
    <w:rsid w:val="008807EC"/>
    <w:rsid w:val="008811AB"/>
    <w:rsid w:val="00883773"/>
    <w:rsid w:val="00886DC5"/>
    <w:rsid w:val="008944A7"/>
    <w:rsid w:val="008949D1"/>
    <w:rsid w:val="00897290"/>
    <w:rsid w:val="008A4DC2"/>
    <w:rsid w:val="008A72C9"/>
    <w:rsid w:val="008A72E8"/>
    <w:rsid w:val="008B0137"/>
    <w:rsid w:val="008B1E0B"/>
    <w:rsid w:val="008B2D80"/>
    <w:rsid w:val="008B3501"/>
    <w:rsid w:val="008B5016"/>
    <w:rsid w:val="008B5AB9"/>
    <w:rsid w:val="008B7D3C"/>
    <w:rsid w:val="008C08BE"/>
    <w:rsid w:val="008C3215"/>
    <w:rsid w:val="008C6D6A"/>
    <w:rsid w:val="008D2AE9"/>
    <w:rsid w:val="008D4401"/>
    <w:rsid w:val="008D4A21"/>
    <w:rsid w:val="008D56BB"/>
    <w:rsid w:val="008D58EA"/>
    <w:rsid w:val="008D6252"/>
    <w:rsid w:val="008D7637"/>
    <w:rsid w:val="008E0EAA"/>
    <w:rsid w:val="008E117E"/>
    <w:rsid w:val="008E12A2"/>
    <w:rsid w:val="008E2454"/>
    <w:rsid w:val="008F169A"/>
    <w:rsid w:val="008F7C68"/>
    <w:rsid w:val="0090037C"/>
    <w:rsid w:val="00902063"/>
    <w:rsid w:val="0090313E"/>
    <w:rsid w:val="009052D7"/>
    <w:rsid w:val="00906E25"/>
    <w:rsid w:val="0091524D"/>
    <w:rsid w:val="00917085"/>
    <w:rsid w:val="00923CFF"/>
    <w:rsid w:val="00924411"/>
    <w:rsid w:val="0092668E"/>
    <w:rsid w:val="00931FC7"/>
    <w:rsid w:val="00934B23"/>
    <w:rsid w:val="00937B8A"/>
    <w:rsid w:val="00938911"/>
    <w:rsid w:val="009426FE"/>
    <w:rsid w:val="00945685"/>
    <w:rsid w:val="009469D3"/>
    <w:rsid w:val="00954596"/>
    <w:rsid w:val="00955111"/>
    <w:rsid w:val="009577AA"/>
    <w:rsid w:val="0096154D"/>
    <w:rsid w:val="00970F49"/>
    <w:rsid w:val="009743DE"/>
    <w:rsid w:val="00977B82"/>
    <w:rsid w:val="0098109F"/>
    <w:rsid w:val="00983241"/>
    <w:rsid w:val="00983D74"/>
    <w:rsid w:val="009855D5"/>
    <w:rsid w:val="00986650"/>
    <w:rsid w:val="00993A2F"/>
    <w:rsid w:val="00995616"/>
    <w:rsid w:val="00996B28"/>
    <w:rsid w:val="009A2809"/>
    <w:rsid w:val="009A59B2"/>
    <w:rsid w:val="009B422B"/>
    <w:rsid w:val="009B7BCB"/>
    <w:rsid w:val="009C1517"/>
    <w:rsid w:val="009C2A55"/>
    <w:rsid w:val="009C3244"/>
    <w:rsid w:val="009C4EFC"/>
    <w:rsid w:val="009C543A"/>
    <w:rsid w:val="009C572F"/>
    <w:rsid w:val="009C6DAE"/>
    <w:rsid w:val="009D1E5A"/>
    <w:rsid w:val="009D3544"/>
    <w:rsid w:val="009D3808"/>
    <w:rsid w:val="009D3F7C"/>
    <w:rsid w:val="009E0CE8"/>
    <w:rsid w:val="009E0FBA"/>
    <w:rsid w:val="009E7255"/>
    <w:rsid w:val="009F0921"/>
    <w:rsid w:val="009F0AA5"/>
    <w:rsid w:val="009F47C3"/>
    <w:rsid w:val="00A00743"/>
    <w:rsid w:val="00A03211"/>
    <w:rsid w:val="00A033C6"/>
    <w:rsid w:val="00A059E9"/>
    <w:rsid w:val="00A10E4A"/>
    <w:rsid w:val="00A1357B"/>
    <w:rsid w:val="00A17A62"/>
    <w:rsid w:val="00A17BA7"/>
    <w:rsid w:val="00A229C1"/>
    <w:rsid w:val="00A31289"/>
    <w:rsid w:val="00A31D88"/>
    <w:rsid w:val="00A32BD5"/>
    <w:rsid w:val="00A45402"/>
    <w:rsid w:val="00A5262F"/>
    <w:rsid w:val="00A52A23"/>
    <w:rsid w:val="00A52D6C"/>
    <w:rsid w:val="00A61B36"/>
    <w:rsid w:val="00A62246"/>
    <w:rsid w:val="00A6579B"/>
    <w:rsid w:val="00A71EE4"/>
    <w:rsid w:val="00A7252A"/>
    <w:rsid w:val="00A72C1D"/>
    <w:rsid w:val="00A737D6"/>
    <w:rsid w:val="00A76BE2"/>
    <w:rsid w:val="00A773CF"/>
    <w:rsid w:val="00A83E4D"/>
    <w:rsid w:val="00A8605D"/>
    <w:rsid w:val="00A87D9E"/>
    <w:rsid w:val="00A8935C"/>
    <w:rsid w:val="00A95DDA"/>
    <w:rsid w:val="00A96986"/>
    <w:rsid w:val="00AA0A1F"/>
    <w:rsid w:val="00AA0AB1"/>
    <w:rsid w:val="00AA0F23"/>
    <w:rsid w:val="00AA1070"/>
    <w:rsid w:val="00AA7E5C"/>
    <w:rsid w:val="00AB0B16"/>
    <w:rsid w:val="00AB287A"/>
    <w:rsid w:val="00AB4EC9"/>
    <w:rsid w:val="00AB558D"/>
    <w:rsid w:val="00AC2BB4"/>
    <w:rsid w:val="00AC2E35"/>
    <w:rsid w:val="00AD2D6C"/>
    <w:rsid w:val="00AD5C7C"/>
    <w:rsid w:val="00AD6A28"/>
    <w:rsid w:val="00AF095D"/>
    <w:rsid w:val="00AF424A"/>
    <w:rsid w:val="00AF4D13"/>
    <w:rsid w:val="00B04BE0"/>
    <w:rsid w:val="00B066CB"/>
    <w:rsid w:val="00B06DD4"/>
    <w:rsid w:val="00B0789B"/>
    <w:rsid w:val="00B15156"/>
    <w:rsid w:val="00B16785"/>
    <w:rsid w:val="00B169F7"/>
    <w:rsid w:val="00B17901"/>
    <w:rsid w:val="00B20C0A"/>
    <w:rsid w:val="00B23336"/>
    <w:rsid w:val="00B23BA0"/>
    <w:rsid w:val="00B41C35"/>
    <w:rsid w:val="00B4208E"/>
    <w:rsid w:val="00B46BDA"/>
    <w:rsid w:val="00B4711D"/>
    <w:rsid w:val="00B501F1"/>
    <w:rsid w:val="00B505DD"/>
    <w:rsid w:val="00B5500F"/>
    <w:rsid w:val="00B627AF"/>
    <w:rsid w:val="00B655DE"/>
    <w:rsid w:val="00B66D7F"/>
    <w:rsid w:val="00B73040"/>
    <w:rsid w:val="00B7357B"/>
    <w:rsid w:val="00B76670"/>
    <w:rsid w:val="00B81C09"/>
    <w:rsid w:val="00B86FC4"/>
    <w:rsid w:val="00B875EE"/>
    <w:rsid w:val="00B90C10"/>
    <w:rsid w:val="00B920AC"/>
    <w:rsid w:val="00B94B19"/>
    <w:rsid w:val="00B95C71"/>
    <w:rsid w:val="00B973FC"/>
    <w:rsid w:val="00BA2008"/>
    <w:rsid w:val="00BA2081"/>
    <w:rsid w:val="00BA3089"/>
    <w:rsid w:val="00BA5A18"/>
    <w:rsid w:val="00BA62CE"/>
    <w:rsid w:val="00BA7BD8"/>
    <w:rsid w:val="00BB0432"/>
    <w:rsid w:val="00BB0447"/>
    <w:rsid w:val="00BB1ADA"/>
    <w:rsid w:val="00BB3D98"/>
    <w:rsid w:val="00BB3E00"/>
    <w:rsid w:val="00BB5867"/>
    <w:rsid w:val="00BC7C70"/>
    <w:rsid w:val="00BD054E"/>
    <w:rsid w:val="00BD394F"/>
    <w:rsid w:val="00BD6E51"/>
    <w:rsid w:val="00BE04EF"/>
    <w:rsid w:val="00BE1F64"/>
    <w:rsid w:val="00BF19A2"/>
    <w:rsid w:val="00BF281E"/>
    <w:rsid w:val="00BF52F9"/>
    <w:rsid w:val="00C02573"/>
    <w:rsid w:val="00C02651"/>
    <w:rsid w:val="00C03C93"/>
    <w:rsid w:val="00C0668F"/>
    <w:rsid w:val="00C06FF5"/>
    <w:rsid w:val="00C12473"/>
    <w:rsid w:val="00C15E85"/>
    <w:rsid w:val="00C1622B"/>
    <w:rsid w:val="00C16286"/>
    <w:rsid w:val="00C20C9C"/>
    <w:rsid w:val="00C22AAF"/>
    <w:rsid w:val="00C25504"/>
    <w:rsid w:val="00C35FB7"/>
    <w:rsid w:val="00C41082"/>
    <w:rsid w:val="00C439B4"/>
    <w:rsid w:val="00C463E7"/>
    <w:rsid w:val="00C46602"/>
    <w:rsid w:val="00C50FE9"/>
    <w:rsid w:val="00C57759"/>
    <w:rsid w:val="00C623C2"/>
    <w:rsid w:val="00C63F43"/>
    <w:rsid w:val="00C64A51"/>
    <w:rsid w:val="00C728E1"/>
    <w:rsid w:val="00C74042"/>
    <w:rsid w:val="00C743B9"/>
    <w:rsid w:val="00C7524D"/>
    <w:rsid w:val="00C769B5"/>
    <w:rsid w:val="00C76C32"/>
    <w:rsid w:val="00C83073"/>
    <w:rsid w:val="00C9029D"/>
    <w:rsid w:val="00C909BD"/>
    <w:rsid w:val="00C9376B"/>
    <w:rsid w:val="00CA19B6"/>
    <w:rsid w:val="00CA238F"/>
    <w:rsid w:val="00CA5BD4"/>
    <w:rsid w:val="00CB3C5B"/>
    <w:rsid w:val="00CB49CC"/>
    <w:rsid w:val="00CB53C8"/>
    <w:rsid w:val="00CB58DF"/>
    <w:rsid w:val="00CC24B5"/>
    <w:rsid w:val="00CC397E"/>
    <w:rsid w:val="00CC62E4"/>
    <w:rsid w:val="00CC6579"/>
    <w:rsid w:val="00CC7952"/>
    <w:rsid w:val="00CD1E1D"/>
    <w:rsid w:val="00CD2E80"/>
    <w:rsid w:val="00CD3462"/>
    <w:rsid w:val="00CE19F0"/>
    <w:rsid w:val="00CE3B68"/>
    <w:rsid w:val="00CE4269"/>
    <w:rsid w:val="00CE4F51"/>
    <w:rsid w:val="00CF0737"/>
    <w:rsid w:val="00CF0C85"/>
    <w:rsid w:val="00CF30E5"/>
    <w:rsid w:val="00CF31AF"/>
    <w:rsid w:val="00CF4B6D"/>
    <w:rsid w:val="00CF6835"/>
    <w:rsid w:val="00CF72C6"/>
    <w:rsid w:val="00D1095A"/>
    <w:rsid w:val="00D132AF"/>
    <w:rsid w:val="00D133B4"/>
    <w:rsid w:val="00D2014A"/>
    <w:rsid w:val="00D24965"/>
    <w:rsid w:val="00D26649"/>
    <w:rsid w:val="00D3261E"/>
    <w:rsid w:val="00D34D0F"/>
    <w:rsid w:val="00D37060"/>
    <w:rsid w:val="00D40065"/>
    <w:rsid w:val="00D4598D"/>
    <w:rsid w:val="00D51C67"/>
    <w:rsid w:val="00D57AE8"/>
    <w:rsid w:val="00D60F76"/>
    <w:rsid w:val="00D61D4B"/>
    <w:rsid w:val="00D63772"/>
    <w:rsid w:val="00D6451E"/>
    <w:rsid w:val="00D735BE"/>
    <w:rsid w:val="00D73C6F"/>
    <w:rsid w:val="00D748FA"/>
    <w:rsid w:val="00D81A5B"/>
    <w:rsid w:val="00D8320C"/>
    <w:rsid w:val="00D8675C"/>
    <w:rsid w:val="00D87E86"/>
    <w:rsid w:val="00D9100D"/>
    <w:rsid w:val="00D92018"/>
    <w:rsid w:val="00D93FD3"/>
    <w:rsid w:val="00D979F0"/>
    <w:rsid w:val="00DA09F5"/>
    <w:rsid w:val="00DA3717"/>
    <w:rsid w:val="00DA4C12"/>
    <w:rsid w:val="00DA669D"/>
    <w:rsid w:val="00DB0778"/>
    <w:rsid w:val="00DB3D6F"/>
    <w:rsid w:val="00DB5CCC"/>
    <w:rsid w:val="00DB6E82"/>
    <w:rsid w:val="00DB7E0C"/>
    <w:rsid w:val="00DC7393"/>
    <w:rsid w:val="00DC7854"/>
    <w:rsid w:val="00DD0D75"/>
    <w:rsid w:val="00DD2EF4"/>
    <w:rsid w:val="00DD3F7D"/>
    <w:rsid w:val="00DE09CC"/>
    <w:rsid w:val="00DE3950"/>
    <w:rsid w:val="00DE54F5"/>
    <w:rsid w:val="00DF159A"/>
    <w:rsid w:val="00DF17CE"/>
    <w:rsid w:val="00DF7B31"/>
    <w:rsid w:val="00DF7BDC"/>
    <w:rsid w:val="00E01612"/>
    <w:rsid w:val="00E0175A"/>
    <w:rsid w:val="00E03233"/>
    <w:rsid w:val="00E05A6E"/>
    <w:rsid w:val="00E159BF"/>
    <w:rsid w:val="00E23C10"/>
    <w:rsid w:val="00E24921"/>
    <w:rsid w:val="00E264C6"/>
    <w:rsid w:val="00E26B26"/>
    <w:rsid w:val="00E32EF2"/>
    <w:rsid w:val="00E351F1"/>
    <w:rsid w:val="00E428C5"/>
    <w:rsid w:val="00E5193F"/>
    <w:rsid w:val="00E54F15"/>
    <w:rsid w:val="00E55A71"/>
    <w:rsid w:val="00E56280"/>
    <w:rsid w:val="00E615BF"/>
    <w:rsid w:val="00E61898"/>
    <w:rsid w:val="00E63633"/>
    <w:rsid w:val="00E63A84"/>
    <w:rsid w:val="00E65950"/>
    <w:rsid w:val="00E660D8"/>
    <w:rsid w:val="00E66E78"/>
    <w:rsid w:val="00E7272F"/>
    <w:rsid w:val="00E72B6E"/>
    <w:rsid w:val="00E74561"/>
    <w:rsid w:val="00E75B9E"/>
    <w:rsid w:val="00E77BD4"/>
    <w:rsid w:val="00E77C26"/>
    <w:rsid w:val="00E8164B"/>
    <w:rsid w:val="00E8245F"/>
    <w:rsid w:val="00E83DF2"/>
    <w:rsid w:val="00E858B0"/>
    <w:rsid w:val="00E86EDB"/>
    <w:rsid w:val="00E87BC4"/>
    <w:rsid w:val="00E90848"/>
    <w:rsid w:val="00E90855"/>
    <w:rsid w:val="00E96367"/>
    <w:rsid w:val="00EA3449"/>
    <w:rsid w:val="00EA3A22"/>
    <w:rsid w:val="00EB24CD"/>
    <w:rsid w:val="00EB7733"/>
    <w:rsid w:val="00EB7A86"/>
    <w:rsid w:val="00EC5CA5"/>
    <w:rsid w:val="00EC6359"/>
    <w:rsid w:val="00ED0AFA"/>
    <w:rsid w:val="00ED1179"/>
    <w:rsid w:val="00ED1A84"/>
    <w:rsid w:val="00ED3813"/>
    <w:rsid w:val="00ED4AA4"/>
    <w:rsid w:val="00ED737A"/>
    <w:rsid w:val="00EE1657"/>
    <w:rsid w:val="00EE43B9"/>
    <w:rsid w:val="00EE7EC0"/>
    <w:rsid w:val="00EF17C0"/>
    <w:rsid w:val="00EF24CA"/>
    <w:rsid w:val="00EF3434"/>
    <w:rsid w:val="00EF3FFE"/>
    <w:rsid w:val="00EF4086"/>
    <w:rsid w:val="00F005F7"/>
    <w:rsid w:val="00F041D9"/>
    <w:rsid w:val="00F04E51"/>
    <w:rsid w:val="00F0665D"/>
    <w:rsid w:val="00F070F3"/>
    <w:rsid w:val="00F101D8"/>
    <w:rsid w:val="00F114D0"/>
    <w:rsid w:val="00F11F71"/>
    <w:rsid w:val="00F166C0"/>
    <w:rsid w:val="00F22CE8"/>
    <w:rsid w:val="00F2658F"/>
    <w:rsid w:val="00F2770D"/>
    <w:rsid w:val="00F27BA4"/>
    <w:rsid w:val="00F31E7C"/>
    <w:rsid w:val="00F34848"/>
    <w:rsid w:val="00F431E3"/>
    <w:rsid w:val="00F44173"/>
    <w:rsid w:val="00F51738"/>
    <w:rsid w:val="00F51E42"/>
    <w:rsid w:val="00F55F48"/>
    <w:rsid w:val="00F601AE"/>
    <w:rsid w:val="00F615E2"/>
    <w:rsid w:val="00F70CB1"/>
    <w:rsid w:val="00F73332"/>
    <w:rsid w:val="00F741FA"/>
    <w:rsid w:val="00F7475A"/>
    <w:rsid w:val="00F768F3"/>
    <w:rsid w:val="00F803CE"/>
    <w:rsid w:val="00F80EB6"/>
    <w:rsid w:val="00F81358"/>
    <w:rsid w:val="00F822B1"/>
    <w:rsid w:val="00F83EA9"/>
    <w:rsid w:val="00F84935"/>
    <w:rsid w:val="00F87757"/>
    <w:rsid w:val="00F91B4F"/>
    <w:rsid w:val="00F9263F"/>
    <w:rsid w:val="00F93292"/>
    <w:rsid w:val="00F96CD1"/>
    <w:rsid w:val="00FA0761"/>
    <w:rsid w:val="00FB0E42"/>
    <w:rsid w:val="00FB2BF8"/>
    <w:rsid w:val="00FB4644"/>
    <w:rsid w:val="00FB5E2D"/>
    <w:rsid w:val="00FB640C"/>
    <w:rsid w:val="00FB7DDB"/>
    <w:rsid w:val="00FC02B6"/>
    <w:rsid w:val="00FC38AB"/>
    <w:rsid w:val="00FC39E7"/>
    <w:rsid w:val="00FC569C"/>
    <w:rsid w:val="00FD034E"/>
    <w:rsid w:val="00FD1810"/>
    <w:rsid w:val="00FD1BF1"/>
    <w:rsid w:val="00FD5857"/>
    <w:rsid w:val="00FD7786"/>
    <w:rsid w:val="00FF0F35"/>
    <w:rsid w:val="00FF1199"/>
    <w:rsid w:val="00FF283D"/>
    <w:rsid w:val="00FF2C88"/>
    <w:rsid w:val="00FF7CB4"/>
    <w:rsid w:val="011454E1"/>
    <w:rsid w:val="01314B40"/>
    <w:rsid w:val="01352690"/>
    <w:rsid w:val="01549CD9"/>
    <w:rsid w:val="01D1C774"/>
    <w:rsid w:val="0213FAC1"/>
    <w:rsid w:val="025D9348"/>
    <w:rsid w:val="02F06D3A"/>
    <w:rsid w:val="033F2091"/>
    <w:rsid w:val="034119E6"/>
    <w:rsid w:val="03508F5F"/>
    <w:rsid w:val="038859FE"/>
    <w:rsid w:val="03D2FB49"/>
    <w:rsid w:val="042178DB"/>
    <w:rsid w:val="04581758"/>
    <w:rsid w:val="0507E604"/>
    <w:rsid w:val="055ECEFB"/>
    <w:rsid w:val="05686151"/>
    <w:rsid w:val="0576D77B"/>
    <w:rsid w:val="0588FA97"/>
    <w:rsid w:val="058F358F"/>
    <w:rsid w:val="05C34B40"/>
    <w:rsid w:val="063CC8AA"/>
    <w:rsid w:val="06409014"/>
    <w:rsid w:val="0671A767"/>
    <w:rsid w:val="0672AF8C"/>
    <w:rsid w:val="06A6D263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DE7325"/>
    <w:rsid w:val="09F513DE"/>
    <w:rsid w:val="0A3D344F"/>
    <w:rsid w:val="0A435AB2"/>
    <w:rsid w:val="0A79AAB1"/>
    <w:rsid w:val="0A7E6232"/>
    <w:rsid w:val="0A9C21E1"/>
    <w:rsid w:val="0AC38EA4"/>
    <w:rsid w:val="0B48CC7C"/>
    <w:rsid w:val="0B6105F9"/>
    <w:rsid w:val="0B6CF4AC"/>
    <w:rsid w:val="0C13A0D9"/>
    <w:rsid w:val="0C4C3056"/>
    <w:rsid w:val="0C519976"/>
    <w:rsid w:val="0CA777F8"/>
    <w:rsid w:val="0CBE0338"/>
    <w:rsid w:val="0D19106A"/>
    <w:rsid w:val="0D2F0BD3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89A0D0"/>
    <w:rsid w:val="0F903E7F"/>
    <w:rsid w:val="0FD18B8B"/>
    <w:rsid w:val="0FE6DA64"/>
    <w:rsid w:val="0FFC43DC"/>
    <w:rsid w:val="105BE4F8"/>
    <w:rsid w:val="1078874F"/>
    <w:rsid w:val="10B4A958"/>
    <w:rsid w:val="10CC0B4D"/>
    <w:rsid w:val="110425D8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D6249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52E26EF"/>
    <w:rsid w:val="15B013E5"/>
    <w:rsid w:val="15B3455A"/>
    <w:rsid w:val="15B67434"/>
    <w:rsid w:val="15E9B92F"/>
    <w:rsid w:val="1617A02D"/>
    <w:rsid w:val="1642EA81"/>
    <w:rsid w:val="16B784BF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465FF8"/>
    <w:rsid w:val="19C8BA85"/>
    <w:rsid w:val="19E77C23"/>
    <w:rsid w:val="19E89B0E"/>
    <w:rsid w:val="1A689621"/>
    <w:rsid w:val="1A71B47B"/>
    <w:rsid w:val="1A85A461"/>
    <w:rsid w:val="1AC5F58D"/>
    <w:rsid w:val="1AE4A107"/>
    <w:rsid w:val="1B028EC1"/>
    <w:rsid w:val="1B1A381E"/>
    <w:rsid w:val="1B440A9C"/>
    <w:rsid w:val="1B6D99DF"/>
    <w:rsid w:val="1B9B0C6C"/>
    <w:rsid w:val="1BE913E2"/>
    <w:rsid w:val="1BFA046F"/>
    <w:rsid w:val="1C4A5006"/>
    <w:rsid w:val="1C61C5EE"/>
    <w:rsid w:val="1C6E4314"/>
    <w:rsid w:val="1CE73487"/>
    <w:rsid w:val="1D3BD9FE"/>
    <w:rsid w:val="1D793CE8"/>
    <w:rsid w:val="1D9D4D4B"/>
    <w:rsid w:val="1E279846"/>
    <w:rsid w:val="1EAF2D6A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FBBA93"/>
    <w:rsid w:val="220D8C92"/>
    <w:rsid w:val="223F92AE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505A4BF"/>
    <w:rsid w:val="2519FFAC"/>
    <w:rsid w:val="25F0B64E"/>
    <w:rsid w:val="25FE92E3"/>
    <w:rsid w:val="263CCA28"/>
    <w:rsid w:val="26796E6A"/>
    <w:rsid w:val="26AC80E4"/>
    <w:rsid w:val="26D08BD2"/>
    <w:rsid w:val="2708E984"/>
    <w:rsid w:val="27416F3D"/>
    <w:rsid w:val="27894C6C"/>
    <w:rsid w:val="27C8EF99"/>
    <w:rsid w:val="27D6834C"/>
    <w:rsid w:val="27F275A3"/>
    <w:rsid w:val="282ACF0B"/>
    <w:rsid w:val="283E6B99"/>
    <w:rsid w:val="2885082D"/>
    <w:rsid w:val="292642E4"/>
    <w:rsid w:val="2932CA2E"/>
    <w:rsid w:val="2945F8AC"/>
    <w:rsid w:val="29C69F6C"/>
    <w:rsid w:val="29D097D3"/>
    <w:rsid w:val="2A2D0721"/>
    <w:rsid w:val="2A52B763"/>
    <w:rsid w:val="2A61377C"/>
    <w:rsid w:val="2A6513D9"/>
    <w:rsid w:val="2AF68886"/>
    <w:rsid w:val="2AFBC5D8"/>
    <w:rsid w:val="2B0967B5"/>
    <w:rsid w:val="2C184E65"/>
    <w:rsid w:val="2C55D22B"/>
    <w:rsid w:val="2CF267C0"/>
    <w:rsid w:val="2D0D46C3"/>
    <w:rsid w:val="2D2BAF36"/>
    <w:rsid w:val="2D6FB85E"/>
    <w:rsid w:val="2D90EBC2"/>
    <w:rsid w:val="2DC4C8ED"/>
    <w:rsid w:val="2DF91C30"/>
    <w:rsid w:val="2E0005BE"/>
    <w:rsid w:val="2E2CDBB5"/>
    <w:rsid w:val="2E5FF4C2"/>
    <w:rsid w:val="2ECC6117"/>
    <w:rsid w:val="2EE227EB"/>
    <w:rsid w:val="2F316DD0"/>
    <w:rsid w:val="2F536FE5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F7FEE"/>
    <w:rsid w:val="3198C32D"/>
    <w:rsid w:val="31C01261"/>
    <w:rsid w:val="31C859D2"/>
    <w:rsid w:val="31D5AD92"/>
    <w:rsid w:val="31E5EA42"/>
    <w:rsid w:val="31FAB729"/>
    <w:rsid w:val="323E60FD"/>
    <w:rsid w:val="3285000C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EBC7C9"/>
    <w:rsid w:val="33EEB2AB"/>
    <w:rsid w:val="34120E98"/>
    <w:rsid w:val="342F5041"/>
    <w:rsid w:val="344FD2E7"/>
    <w:rsid w:val="34696F94"/>
    <w:rsid w:val="34F289F7"/>
    <w:rsid w:val="353EEB30"/>
    <w:rsid w:val="355C20A7"/>
    <w:rsid w:val="35D01051"/>
    <w:rsid w:val="35E79166"/>
    <w:rsid w:val="3616DF73"/>
    <w:rsid w:val="3632AD12"/>
    <w:rsid w:val="3638AED9"/>
    <w:rsid w:val="36456152"/>
    <w:rsid w:val="366C50BF"/>
    <w:rsid w:val="369A62B9"/>
    <w:rsid w:val="36B42909"/>
    <w:rsid w:val="36C9A740"/>
    <w:rsid w:val="36FC291B"/>
    <w:rsid w:val="373A9445"/>
    <w:rsid w:val="37497BEB"/>
    <w:rsid w:val="37AD5A5F"/>
    <w:rsid w:val="3888929F"/>
    <w:rsid w:val="3899A063"/>
    <w:rsid w:val="38CA71B8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7CDB80"/>
    <w:rsid w:val="3A9F4540"/>
    <w:rsid w:val="3ABF9EA0"/>
    <w:rsid w:val="3AE12752"/>
    <w:rsid w:val="3B473F01"/>
    <w:rsid w:val="3B5613BB"/>
    <w:rsid w:val="3B5B2CFE"/>
    <w:rsid w:val="3B7094B2"/>
    <w:rsid w:val="3BD19186"/>
    <w:rsid w:val="3BDF0CAD"/>
    <w:rsid w:val="3C0A2FD5"/>
    <w:rsid w:val="3C42D0CC"/>
    <w:rsid w:val="3DBF318C"/>
    <w:rsid w:val="3DF54C5D"/>
    <w:rsid w:val="3E03D50A"/>
    <w:rsid w:val="3E177390"/>
    <w:rsid w:val="3E3AA0A2"/>
    <w:rsid w:val="3E459500"/>
    <w:rsid w:val="3E8B0718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1223567"/>
    <w:rsid w:val="4145BB04"/>
    <w:rsid w:val="41721835"/>
    <w:rsid w:val="41D0EE4F"/>
    <w:rsid w:val="41D72B16"/>
    <w:rsid w:val="42197D64"/>
    <w:rsid w:val="4222C41C"/>
    <w:rsid w:val="4277696F"/>
    <w:rsid w:val="429142AB"/>
    <w:rsid w:val="42A992F5"/>
    <w:rsid w:val="42D49726"/>
    <w:rsid w:val="42E77E24"/>
    <w:rsid w:val="435879F5"/>
    <w:rsid w:val="43CFE18E"/>
    <w:rsid w:val="4404C42C"/>
    <w:rsid w:val="4429FAB3"/>
    <w:rsid w:val="445B64C0"/>
    <w:rsid w:val="4464FFB5"/>
    <w:rsid w:val="4492DBFF"/>
    <w:rsid w:val="44B9355E"/>
    <w:rsid w:val="4502EB30"/>
    <w:rsid w:val="4518C2BC"/>
    <w:rsid w:val="4530902A"/>
    <w:rsid w:val="455FD195"/>
    <w:rsid w:val="456FEFEF"/>
    <w:rsid w:val="45911C29"/>
    <w:rsid w:val="45CE5EEF"/>
    <w:rsid w:val="45DA315C"/>
    <w:rsid w:val="464618ED"/>
    <w:rsid w:val="46981194"/>
    <w:rsid w:val="46C3D5D4"/>
    <w:rsid w:val="46D08144"/>
    <w:rsid w:val="4754F141"/>
    <w:rsid w:val="47881166"/>
    <w:rsid w:val="47AF83BD"/>
    <w:rsid w:val="47E61887"/>
    <w:rsid w:val="47F0246E"/>
    <w:rsid w:val="48445FFB"/>
    <w:rsid w:val="484B7371"/>
    <w:rsid w:val="4873A6ED"/>
    <w:rsid w:val="487C84D2"/>
    <w:rsid w:val="488C732D"/>
    <w:rsid w:val="48F20E35"/>
    <w:rsid w:val="4946914C"/>
    <w:rsid w:val="49571CB8"/>
    <w:rsid w:val="4A0CEA33"/>
    <w:rsid w:val="4A149D02"/>
    <w:rsid w:val="4A1791F1"/>
    <w:rsid w:val="4A4A94B3"/>
    <w:rsid w:val="4A6ED00E"/>
    <w:rsid w:val="4A7E253A"/>
    <w:rsid w:val="4A89DE76"/>
    <w:rsid w:val="4A904657"/>
    <w:rsid w:val="4A91B1B5"/>
    <w:rsid w:val="4AD6059E"/>
    <w:rsid w:val="4AFD0A28"/>
    <w:rsid w:val="4B4EE6DA"/>
    <w:rsid w:val="4B6E1B26"/>
    <w:rsid w:val="4BA05119"/>
    <w:rsid w:val="4BAE0EAC"/>
    <w:rsid w:val="4C228442"/>
    <w:rsid w:val="4C4D5C80"/>
    <w:rsid w:val="4C587376"/>
    <w:rsid w:val="4D5959DD"/>
    <w:rsid w:val="4D81BA15"/>
    <w:rsid w:val="4D92F1E3"/>
    <w:rsid w:val="4DAB9843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3367589"/>
    <w:rsid w:val="53435E89"/>
    <w:rsid w:val="536F9222"/>
    <w:rsid w:val="538706CF"/>
    <w:rsid w:val="53A00336"/>
    <w:rsid w:val="53FCB982"/>
    <w:rsid w:val="53FD8E1D"/>
    <w:rsid w:val="53FF36E4"/>
    <w:rsid w:val="5434E10A"/>
    <w:rsid w:val="54480542"/>
    <w:rsid w:val="549C4012"/>
    <w:rsid w:val="54BF78B6"/>
    <w:rsid w:val="551859EC"/>
    <w:rsid w:val="555B6E26"/>
    <w:rsid w:val="55AFE191"/>
    <w:rsid w:val="55BC557E"/>
    <w:rsid w:val="5623ADE9"/>
    <w:rsid w:val="5628E948"/>
    <w:rsid w:val="568B8649"/>
    <w:rsid w:val="56F2EEB9"/>
    <w:rsid w:val="570A05B7"/>
    <w:rsid w:val="57147BFE"/>
    <w:rsid w:val="5772BAFB"/>
    <w:rsid w:val="57F19E98"/>
    <w:rsid w:val="58896E9A"/>
    <w:rsid w:val="58C2FBA8"/>
    <w:rsid w:val="58F08527"/>
    <w:rsid w:val="5911B663"/>
    <w:rsid w:val="591E0DA8"/>
    <w:rsid w:val="59555F7D"/>
    <w:rsid w:val="5A1865AA"/>
    <w:rsid w:val="5A460C95"/>
    <w:rsid w:val="5A460CCB"/>
    <w:rsid w:val="5A4AA20F"/>
    <w:rsid w:val="5A70D4C2"/>
    <w:rsid w:val="5AAA0B90"/>
    <w:rsid w:val="5B0535CF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B7BD3C"/>
    <w:rsid w:val="5CBBEF63"/>
    <w:rsid w:val="5CDB4D12"/>
    <w:rsid w:val="5D68FEB1"/>
    <w:rsid w:val="5D7D9A04"/>
    <w:rsid w:val="5E1808AF"/>
    <w:rsid w:val="5E56141E"/>
    <w:rsid w:val="5E5B015B"/>
    <w:rsid w:val="5E7A3A4F"/>
    <w:rsid w:val="5E96F4CC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F27600"/>
    <w:rsid w:val="610C2B27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A360A1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611B18"/>
    <w:rsid w:val="6483DBBB"/>
    <w:rsid w:val="64C4C5B4"/>
    <w:rsid w:val="64E6BC17"/>
    <w:rsid w:val="6510B697"/>
    <w:rsid w:val="65254E59"/>
    <w:rsid w:val="657560F9"/>
    <w:rsid w:val="65BC1518"/>
    <w:rsid w:val="65FDF36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C60DF1"/>
    <w:rsid w:val="695F1B03"/>
    <w:rsid w:val="697D99CA"/>
    <w:rsid w:val="699836D7"/>
    <w:rsid w:val="69EE9479"/>
    <w:rsid w:val="69FAD5D1"/>
    <w:rsid w:val="6A0E81DF"/>
    <w:rsid w:val="6A180685"/>
    <w:rsid w:val="6A48C1B9"/>
    <w:rsid w:val="6AE463D8"/>
    <w:rsid w:val="6B340738"/>
    <w:rsid w:val="6B3BCEE5"/>
    <w:rsid w:val="6B5807CA"/>
    <w:rsid w:val="6B5B7DED"/>
    <w:rsid w:val="6B7C8E05"/>
    <w:rsid w:val="6BC76F59"/>
    <w:rsid w:val="6BFAE574"/>
    <w:rsid w:val="6C497F64"/>
    <w:rsid w:val="6CB74832"/>
    <w:rsid w:val="6CC755F1"/>
    <w:rsid w:val="6D550328"/>
    <w:rsid w:val="6DD58831"/>
    <w:rsid w:val="6DF667BE"/>
    <w:rsid w:val="6E0A7CB4"/>
    <w:rsid w:val="6E18030F"/>
    <w:rsid w:val="6E3C1403"/>
    <w:rsid w:val="6E9E752C"/>
    <w:rsid w:val="6EADF597"/>
    <w:rsid w:val="6EE4A62A"/>
    <w:rsid w:val="6F12AFA7"/>
    <w:rsid w:val="6F66160D"/>
    <w:rsid w:val="6FAF75D5"/>
    <w:rsid w:val="6FB958E8"/>
    <w:rsid w:val="6FCAF9E7"/>
    <w:rsid w:val="706BBDB2"/>
    <w:rsid w:val="708CF94D"/>
    <w:rsid w:val="70B284AE"/>
    <w:rsid w:val="70E45E56"/>
    <w:rsid w:val="7103DF05"/>
    <w:rsid w:val="710A7445"/>
    <w:rsid w:val="71F1E304"/>
    <w:rsid w:val="722FAB06"/>
    <w:rsid w:val="72491B68"/>
    <w:rsid w:val="725313ED"/>
    <w:rsid w:val="7281A039"/>
    <w:rsid w:val="72C3949A"/>
    <w:rsid w:val="732161F5"/>
    <w:rsid w:val="734C9E27"/>
    <w:rsid w:val="73997BCB"/>
    <w:rsid w:val="73D13003"/>
    <w:rsid w:val="73E13A8B"/>
    <w:rsid w:val="7434BF2C"/>
    <w:rsid w:val="7445FEC4"/>
    <w:rsid w:val="74487EA2"/>
    <w:rsid w:val="748F422D"/>
    <w:rsid w:val="74C6AEF7"/>
    <w:rsid w:val="74FA3FEC"/>
    <w:rsid w:val="75198EA8"/>
    <w:rsid w:val="758BBAF9"/>
    <w:rsid w:val="75D604DE"/>
    <w:rsid w:val="75DA3A33"/>
    <w:rsid w:val="7615B6F1"/>
    <w:rsid w:val="7623AFE3"/>
    <w:rsid w:val="76AAB640"/>
    <w:rsid w:val="771AD972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57F5D9"/>
    <w:rsid w:val="79902896"/>
    <w:rsid w:val="7990D9FE"/>
    <w:rsid w:val="799C6CAA"/>
    <w:rsid w:val="7A6A0D6E"/>
    <w:rsid w:val="7AA44FD7"/>
    <w:rsid w:val="7ABBC269"/>
    <w:rsid w:val="7ACC83D6"/>
    <w:rsid w:val="7ACD023F"/>
    <w:rsid w:val="7ADC6C8A"/>
    <w:rsid w:val="7B2369BA"/>
    <w:rsid w:val="7B2B02E0"/>
    <w:rsid w:val="7B53C39A"/>
    <w:rsid w:val="7C1D3D30"/>
    <w:rsid w:val="7C286632"/>
    <w:rsid w:val="7C5BB8C7"/>
    <w:rsid w:val="7CB99BFB"/>
    <w:rsid w:val="7CE60E48"/>
    <w:rsid w:val="7CEAD6CD"/>
    <w:rsid w:val="7D064A8F"/>
    <w:rsid w:val="7D0EF387"/>
    <w:rsid w:val="7D5A3FC1"/>
    <w:rsid w:val="7DBA08FB"/>
    <w:rsid w:val="7DC490BD"/>
    <w:rsid w:val="7DC9E753"/>
    <w:rsid w:val="7DE7B7EB"/>
    <w:rsid w:val="7E12251C"/>
    <w:rsid w:val="7E4B97FC"/>
    <w:rsid w:val="7E898987"/>
    <w:rsid w:val="7F251286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9E8C60A7-B8E2-4B1E-988A-52EFAC75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3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2742</Characters>
  <Application>Microsoft Office Word</Application>
  <DocSecurity>0</DocSecurity>
  <Lines>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3</cp:revision>
  <dcterms:created xsi:type="dcterms:W3CDTF">2025-07-01T05:55:00Z</dcterms:created>
  <dcterms:modified xsi:type="dcterms:W3CDTF">2025-07-01T05:55:00Z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