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802" w14:textId="2104DECD" w:rsidR="0009219B" w:rsidRPr="004A41CC" w:rsidRDefault="003417BE" w:rsidP="00855583">
      <w:pPr>
        <w:spacing w:after="0" w:line="240" w:lineRule="auto"/>
        <w:jc w:val="both"/>
        <w:rPr>
          <w:rFonts w:ascii="Calibri" w:eastAsia="Times New Roman" w:hAnsi="Calibri" w:cs="Calibri"/>
          <w:kern w:val="0"/>
          <w:sz w:val="18"/>
          <w:szCs w:val="18"/>
          <w:lang w:eastAsia="en-GB"/>
          <w14:ligatures w14:val="none"/>
        </w:rPr>
      </w:pPr>
      <w:r w:rsidRPr="004A41CC">
        <w:rPr>
          <w:rFonts w:ascii="Calibri" w:eastAsia="Times New Roman" w:hAnsi="Calibri" w:cs="Calibri"/>
          <w:kern w:val="0"/>
          <w:sz w:val="18"/>
          <w:szCs w:val="18"/>
          <w:lang w:eastAsia="en-GB"/>
          <w14:ligatures w14:val="none"/>
        </w:rPr>
        <w:t>Pranešimas spaudai</w:t>
      </w:r>
    </w:p>
    <w:p w14:paraId="14DEAE71" w14:textId="01AB8D2B" w:rsidR="003417BE" w:rsidRPr="004A41CC" w:rsidRDefault="003417BE" w:rsidP="00855583">
      <w:pPr>
        <w:spacing w:after="0" w:line="240" w:lineRule="auto"/>
        <w:jc w:val="both"/>
        <w:rPr>
          <w:rFonts w:ascii="Calibri" w:eastAsia="Times New Roman" w:hAnsi="Calibri" w:cs="Calibri"/>
          <w:kern w:val="0"/>
          <w:sz w:val="18"/>
          <w:szCs w:val="18"/>
          <w:lang w:eastAsia="en-GB"/>
          <w14:ligatures w14:val="none"/>
        </w:rPr>
      </w:pPr>
      <w:r w:rsidRPr="004A41CC">
        <w:rPr>
          <w:rFonts w:ascii="Calibri" w:eastAsia="Times New Roman" w:hAnsi="Calibri" w:cs="Calibri"/>
          <w:kern w:val="0"/>
          <w:sz w:val="18"/>
          <w:szCs w:val="18"/>
          <w:lang w:val="en-US" w:eastAsia="en-GB"/>
          <w14:ligatures w14:val="none"/>
        </w:rPr>
        <w:t xml:space="preserve">2025 m. </w:t>
      </w:r>
      <w:r w:rsidR="0024126F" w:rsidRPr="004A41CC">
        <w:rPr>
          <w:rFonts w:ascii="Calibri" w:eastAsia="Times New Roman" w:hAnsi="Calibri" w:cs="Calibri"/>
          <w:kern w:val="0"/>
          <w:sz w:val="18"/>
          <w:szCs w:val="18"/>
          <w:lang w:eastAsia="en-GB"/>
          <w14:ligatures w14:val="none"/>
        </w:rPr>
        <w:t>rugpjūčio</w:t>
      </w:r>
      <w:r w:rsidR="0089335A" w:rsidRPr="004A41CC">
        <w:rPr>
          <w:rFonts w:ascii="Calibri" w:eastAsia="Times New Roman" w:hAnsi="Calibri" w:cs="Calibri"/>
          <w:kern w:val="0"/>
          <w:sz w:val="18"/>
          <w:szCs w:val="18"/>
          <w:lang w:eastAsia="en-GB"/>
          <w14:ligatures w14:val="none"/>
        </w:rPr>
        <w:t xml:space="preserve"> </w:t>
      </w:r>
      <w:r w:rsidR="004A41CC">
        <w:rPr>
          <w:rFonts w:ascii="Calibri" w:eastAsia="Times New Roman" w:hAnsi="Calibri" w:cs="Calibri"/>
          <w:kern w:val="0"/>
          <w:sz w:val="18"/>
          <w:szCs w:val="18"/>
          <w:lang w:val="en-US" w:eastAsia="en-GB"/>
          <w14:ligatures w14:val="none"/>
        </w:rPr>
        <w:t xml:space="preserve">22 </w:t>
      </w:r>
      <w:r w:rsidRPr="004A41CC">
        <w:rPr>
          <w:rFonts w:ascii="Calibri" w:eastAsia="Times New Roman" w:hAnsi="Calibri" w:cs="Calibri"/>
          <w:kern w:val="0"/>
          <w:sz w:val="18"/>
          <w:szCs w:val="18"/>
          <w:lang w:eastAsia="en-GB"/>
          <w14:ligatures w14:val="none"/>
        </w:rPr>
        <w:t xml:space="preserve">d. </w:t>
      </w:r>
    </w:p>
    <w:p w14:paraId="76C0A4AA" w14:textId="77777777" w:rsidR="00855583" w:rsidRPr="004A41CC" w:rsidRDefault="00855583" w:rsidP="004D3347">
      <w:pPr>
        <w:spacing w:after="0" w:line="240" w:lineRule="auto"/>
        <w:jc w:val="both"/>
        <w:rPr>
          <w:rFonts w:ascii="Calibri" w:eastAsia="Times New Roman" w:hAnsi="Calibri" w:cs="Calibri"/>
          <w:kern w:val="0"/>
          <w:sz w:val="18"/>
          <w:szCs w:val="18"/>
          <w:lang w:eastAsia="en-GB"/>
          <w14:ligatures w14:val="none"/>
        </w:rPr>
      </w:pPr>
    </w:p>
    <w:p w14:paraId="42C55D00" w14:textId="6A444844" w:rsidR="00E86CE0" w:rsidRPr="004A41CC" w:rsidRDefault="00E86CE0" w:rsidP="00A56802">
      <w:pPr>
        <w:spacing w:before="100" w:beforeAutospacing="1" w:after="100" w:afterAutospacing="1" w:line="240" w:lineRule="auto"/>
        <w:jc w:val="both"/>
        <w:rPr>
          <w:rFonts w:ascii="Calibri" w:hAnsi="Calibri" w:cs="Calibri"/>
        </w:rPr>
      </w:pPr>
      <w:r w:rsidRPr="004A41CC">
        <w:rPr>
          <w:rFonts w:ascii="Calibri" w:hAnsi="Calibri" w:cs="Calibri"/>
          <w:b/>
          <w:bCs/>
        </w:rPr>
        <w:t>30 populiariausių produktų atskleidė lietuvių, latvių ir estų skonių panašumus bei skirtumus</w:t>
      </w:r>
    </w:p>
    <w:p w14:paraId="22849CD2" w14:textId="24912FC8" w:rsidR="00A56802" w:rsidRPr="004A41CC" w:rsidRDefault="00A56802" w:rsidP="00A56802">
      <w:pPr>
        <w:spacing w:before="100" w:beforeAutospacing="1" w:after="100" w:afterAutospacing="1" w:line="240" w:lineRule="auto"/>
        <w:jc w:val="both"/>
        <w:rPr>
          <w:rFonts w:ascii="Calibri" w:hAnsi="Calibri" w:cs="Calibri"/>
          <w:b/>
          <w:bCs/>
        </w:rPr>
      </w:pPr>
      <w:r w:rsidRPr="004A41CC">
        <w:rPr>
          <w:rFonts w:ascii="Calibri" w:hAnsi="Calibri" w:cs="Calibri"/>
          <w:b/>
          <w:bCs/>
        </w:rPr>
        <w:t>Baltijos kelio minėjimas kasmet primena, kad visos trys šalys</w:t>
      </w:r>
      <w:r w:rsidR="008E5B6F">
        <w:rPr>
          <w:rFonts w:ascii="Calibri" w:hAnsi="Calibri" w:cs="Calibri"/>
          <w:b/>
          <w:bCs/>
        </w:rPr>
        <w:t xml:space="preserve"> – tarsi</w:t>
      </w:r>
      <w:r w:rsidRPr="004A41CC">
        <w:rPr>
          <w:rFonts w:ascii="Calibri" w:hAnsi="Calibri" w:cs="Calibri"/>
          <w:b/>
          <w:bCs/>
        </w:rPr>
        <w:t xml:space="preserve"> viena šeima</w:t>
      </w:r>
      <w:r w:rsidR="008E5B6F">
        <w:rPr>
          <w:rFonts w:ascii="Calibri" w:hAnsi="Calibri" w:cs="Calibri"/>
          <w:b/>
          <w:bCs/>
        </w:rPr>
        <w:t xml:space="preserve">, </w:t>
      </w:r>
      <w:r w:rsidRPr="004A41CC">
        <w:rPr>
          <w:rFonts w:ascii="Calibri" w:hAnsi="Calibri" w:cs="Calibri"/>
          <w:b/>
          <w:bCs/>
        </w:rPr>
        <w:t xml:space="preserve">susieta bendra istorija ir žmonių vienybe, tapusia esminių pokyčių pamatu. </w:t>
      </w:r>
      <w:r w:rsidR="008E5B6F">
        <w:rPr>
          <w:rFonts w:ascii="Calibri" w:hAnsi="Calibri" w:cs="Calibri"/>
          <w:b/>
          <w:bCs/>
        </w:rPr>
        <w:t>Lietuvi</w:t>
      </w:r>
      <w:r w:rsidR="00360278">
        <w:rPr>
          <w:rFonts w:ascii="Calibri" w:hAnsi="Calibri" w:cs="Calibri"/>
          <w:b/>
          <w:bCs/>
        </w:rPr>
        <w:t>šk</w:t>
      </w:r>
      <w:r w:rsidR="00986168">
        <w:rPr>
          <w:rFonts w:ascii="Calibri" w:hAnsi="Calibri" w:cs="Calibri"/>
          <w:b/>
          <w:bCs/>
        </w:rPr>
        <w:t>as p</w:t>
      </w:r>
      <w:r w:rsidRPr="004A41CC">
        <w:rPr>
          <w:rFonts w:ascii="Calibri" w:hAnsi="Calibri" w:cs="Calibri"/>
          <w:b/>
          <w:bCs/>
        </w:rPr>
        <w:t xml:space="preserve">rekybos tinklas „Maxima“ kviečia pasmalsauti, kuo šiandien panašūs bei skirtingi lietuviai, latviai ir estai kasdieniuose pasirinkimuose, kurie atspindi įpročius, skonius bei gyvenimo būdą. </w:t>
      </w:r>
    </w:p>
    <w:p w14:paraId="5480E9AC" w14:textId="64A21583" w:rsidR="00A56802" w:rsidRPr="004A41CC" w:rsidRDefault="00A56802" w:rsidP="00A56802">
      <w:pPr>
        <w:spacing w:before="100" w:beforeAutospacing="1" w:after="100" w:afterAutospacing="1" w:line="240" w:lineRule="auto"/>
        <w:jc w:val="both"/>
        <w:rPr>
          <w:rFonts w:ascii="Calibri" w:hAnsi="Calibri" w:cs="Calibri"/>
        </w:rPr>
      </w:pPr>
      <w:r w:rsidRPr="004A41CC">
        <w:rPr>
          <w:rFonts w:ascii="Calibri" w:hAnsi="Calibri" w:cs="Calibri"/>
        </w:rPr>
        <w:t>„</w:t>
      </w:r>
      <w:r w:rsidR="00DF1F77" w:rsidRPr="00DF1F77">
        <w:rPr>
          <w:rFonts w:ascii="Calibri" w:hAnsi="Calibri" w:cs="Calibri"/>
        </w:rPr>
        <w:t xml:space="preserve">Kiekvienais metais minint Baltijos kelio dieną, užplūsta šilti jausmai bei polėkis pasidomėti, kuo šiuo metu esame panašūs, ir kuo skirtingi su Baltijos sesėmis </w:t>
      </w:r>
      <w:r w:rsidR="00DC1BD7">
        <w:rPr>
          <w:rFonts w:ascii="Calibri" w:hAnsi="Calibri" w:cs="Calibri"/>
        </w:rPr>
        <w:t>–</w:t>
      </w:r>
      <w:r w:rsidR="00DF1F77" w:rsidRPr="00DF1F77">
        <w:rPr>
          <w:rFonts w:ascii="Calibri" w:hAnsi="Calibri" w:cs="Calibri"/>
        </w:rPr>
        <w:t xml:space="preserve"> Latvija ir Estija, su kuriomis prieš daugiau nei 35 metus vieningos akcijos metu išreiškėme norą būti laisvais. Būdamas didžiausias darbdavys Lietuvoje ir valdydami beveik 500 parduotuvių visose Baltijos šalyse, šiuos panašumus ir skirtumus analizuojame smalsiai pasižiūrėję į turimus duomenis, kuo unikalūs, o galbūt visai nepanašūs esame vieni su kitais įprastuose kasdieniuose pasirinkimuose</w:t>
      </w:r>
      <w:r w:rsidRPr="004A41CC">
        <w:rPr>
          <w:rFonts w:ascii="Calibri" w:hAnsi="Calibri" w:cs="Calibri"/>
        </w:rPr>
        <w:t xml:space="preserve">“, – sako </w:t>
      </w:r>
      <w:r w:rsidR="009972D2">
        <w:rPr>
          <w:rFonts w:ascii="Calibri" w:hAnsi="Calibri" w:cs="Calibri"/>
        </w:rPr>
        <w:t>Titas Atr</w:t>
      </w:r>
      <w:r w:rsidR="003707C4" w:rsidRPr="003707C4">
        <w:rPr>
          <w:rFonts w:ascii="Calibri" w:hAnsi="Calibri" w:cs="Calibri"/>
        </w:rPr>
        <w:t>а</w:t>
      </w:r>
      <w:r w:rsidR="003707C4">
        <w:rPr>
          <w:rFonts w:ascii="Calibri" w:hAnsi="Calibri" w:cs="Calibri"/>
        </w:rPr>
        <w:t>škevičius</w:t>
      </w:r>
      <w:r w:rsidRPr="004A41CC">
        <w:rPr>
          <w:rFonts w:ascii="Calibri" w:hAnsi="Calibri" w:cs="Calibri"/>
        </w:rPr>
        <w:t xml:space="preserve">, prekybos tinklo „Maxima“ </w:t>
      </w:r>
      <w:r w:rsidR="003707C4">
        <w:rPr>
          <w:rFonts w:ascii="Calibri" w:hAnsi="Calibri" w:cs="Calibri"/>
        </w:rPr>
        <w:t xml:space="preserve"> atstovas ryšiams su žiniasklaida.</w:t>
      </w:r>
    </w:p>
    <w:p w14:paraId="08E6A491" w14:textId="1EF9A60B" w:rsidR="005A55DE" w:rsidRDefault="005A55DE" w:rsidP="00A56802">
      <w:pPr>
        <w:spacing w:before="100" w:beforeAutospacing="1" w:after="100" w:afterAutospacing="1" w:line="240" w:lineRule="auto"/>
        <w:jc w:val="both"/>
        <w:rPr>
          <w:rFonts w:ascii="Calibri" w:hAnsi="Calibri" w:cs="Calibri"/>
        </w:rPr>
      </w:pPr>
      <w:r>
        <w:rPr>
          <w:rFonts w:ascii="Calibri" w:hAnsi="Calibri" w:cs="Calibri"/>
        </w:rPr>
        <w:t xml:space="preserve">Peržvelgus Baltijos šalių </w:t>
      </w:r>
      <w:r w:rsidR="00250F5F">
        <w:rPr>
          <w:rFonts w:ascii="Calibri" w:hAnsi="Calibri" w:cs="Calibri"/>
        </w:rPr>
        <w:t xml:space="preserve">„Maximos“ parduotuvių duomenis ir palyginus jų TOP30 </w:t>
      </w:r>
      <w:r w:rsidR="00F90F93">
        <w:rPr>
          <w:rFonts w:ascii="Calibri" w:hAnsi="Calibri" w:cs="Calibri"/>
        </w:rPr>
        <w:t xml:space="preserve">šiemet perkamiausių prekių, paaiškėjo, kad lietuvių, latvių ir estų pirkėjai </w:t>
      </w:r>
      <w:r w:rsidR="00FF0379">
        <w:rPr>
          <w:rFonts w:ascii="Calibri" w:hAnsi="Calibri" w:cs="Calibri"/>
        </w:rPr>
        <w:t xml:space="preserve">yra </w:t>
      </w:r>
      <w:r w:rsidR="00F90F93">
        <w:rPr>
          <w:rFonts w:ascii="Calibri" w:hAnsi="Calibri" w:cs="Calibri"/>
        </w:rPr>
        <w:t xml:space="preserve">linkę </w:t>
      </w:r>
      <w:r w:rsidR="00FF0379">
        <w:rPr>
          <w:rFonts w:ascii="Calibri" w:hAnsi="Calibri" w:cs="Calibri"/>
        </w:rPr>
        <w:t>būti fleksitarais. Nepaisant Estijos populiariausių prekių sąrašo</w:t>
      </w:r>
      <w:r w:rsidR="00FA20D1">
        <w:rPr>
          <w:rFonts w:ascii="Calibri" w:hAnsi="Calibri" w:cs="Calibri"/>
        </w:rPr>
        <w:t xml:space="preserve"> gale esančių bandelių su mėsa ir dešrele, perkamiausių prekių TOP30 Baltijos šalyse nedo</w:t>
      </w:r>
      <w:r w:rsidR="00005879">
        <w:rPr>
          <w:rFonts w:ascii="Calibri" w:hAnsi="Calibri" w:cs="Calibri"/>
        </w:rPr>
        <w:t xml:space="preserve">minuoja nei mėsa, nei žuvis. </w:t>
      </w:r>
    </w:p>
    <w:p w14:paraId="114285A3" w14:textId="69A5C004" w:rsidR="00A56802" w:rsidRDefault="00A56802" w:rsidP="00A56802">
      <w:pPr>
        <w:spacing w:before="100" w:beforeAutospacing="1" w:after="100" w:afterAutospacing="1" w:line="240" w:lineRule="auto"/>
        <w:jc w:val="both"/>
        <w:rPr>
          <w:rFonts w:ascii="Calibri" w:hAnsi="Calibri" w:cs="Calibri"/>
        </w:rPr>
      </w:pPr>
      <w:r w:rsidRPr="004A41CC">
        <w:rPr>
          <w:rFonts w:ascii="Calibri" w:hAnsi="Calibri" w:cs="Calibri"/>
        </w:rPr>
        <w:t>„</w:t>
      </w:r>
      <w:r w:rsidR="00845590">
        <w:rPr>
          <w:rFonts w:ascii="Calibri" w:hAnsi="Calibri" w:cs="Calibri"/>
        </w:rPr>
        <w:t>Tačiau</w:t>
      </w:r>
      <w:r w:rsidRPr="004A41CC">
        <w:rPr>
          <w:rFonts w:ascii="Calibri" w:hAnsi="Calibri" w:cs="Calibri"/>
        </w:rPr>
        <w:t xml:space="preserve"> </w:t>
      </w:r>
      <w:r w:rsidR="00845590">
        <w:rPr>
          <w:rFonts w:ascii="Calibri" w:hAnsi="Calibri" w:cs="Calibri"/>
        </w:rPr>
        <w:t>Baltijos šalių pirkėjų pirkinių krepšeliuose gausu pieno produktų</w:t>
      </w:r>
      <w:r w:rsidRPr="004A41CC">
        <w:rPr>
          <w:rFonts w:ascii="Calibri" w:hAnsi="Calibri" w:cs="Calibri"/>
        </w:rPr>
        <w:t xml:space="preserve">, </w:t>
      </w:r>
      <w:r w:rsidR="004D6EA2">
        <w:rPr>
          <w:rFonts w:ascii="Calibri" w:hAnsi="Calibri" w:cs="Calibri"/>
        </w:rPr>
        <w:t>daržovių</w:t>
      </w:r>
      <w:r w:rsidRPr="004A41CC">
        <w:rPr>
          <w:rFonts w:ascii="Calibri" w:hAnsi="Calibri" w:cs="Calibri"/>
        </w:rPr>
        <w:t xml:space="preserve"> – bulv</w:t>
      </w:r>
      <w:r w:rsidR="004D6EA2">
        <w:rPr>
          <w:rFonts w:ascii="Calibri" w:hAnsi="Calibri" w:cs="Calibri"/>
        </w:rPr>
        <w:t>ių</w:t>
      </w:r>
      <w:r w:rsidRPr="004A41CC">
        <w:rPr>
          <w:rFonts w:ascii="Calibri" w:hAnsi="Calibri" w:cs="Calibri"/>
        </w:rPr>
        <w:t>, mork</w:t>
      </w:r>
      <w:r w:rsidR="00291EC6">
        <w:rPr>
          <w:rFonts w:ascii="Calibri" w:hAnsi="Calibri" w:cs="Calibri"/>
        </w:rPr>
        <w:t>ų</w:t>
      </w:r>
      <w:r w:rsidRPr="004A41CC">
        <w:rPr>
          <w:rFonts w:ascii="Calibri" w:hAnsi="Calibri" w:cs="Calibri"/>
        </w:rPr>
        <w:t>, agur</w:t>
      </w:r>
      <w:r w:rsidR="00291EC6">
        <w:rPr>
          <w:rFonts w:ascii="Calibri" w:hAnsi="Calibri" w:cs="Calibri"/>
        </w:rPr>
        <w:t>kų</w:t>
      </w:r>
      <w:r w:rsidRPr="004A41CC">
        <w:rPr>
          <w:rFonts w:ascii="Calibri" w:hAnsi="Calibri" w:cs="Calibri"/>
        </w:rPr>
        <w:t>, svogūn</w:t>
      </w:r>
      <w:r w:rsidR="00AD3F75">
        <w:rPr>
          <w:rFonts w:ascii="Calibri" w:hAnsi="Calibri" w:cs="Calibri"/>
        </w:rPr>
        <w:t>ų,</w:t>
      </w:r>
      <w:r w:rsidRPr="004A41CC">
        <w:rPr>
          <w:rFonts w:ascii="Calibri" w:hAnsi="Calibri" w:cs="Calibri"/>
        </w:rPr>
        <w:t xml:space="preserve"> kiaušini</w:t>
      </w:r>
      <w:r w:rsidR="00AD3F75">
        <w:rPr>
          <w:rFonts w:ascii="Calibri" w:hAnsi="Calibri" w:cs="Calibri"/>
        </w:rPr>
        <w:t>ų</w:t>
      </w:r>
      <w:r w:rsidR="00D22E7C">
        <w:rPr>
          <w:rFonts w:ascii="Calibri" w:hAnsi="Calibri" w:cs="Calibri"/>
        </w:rPr>
        <w:t xml:space="preserve"> bei</w:t>
      </w:r>
      <w:r w:rsidRPr="004A41CC">
        <w:rPr>
          <w:rFonts w:ascii="Calibri" w:hAnsi="Calibri" w:cs="Calibri"/>
        </w:rPr>
        <w:t xml:space="preserve"> visi</w:t>
      </w:r>
      <w:r w:rsidR="00D22E7C">
        <w:rPr>
          <w:rFonts w:ascii="Calibri" w:hAnsi="Calibri" w:cs="Calibri"/>
        </w:rPr>
        <w:t xml:space="preserve"> </w:t>
      </w:r>
      <w:r w:rsidRPr="004A41CC">
        <w:rPr>
          <w:rFonts w:ascii="Calibri" w:hAnsi="Calibri" w:cs="Calibri"/>
        </w:rPr>
        <w:t>nepaprastai mėgstame bananus, arbūzus ir obuolius.</w:t>
      </w:r>
      <w:r w:rsidR="00385ADD">
        <w:rPr>
          <w:rFonts w:ascii="Calibri" w:hAnsi="Calibri" w:cs="Calibri"/>
        </w:rPr>
        <w:t xml:space="preserve"> K</w:t>
      </w:r>
      <w:r w:rsidRPr="004A41CC">
        <w:rPr>
          <w:rFonts w:ascii="Calibri" w:hAnsi="Calibri" w:cs="Calibri"/>
        </w:rPr>
        <w:t xml:space="preserve">asdienybę </w:t>
      </w:r>
      <w:r w:rsidR="00385ADD">
        <w:rPr>
          <w:rFonts w:ascii="Calibri" w:hAnsi="Calibri" w:cs="Calibri"/>
        </w:rPr>
        <w:t xml:space="preserve">saldiname </w:t>
      </w:r>
      <w:r w:rsidRPr="004A41CC">
        <w:rPr>
          <w:rFonts w:ascii="Calibri" w:hAnsi="Calibri" w:cs="Calibri"/>
        </w:rPr>
        <w:t>cukrumi ir geriame tokį patį gazuotą stalo vandenį. Tačiau kiekvienos šalies pirkėjai turi unikalių pomėgių,</w:t>
      </w:r>
      <w:r w:rsidR="00D12146">
        <w:rPr>
          <w:rFonts w:ascii="Calibri" w:hAnsi="Calibri" w:cs="Calibri"/>
        </w:rPr>
        <w:t xml:space="preserve"> p</w:t>
      </w:r>
      <w:r w:rsidRPr="004A41CC">
        <w:rPr>
          <w:rFonts w:ascii="Calibri" w:hAnsi="Calibri" w:cs="Calibri"/>
        </w:rPr>
        <w:t>avyzdžiui, pats perkamiausias maisto produktas Lietuvoje – bananai, latviai jaučia silpnybę jų gaminamiems glaistytiems varškės sūreliams</w:t>
      </w:r>
      <w:r w:rsidR="004A41CC">
        <w:rPr>
          <w:rFonts w:ascii="Calibri" w:hAnsi="Calibri" w:cs="Calibri"/>
        </w:rPr>
        <w:t xml:space="preserve"> „Karums“</w:t>
      </w:r>
      <w:r w:rsidRPr="004A41CC">
        <w:rPr>
          <w:rFonts w:ascii="Calibri" w:hAnsi="Calibri" w:cs="Calibri"/>
        </w:rPr>
        <w:t xml:space="preserve">, o Estijoje produktas numeris vienas – pienas. Latviai pieno įsigyja mažiausiai, o lietuviai </w:t>
      </w:r>
      <w:r w:rsidR="00D12146">
        <w:rPr>
          <w:rFonts w:ascii="Calibri" w:hAnsi="Calibri" w:cs="Calibri"/>
        </w:rPr>
        <w:t xml:space="preserve">dažniau </w:t>
      </w:r>
      <w:r w:rsidRPr="004A41CC">
        <w:rPr>
          <w:rFonts w:ascii="Calibri" w:hAnsi="Calibri" w:cs="Calibri"/>
        </w:rPr>
        <w:t>perka rieb</w:t>
      </w:r>
      <w:r w:rsidR="00D12146">
        <w:rPr>
          <w:rFonts w:ascii="Calibri" w:hAnsi="Calibri" w:cs="Calibri"/>
        </w:rPr>
        <w:t>ų</w:t>
      </w:r>
      <w:r w:rsidRPr="004A41CC">
        <w:rPr>
          <w:rFonts w:ascii="Calibri" w:hAnsi="Calibri" w:cs="Calibri"/>
        </w:rPr>
        <w:t xml:space="preserve"> pieną“, – Baltijos šalių pirkėjų įpročius analizuoja </w:t>
      </w:r>
      <w:r w:rsidR="003707C4">
        <w:rPr>
          <w:rFonts w:ascii="Calibri" w:hAnsi="Calibri" w:cs="Calibri"/>
        </w:rPr>
        <w:t>T. Atraškevičius.</w:t>
      </w:r>
      <w:r w:rsidRPr="004A41CC">
        <w:rPr>
          <w:rFonts w:ascii="Calibri" w:hAnsi="Calibri" w:cs="Calibri"/>
        </w:rPr>
        <w:t xml:space="preserve"> </w:t>
      </w:r>
    </w:p>
    <w:p w14:paraId="52D2F578" w14:textId="49221106" w:rsidR="004A41CC" w:rsidRPr="002874A2" w:rsidRDefault="00985C62" w:rsidP="00A56802">
      <w:pPr>
        <w:spacing w:before="100" w:beforeAutospacing="1" w:after="100" w:afterAutospacing="1" w:line="240" w:lineRule="auto"/>
        <w:jc w:val="both"/>
        <w:rPr>
          <w:rFonts w:ascii="Calibri" w:hAnsi="Calibri" w:cs="Calibri"/>
          <w:b/>
          <w:bCs/>
        </w:rPr>
      </w:pPr>
      <w:r>
        <w:rPr>
          <w:rFonts w:ascii="Calibri" w:hAnsi="Calibri" w:cs="Calibri"/>
          <w:b/>
          <w:bCs/>
        </w:rPr>
        <w:t>Baltijos sesių panašumai bei ski</w:t>
      </w:r>
      <w:r w:rsidR="006A12A3">
        <w:rPr>
          <w:rFonts w:ascii="Calibri" w:hAnsi="Calibri" w:cs="Calibri"/>
          <w:b/>
          <w:bCs/>
        </w:rPr>
        <w:t>rtumai</w:t>
      </w:r>
    </w:p>
    <w:p w14:paraId="400D72E4" w14:textId="1D6B300D" w:rsidR="00A56802" w:rsidRPr="004A41CC" w:rsidRDefault="00A56802" w:rsidP="00A56802">
      <w:pPr>
        <w:spacing w:before="100" w:beforeAutospacing="1" w:after="100" w:afterAutospacing="1" w:line="240" w:lineRule="auto"/>
        <w:jc w:val="both"/>
        <w:rPr>
          <w:rFonts w:ascii="Calibri" w:hAnsi="Calibri" w:cs="Calibri"/>
        </w:rPr>
      </w:pPr>
      <w:r w:rsidRPr="004A41CC">
        <w:rPr>
          <w:rFonts w:ascii="Calibri" w:hAnsi="Calibri" w:cs="Calibri"/>
        </w:rPr>
        <w:t xml:space="preserve">Latvijoje šiemet nupirkta daugiausiai bulvių – net daugiau nei Lietuvoje, nors kaimyninėje šalyje mažiau gyventojų ir parduotuvių. Tuo </w:t>
      </w:r>
      <w:r w:rsidR="003A6FEA" w:rsidRPr="004A41CC">
        <w:rPr>
          <w:rFonts w:ascii="Calibri" w:hAnsi="Calibri" w:cs="Calibri"/>
        </w:rPr>
        <w:t>metu</w:t>
      </w:r>
      <w:r w:rsidRPr="004A41CC">
        <w:rPr>
          <w:rFonts w:ascii="Calibri" w:hAnsi="Calibri" w:cs="Calibri"/>
        </w:rPr>
        <w:t xml:space="preserve"> populiariausia daržovė mūsų šalyje – agurkai.  </w:t>
      </w:r>
    </w:p>
    <w:p w14:paraId="5EFD62E7" w14:textId="15C77E9F" w:rsidR="00A56802" w:rsidRPr="004A41CC" w:rsidRDefault="00A56802" w:rsidP="00A56802">
      <w:pPr>
        <w:spacing w:before="100" w:beforeAutospacing="1" w:after="100" w:afterAutospacing="1" w:line="240" w:lineRule="auto"/>
        <w:jc w:val="both"/>
        <w:rPr>
          <w:rFonts w:ascii="Calibri" w:hAnsi="Calibri" w:cs="Calibri"/>
        </w:rPr>
      </w:pPr>
      <w:r w:rsidRPr="004A41CC">
        <w:rPr>
          <w:rFonts w:ascii="Calibri" w:hAnsi="Calibri" w:cs="Calibri"/>
        </w:rPr>
        <w:t>„Esame įpratę manyti, kad suvalgome daug duonos, tačiau šių metų duomenys rodo, kad estų pirkinių krepšeliuose duona ir batonas yra žymiai populiaresni – taip pat ir įvairios bandelės.</w:t>
      </w:r>
      <w:r w:rsidR="006A12A3">
        <w:rPr>
          <w:rFonts w:ascii="Calibri" w:hAnsi="Calibri" w:cs="Calibri"/>
        </w:rPr>
        <w:t xml:space="preserve"> Įdomu,</w:t>
      </w:r>
      <w:r w:rsidR="00196CC6">
        <w:rPr>
          <w:rFonts w:ascii="Calibri" w:hAnsi="Calibri" w:cs="Calibri"/>
        </w:rPr>
        <w:t xml:space="preserve"> kad</w:t>
      </w:r>
      <w:r w:rsidRPr="004A41CC">
        <w:rPr>
          <w:rFonts w:ascii="Calibri" w:hAnsi="Calibri" w:cs="Calibri"/>
        </w:rPr>
        <w:t xml:space="preserve"> Lietuvos gamintojo „Mantingos“ spurgos yra tarp trijų perkamiausių prekių Estijoje. Latvijoje padėtis kitokia –  išskyrus batoną, pirkėjai kepiniams abejingi. </w:t>
      </w:r>
      <w:r w:rsidR="003A6FEA" w:rsidRPr="004A41CC">
        <w:rPr>
          <w:rFonts w:ascii="Calibri" w:hAnsi="Calibri" w:cs="Calibri"/>
        </w:rPr>
        <w:t>O</w:t>
      </w:r>
      <w:r w:rsidRPr="004A41CC">
        <w:rPr>
          <w:rFonts w:ascii="Calibri" w:hAnsi="Calibri" w:cs="Calibri"/>
        </w:rPr>
        <w:t xml:space="preserve"> Lietuvoje tarp </w:t>
      </w:r>
      <w:r w:rsidR="00196CC6">
        <w:rPr>
          <w:rFonts w:ascii="Calibri" w:hAnsi="Calibri" w:cs="Calibri"/>
        </w:rPr>
        <w:t>TOP</w:t>
      </w:r>
      <w:r w:rsidRPr="004A41CC">
        <w:rPr>
          <w:rFonts w:ascii="Calibri" w:hAnsi="Calibri" w:cs="Calibri"/>
        </w:rPr>
        <w:t>30 perkamiausių maisto prekių duonos n</w:t>
      </w:r>
      <w:r w:rsidR="00196CC6">
        <w:rPr>
          <w:rFonts w:ascii="Calibri" w:hAnsi="Calibri" w:cs="Calibri"/>
        </w:rPr>
        <w:t>ėra</w:t>
      </w:r>
      <w:r w:rsidRPr="004A41CC">
        <w:rPr>
          <w:rFonts w:ascii="Calibri" w:hAnsi="Calibri" w:cs="Calibri"/>
        </w:rPr>
        <w:t>, bet pirkėjai neatsispiria prancūziškiems kepiniams – prancūziškam batonui, bandelėms</w:t>
      </w:r>
      <w:r w:rsidR="003A6FEA" w:rsidRPr="004A41CC">
        <w:rPr>
          <w:rFonts w:ascii="Calibri" w:hAnsi="Calibri" w:cs="Calibri"/>
        </w:rPr>
        <w:t xml:space="preserve">, </w:t>
      </w:r>
      <w:r w:rsidRPr="004A41CC">
        <w:rPr>
          <w:rFonts w:ascii="Calibri" w:hAnsi="Calibri" w:cs="Calibri"/>
        </w:rPr>
        <w:t xml:space="preserve">kruasanams“, –  skonių skirtumus pastebi </w:t>
      </w:r>
      <w:r w:rsidR="003707C4">
        <w:rPr>
          <w:rFonts w:ascii="Calibri" w:hAnsi="Calibri" w:cs="Calibri"/>
        </w:rPr>
        <w:t xml:space="preserve">T. Atraškevičius. </w:t>
      </w:r>
    </w:p>
    <w:p w14:paraId="39C81C19" w14:textId="21092907" w:rsidR="00A56802" w:rsidRPr="004A41CC" w:rsidRDefault="00A56802" w:rsidP="00A56802">
      <w:pPr>
        <w:spacing w:before="100" w:beforeAutospacing="1" w:after="100" w:afterAutospacing="1" w:line="240" w:lineRule="auto"/>
        <w:jc w:val="both"/>
        <w:rPr>
          <w:rFonts w:ascii="Calibri" w:hAnsi="Calibri" w:cs="Calibri"/>
        </w:rPr>
      </w:pPr>
      <w:r w:rsidRPr="004A41CC">
        <w:rPr>
          <w:rFonts w:ascii="Calibri" w:hAnsi="Calibri" w:cs="Calibri"/>
        </w:rPr>
        <w:t xml:space="preserve">Kiekvienos šalies dažniausiai įsigyjamų prekių krepšeliuose yra produktų, kurie kitose šalyse tarp kasdienių pirkinių nepatenka. Pavyzdžiui, estai negali apsieiti be kefyro ir duonos, latviai išsiskiria meile avokadams, majonezui ir ledams, o lietuviai – vynuogėms, mandarinams, makaronams, kruasanams. </w:t>
      </w:r>
    </w:p>
    <w:p w14:paraId="41ACF01F" w14:textId="56B4ABE6" w:rsidR="00A56802" w:rsidRPr="004A41CC" w:rsidRDefault="004A41CC" w:rsidP="00473EF1">
      <w:pPr>
        <w:spacing w:before="100" w:beforeAutospacing="1" w:after="100" w:afterAutospacing="1" w:line="240" w:lineRule="auto"/>
        <w:jc w:val="both"/>
        <w:rPr>
          <w:rFonts w:ascii="Calibri" w:hAnsi="Calibri" w:cs="Calibri"/>
        </w:rPr>
      </w:pPr>
      <w:r>
        <w:rPr>
          <w:rFonts w:ascii="Calibri" w:hAnsi="Calibri" w:cs="Calibri"/>
        </w:rPr>
        <w:t>I</w:t>
      </w:r>
      <w:r w:rsidR="00A56802" w:rsidRPr="004A41CC">
        <w:rPr>
          <w:rFonts w:ascii="Calibri" w:hAnsi="Calibri" w:cs="Calibri"/>
        </w:rPr>
        <w:t xml:space="preserve">š daugiausiai įsigyjamų prekių </w:t>
      </w:r>
      <w:r w:rsidR="00DD7DDE">
        <w:rPr>
          <w:rFonts w:ascii="Calibri" w:hAnsi="Calibri" w:cs="Calibri"/>
        </w:rPr>
        <w:t xml:space="preserve">TOP30 </w:t>
      </w:r>
      <w:r w:rsidR="00A56802" w:rsidRPr="004A41CC">
        <w:rPr>
          <w:rFonts w:ascii="Calibri" w:hAnsi="Calibri" w:cs="Calibri"/>
        </w:rPr>
        <w:t xml:space="preserve">matyti, </w:t>
      </w:r>
      <w:r w:rsidR="00DD7DDE">
        <w:rPr>
          <w:rFonts w:ascii="Calibri" w:hAnsi="Calibri" w:cs="Calibri"/>
        </w:rPr>
        <w:t xml:space="preserve">kad </w:t>
      </w:r>
      <w:r w:rsidR="00A56802" w:rsidRPr="004A41CC">
        <w:rPr>
          <w:rFonts w:ascii="Calibri" w:hAnsi="Calibri" w:cs="Calibri"/>
        </w:rPr>
        <w:t xml:space="preserve">visose šalyse pirkėjai dažnai renkasi </w:t>
      </w:r>
      <w:r w:rsidR="00DD7DDE">
        <w:rPr>
          <w:rFonts w:ascii="Calibri" w:hAnsi="Calibri" w:cs="Calibri"/>
        </w:rPr>
        <w:t xml:space="preserve">„Maximos“ </w:t>
      </w:r>
      <w:r w:rsidR="00A56802" w:rsidRPr="004A41CC">
        <w:rPr>
          <w:rFonts w:ascii="Calibri" w:hAnsi="Calibri" w:cs="Calibri"/>
        </w:rPr>
        <w:t>privataus prekės ženkl</w:t>
      </w:r>
      <w:r w:rsidR="005432FA">
        <w:rPr>
          <w:rFonts w:ascii="Calibri" w:hAnsi="Calibri" w:cs="Calibri"/>
        </w:rPr>
        <w:t>o</w:t>
      </w:r>
      <w:r w:rsidR="00A56802" w:rsidRPr="004A41CC">
        <w:rPr>
          <w:rFonts w:ascii="Calibri" w:hAnsi="Calibri" w:cs="Calibri"/>
        </w:rPr>
        <w:t xml:space="preserve"> produktus – ypač pieną, grietinę, varškę. Estijoje, išskyrus duoną, pirkėjai atviriausi kitose Baltijos šalyse pagamintai produkcijai, o Lietuvoje ir Latvijoje – labiau prisirišę prie vietinių gamintojų ir jų prekių ženklų. </w:t>
      </w:r>
    </w:p>
    <w:p w14:paraId="62FCDC35" w14:textId="77777777" w:rsidR="004D3347" w:rsidRPr="004A41CC" w:rsidRDefault="004D3347" w:rsidP="004D3347">
      <w:pPr>
        <w:spacing w:after="0" w:line="240" w:lineRule="auto"/>
        <w:ind w:right="1418"/>
        <w:jc w:val="both"/>
        <w:rPr>
          <w:rFonts w:ascii="Calibri" w:hAnsi="Calibri" w:cs="Calibri"/>
        </w:rPr>
      </w:pPr>
    </w:p>
    <w:p w14:paraId="5A06EB35" w14:textId="77777777" w:rsidR="0009219B" w:rsidRPr="004A41CC" w:rsidRDefault="0009219B" w:rsidP="0009219B">
      <w:pPr>
        <w:jc w:val="both"/>
        <w:rPr>
          <w:rFonts w:ascii="Calibri" w:hAnsi="Calibri" w:cs="Calibri"/>
          <w:sz w:val="18"/>
          <w:szCs w:val="18"/>
        </w:rPr>
      </w:pPr>
      <w:r w:rsidRPr="004A41CC">
        <w:rPr>
          <w:rFonts w:ascii="Calibri" w:hAnsi="Calibri" w:cs="Calibri"/>
          <w:b/>
          <w:bCs/>
          <w:i/>
          <w:iCs/>
          <w:sz w:val="18"/>
          <w:szCs w:val="18"/>
        </w:rPr>
        <w:lastRenderedPageBreak/>
        <w:t>Apie prekybos tinklą „Maxima“</w:t>
      </w:r>
    </w:p>
    <w:p w14:paraId="567A406C" w14:textId="3DB87ECB" w:rsidR="0009219B" w:rsidRPr="004A41CC" w:rsidRDefault="0009219B" w:rsidP="004D3347">
      <w:pPr>
        <w:jc w:val="both"/>
        <w:rPr>
          <w:rFonts w:ascii="Calibri" w:hAnsi="Calibri" w:cs="Calibri"/>
          <w:i/>
          <w:iCs/>
          <w:sz w:val="18"/>
          <w:szCs w:val="18"/>
        </w:rPr>
      </w:pPr>
      <w:r w:rsidRPr="004A41CC">
        <w:rPr>
          <w:rFonts w:ascii="Calibri" w:hAnsi="Calibri" w:cs="Calibri"/>
          <w:i/>
          <w:iCs/>
          <w:sz w:val="18"/>
          <w:szCs w:val="18"/>
        </w:rPr>
        <w:t xml:space="preserve">Tradicinės lietuviško prekybos tinklo „Maxima“ stiprybės – mažos kainos ir kruopščiai atrinktas </w:t>
      </w:r>
      <w:r w:rsidR="005432FA">
        <w:rPr>
          <w:rFonts w:ascii="Calibri" w:hAnsi="Calibri" w:cs="Calibri"/>
          <w:i/>
          <w:iCs/>
          <w:sz w:val="18"/>
          <w:szCs w:val="18"/>
        </w:rPr>
        <w:t>asortimentas</w:t>
      </w:r>
      <w:r w:rsidR="00740B6E">
        <w:rPr>
          <w:rFonts w:ascii="Calibri" w:hAnsi="Calibri" w:cs="Calibri"/>
          <w:i/>
          <w:iCs/>
          <w:sz w:val="18"/>
          <w:szCs w:val="18"/>
        </w:rPr>
        <w:t>.</w:t>
      </w:r>
      <w:r w:rsidRPr="004A41CC">
        <w:rPr>
          <w:rFonts w:ascii="Calibri" w:hAnsi="Calibri" w:cs="Calibri"/>
          <w:i/>
          <w:iCs/>
          <w:sz w:val="18"/>
          <w:szCs w:val="18"/>
        </w:rPr>
        <w:t xml:space="preserve"> Tinklą valdanti bendrovė „Maxima LT“ yra didžiausia lietuviško kapitalo įmonė, viena didžiausių mokesčių mokėtojų bei didžiausia darbo vietų kūrėja šalyje. Šiuo metu Lietuvoje veikia arti pustrečio šimto „Maxim</w:t>
      </w:r>
      <w:r w:rsidR="009A6487" w:rsidRPr="004A41CC">
        <w:rPr>
          <w:rFonts w:ascii="Calibri" w:hAnsi="Calibri" w:cs="Calibri"/>
          <w:i/>
          <w:iCs/>
          <w:sz w:val="18"/>
          <w:szCs w:val="18"/>
        </w:rPr>
        <w:t>os</w:t>
      </w:r>
      <w:r w:rsidRPr="004A41CC">
        <w:rPr>
          <w:rFonts w:ascii="Calibri" w:hAnsi="Calibri" w:cs="Calibri"/>
          <w:i/>
          <w:iCs/>
          <w:sz w:val="18"/>
          <w:szCs w:val="18"/>
        </w:rPr>
        <w:t>“ parduotuvių, kuriose dirba apie 11 tūkst. darbuotojų ir kasdien apsilanko daugiau nei 400 tūkst. klientų. </w:t>
      </w:r>
    </w:p>
    <w:p w14:paraId="2B0645DA" w14:textId="77777777" w:rsidR="0009219B" w:rsidRPr="004A41CC" w:rsidRDefault="0009219B" w:rsidP="0009219B">
      <w:pPr>
        <w:jc w:val="both"/>
        <w:rPr>
          <w:rFonts w:ascii="Calibri" w:hAnsi="Calibri" w:cs="Calibri"/>
          <w:sz w:val="18"/>
          <w:szCs w:val="18"/>
        </w:rPr>
      </w:pPr>
      <w:r w:rsidRPr="004A41CC">
        <w:rPr>
          <w:rFonts w:ascii="Calibri" w:hAnsi="Calibri" w:cs="Calibri"/>
          <w:b/>
          <w:bCs/>
          <w:sz w:val="18"/>
          <w:szCs w:val="18"/>
        </w:rPr>
        <w:t>Daugiau informacijos</w:t>
      </w:r>
      <w:r w:rsidRPr="004A41CC">
        <w:rPr>
          <w:rFonts w:ascii="Calibri" w:hAnsi="Calibri" w:cs="Calibri"/>
          <w:sz w:val="18"/>
          <w:szCs w:val="18"/>
        </w:rPr>
        <w:t>:</w:t>
      </w:r>
    </w:p>
    <w:p w14:paraId="2AB29523" w14:textId="6A6669C0" w:rsidR="0009219B" w:rsidRPr="004A41CC" w:rsidRDefault="0009219B" w:rsidP="0009219B">
      <w:pPr>
        <w:jc w:val="both"/>
        <w:rPr>
          <w:rFonts w:ascii="Calibri" w:hAnsi="Calibri" w:cs="Calibri"/>
          <w:sz w:val="18"/>
          <w:szCs w:val="18"/>
          <w:u w:val="single"/>
        </w:rPr>
      </w:pPr>
      <w:r w:rsidRPr="004A41CC">
        <w:rPr>
          <w:rFonts w:ascii="Calibri" w:hAnsi="Calibri" w:cs="Calibri"/>
          <w:sz w:val="18"/>
          <w:szCs w:val="18"/>
        </w:rPr>
        <w:t>El. paštas</w:t>
      </w:r>
      <w:r w:rsidRPr="004A41CC">
        <w:rPr>
          <w:rFonts w:ascii="Calibri" w:hAnsi="Calibri" w:cs="Calibri"/>
          <w:sz w:val="18"/>
          <w:szCs w:val="18"/>
          <w:u w:val="single"/>
        </w:rPr>
        <w:t xml:space="preserve"> </w:t>
      </w:r>
      <w:hyperlink r:id="rId10" w:history="1">
        <w:r w:rsidRPr="004A41CC">
          <w:rPr>
            <w:rStyle w:val="Hyperlink"/>
            <w:rFonts w:ascii="Calibri" w:hAnsi="Calibri" w:cs="Calibri"/>
            <w:sz w:val="18"/>
            <w:szCs w:val="18"/>
          </w:rPr>
          <w:t>komunikacija@maxima.lt</w:t>
        </w:r>
      </w:hyperlink>
      <w:r w:rsidRPr="004A41CC">
        <w:rPr>
          <w:rFonts w:ascii="Calibri" w:hAnsi="Calibri" w:cs="Calibri"/>
          <w:sz w:val="18"/>
          <w:szCs w:val="18"/>
          <w:u w:val="single"/>
        </w:rPr>
        <w:t xml:space="preserve"> </w:t>
      </w:r>
    </w:p>
    <w:p w14:paraId="4FD30A84" w14:textId="77777777" w:rsidR="0009219B" w:rsidRPr="004A41CC" w:rsidRDefault="0009219B" w:rsidP="0009219B">
      <w:pPr>
        <w:jc w:val="both"/>
        <w:rPr>
          <w:rFonts w:ascii="Calibri" w:hAnsi="Calibri" w:cs="Calibri"/>
          <w:sz w:val="18"/>
          <w:szCs w:val="18"/>
          <w:lang w:val="en-US"/>
        </w:rPr>
      </w:pPr>
    </w:p>
    <w:sectPr w:rsidR="0009219B" w:rsidRPr="004A41CC">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0E95B" w14:textId="77777777" w:rsidR="00A25715" w:rsidRDefault="00A25715" w:rsidP="0009219B">
      <w:pPr>
        <w:spacing w:after="0" w:line="240" w:lineRule="auto"/>
      </w:pPr>
      <w:r>
        <w:separator/>
      </w:r>
    </w:p>
  </w:endnote>
  <w:endnote w:type="continuationSeparator" w:id="0">
    <w:p w14:paraId="05F86765" w14:textId="77777777" w:rsidR="00A25715" w:rsidRDefault="00A25715" w:rsidP="0009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FF521" w14:textId="77777777" w:rsidR="00A25715" w:rsidRDefault="00A25715" w:rsidP="0009219B">
      <w:pPr>
        <w:spacing w:after="0" w:line="240" w:lineRule="auto"/>
      </w:pPr>
      <w:r>
        <w:separator/>
      </w:r>
    </w:p>
  </w:footnote>
  <w:footnote w:type="continuationSeparator" w:id="0">
    <w:p w14:paraId="049DC792" w14:textId="77777777" w:rsidR="00A25715" w:rsidRDefault="00A25715" w:rsidP="0009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6B57" w14:textId="11BC1081" w:rsidR="0009219B" w:rsidRDefault="0009219B">
    <w:pPr>
      <w:pStyle w:val="Header"/>
    </w:pPr>
    <w:r>
      <w:rPr>
        <w:noProof/>
      </w:rPr>
      <w:drawing>
        <wp:inline distT="0" distB="0" distL="0" distR="0" wp14:anchorId="00DA667A" wp14:editId="7C6B4D28">
          <wp:extent cx="1629126" cy="355600"/>
          <wp:effectExtent l="0" t="0" r="9525" b="6350"/>
          <wp:docPr id="142195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60" cy="3558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62C89"/>
    <w:multiLevelType w:val="hybridMultilevel"/>
    <w:tmpl w:val="7B968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72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9B"/>
    <w:rsid w:val="000032D9"/>
    <w:rsid w:val="00005879"/>
    <w:rsid w:val="0001613C"/>
    <w:rsid w:val="00022C67"/>
    <w:rsid w:val="00044F36"/>
    <w:rsid w:val="0009219B"/>
    <w:rsid w:val="000C60DD"/>
    <w:rsid w:val="00102C12"/>
    <w:rsid w:val="00112F70"/>
    <w:rsid w:val="00144E19"/>
    <w:rsid w:val="00147A07"/>
    <w:rsid w:val="00196CC6"/>
    <w:rsid w:val="0024126F"/>
    <w:rsid w:val="00250F5F"/>
    <w:rsid w:val="002874A2"/>
    <w:rsid w:val="00291EC6"/>
    <w:rsid w:val="002A3E30"/>
    <w:rsid w:val="00304048"/>
    <w:rsid w:val="003417BE"/>
    <w:rsid w:val="00360278"/>
    <w:rsid w:val="003707C4"/>
    <w:rsid w:val="00385ADD"/>
    <w:rsid w:val="003A0F58"/>
    <w:rsid w:val="003A6FEA"/>
    <w:rsid w:val="003E66ED"/>
    <w:rsid w:val="003F19B6"/>
    <w:rsid w:val="0042230E"/>
    <w:rsid w:val="00473EF1"/>
    <w:rsid w:val="004A41CC"/>
    <w:rsid w:val="004D3347"/>
    <w:rsid w:val="004D47B6"/>
    <w:rsid w:val="004D6EA2"/>
    <w:rsid w:val="00523F9E"/>
    <w:rsid w:val="00533811"/>
    <w:rsid w:val="005432FA"/>
    <w:rsid w:val="00565B9F"/>
    <w:rsid w:val="005A55DE"/>
    <w:rsid w:val="00633E85"/>
    <w:rsid w:val="006408D9"/>
    <w:rsid w:val="0068320F"/>
    <w:rsid w:val="006A12A3"/>
    <w:rsid w:val="006A2AD4"/>
    <w:rsid w:val="007214A0"/>
    <w:rsid w:val="00740B6E"/>
    <w:rsid w:val="007A74C2"/>
    <w:rsid w:val="007E35B4"/>
    <w:rsid w:val="007E566B"/>
    <w:rsid w:val="00815424"/>
    <w:rsid w:val="00820A95"/>
    <w:rsid w:val="0084117D"/>
    <w:rsid w:val="00845590"/>
    <w:rsid w:val="00855583"/>
    <w:rsid w:val="0089335A"/>
    <w:rsid w:val="008A33AB"/>
    <w:rsid w:val="008B7659"/>
    <w:rsid w:val="008C3278"/>
    <w:rsid w:val="008C5880"/>
    <w:rsid w:val="008E5B6F"/>
    <w:rsid w:val="00962789"/>
    <w:rsid w:val="00964DCC"/>
    <w:rsid w:val="009740A2"/>
    <w:rsid w:val="00985C62"/>
    <w:rsid w:val="00986168"/>
    <w:rsid w:val="009972D2"/>
    <w:rsid w:val="009A6487"/>
    <w:rsid w:val="009B2BCC"/>
    <w:rsid w:val="009E2D20"/>
    <w:rsid w:val="009F6F8F"/>
    <w:rsid w:val="00A25715"/>
    <w:rsid w:val="00A56802"/>
    <w:rsid w:val="00AD3F75"/>
    <w:rsid w:val="00B0593A"/>
    <w:rsid w:val="00B24BAF"/>
    <w:rsid w:val="00B35616"/>
    <w:rsid w:val="00BA7165"/>
    <w:rsid w:val="00BB4E9F"/>
    <w:rsid w:val="00BC44ED"/>
    <w:rsid w:val="00BF5676"/>
    <w:rsid w:val="00C971A2"/>
    <w:rsid w:val="00CC7E8E"/>
    <w:rsid w:val="00D12146"/>
    <w:rsid w:val="00D22E7C"/>
    <w:rsid w:val="00D27DF2"/>
    <w:rsid w:val="00D949C6"/>
    <w:rsid w:val="00DC1BD7"/>
    <w:rsid w:val="00DD7DDE"/>
    <w:rsid w:val="00DF1F77"/>
    <w:rsid w:val="00E26495"/>
    <w:rsid w:val="00E86CE0"/>
    <w:rsid w:val="00EA3445"/>
    <w:rsid w:val="00EA6C5D"/>
    <w:rsid w:val="00F21C29"/>
    <w:rsid w:val="00F60DDA"/>
    <w:rsid w:val="00F90F93"/>
    <w:rsid w:val="00FA20D1"/>
    <w:rsid w:val="00FB0DBD"/>
    <w:rsid w:val="00FB1044"/>
    <w:rsid w:val="00FE7E59"/>
    <w:rsid w:val="00FF03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B354"/>
  <w15:chartTrackingRefBased/>
  <w15:docId w15:val="{291B51CF-1493-46BD-8D65-7AA34D2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9B"/>
  </w:style>
  <w:style w:type="paragraph" w:styleId="Heading1">
    <w:name w:val="heading 1"/>
    <w:basedOn w:val="Normal"/>
    <w:next w:val="Normal"/>
    <w:link w:val="Heading1Char"/>
    <w:uiPriority w:val="9"/>
    <w:qFormat/>
    <w:rsid w:val="00092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19B"/>
    <w:rPr>
      <w:rFonts w:eastAsiaTheme="majorEastAsia" w:cstheme="majorBidi"/>
      <w:color w:val="272727" w:themeColor="text1" w:themeTint="D8"/>
    </w:rPr>
  </w:style>
  <w:style w:type="paragraph" w:styleId="Title">
    <w:name w:val="Title"/>
    <w:basedOn w:val="Normal"/>
    <w:next w:val="Normal"/>
    <w:link w:val="TitleChar"/>
    <w:uiPriority w:val="10"/>
    <w:qFormat/>
    <w:rsid w:val="0009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19B"/>
    <w:pPr>
      <w:spacing w:before="160"/>
      <w:jc w:val="center"/>
    </w:pPr>
    <w:rPr>
      <w:i/>
      <w:iCs/>
      <w:color w:val="404040" w:themeColor="text1" w:themeTint="BF"/>
    </w:rPr>
  </w:style>
  <w:style w:type="character" w:customStyle="1" w:styleId="QuoteChar">
    <w:name w:val="Quote Char"/>
    <w:basedOn w:val="DefaultParagraphFont"/>
    <w:link w:val="Quote"/>
    <w:uiPriority w:val="29"/>
    <w:rsid w:val="0009219B"/>
    <w:rPr>
      <w:i/>
      <w:iCs/>
      <w:color w:val="404040" w:themeColor="text1" w:themeTint="BF"/>
    </w:rPr>
  </w:style>
  <w:style w:type="paragraph" w:styleId="ListParagraph">
    <w:name w:val="List Paragraph"/>
    <w:basedOn w:val="Normal"/>
    <w:uiPriority w:val="34"/>
    <w:qFormat/>
    <w:rsid w:val="0009219B"/>
    <w:pPr>
      <w:ind w:left="720"/>
      <w:contextualSpacing/>
    </w:pPr>
  </w:style>
  <w:style w:type="character" w:styleId="IntenseEmphasis">
    <w:name w:val="Intense Emphasis"/>
    <w:basedOn w:val="DefaultParagraphFont"/>
    <w:uiPriority w:val="21"/>
    <w:qFormat/>
    <w:rsid w:val="0009219B"/>
    <w:rPr>
      <w:i/>
      <w:iCs/>
      <w:color w:val="0F4761" w:themeColor="accent1" w:themeShade="BF"/>
    </w:rPr>
  </w:style>
  <w:style w:type="paragraph" w:styleId="IntenseQuote">
    <w:name w:val="Intense Quote"/>
    <w:basedOn w:val="Normal"/>
    <w:next w:val="Normal"/>
    <w:link w:val="IntenseQuoteChar"/>
    <w:uiPriority w:val="30"/>
    <w:qFormat/>
    <w:rsid w:val="00092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19B"/>
    <w:rPr>
      <w:i/>
      <w:iCs/>
      <w:color w:val="0F4761" w:themeColor="accent1" w:themeShade="BF"/>
    </w:rPr>
  </w:style>
  <w:style w:type="character" w:styleId="IntenseReference">
    <w:name w:val="Intense Reference"/>
    <w:basedOn w:val="DefaultParagraphFont"/>
    <w:uiPriority w:val="32"/>
    <w:qFormat/>
    <w:rsid w:val="0009219B"/>
    <w:rPr>
      <w:b/>
      <w:bCs/>
      <w:smallCaps/>
      <w:color w:val="0F4761" w:themeColor="accent1" w:themeShade="BF"/>
      <w:spacing w:val="5"/>
    </w:rPr>
  </w:style>
  <w:style w:type="paragraph" w:styleId="Header">
    <w:name w:val="header"/>
    <w:basedOn w:val="Normal"/>
    <w:link w:val="HeaderChar"/>
    <w:uiPriority w:val="99"/>
    <w:unhideWhenUsed/>
    <w:rsid w:val="0009219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19B"/>
  </w:style>
  <w:style w:type="paragraph" w:styleId="Footer">
    <w:name w:val="footer"/>
    <w:basedOn w:val="Normal"/>
    <w:link w:val="FooterChar"/>
    <w:uiPriority w:val="99"/>
    <w:unhideWhenUsed/>
    <w:rsid w:val="0009219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19B"/>
  </w:style>
  <w:style w:type="character" w:styleId="Hyperlink">
    <w:name w:val="Hyperlink"/>
    <w:basedOn w:val="DefaultParagraphFont"/>
    <w:uiPriority w:val="99"/>
    <w:unhideWhenUsed/>
    <w:rsid w:val="0009219B"/>
    <w:rPr>
      <w:color w:val="467886" w:themeColor="hyperlink"/>
      <w:u w:val="single"/>
    </w:rPr>
  </w:style>
  <w:style w:type="character" w:styleId="UnresolvedMention">
    <w:name w:val="Unresolved Mention"/>
    <w:basedOn w:val="DefaultParagraphFont"/>
    <w:uiPriority w:val="99"/>
    <w:semiHidden/>
    <w:unhideWhenUsed/>
    <w:rsid w:val="0009219B"/>
    <w:rPr>
      <w:color w:val="605E5C"/>
      <w:shd w:val="clear" w:color="auto" w:fill="E1DFDD"/>
    </w:rPr>
  </w:style>
  <w:style w:type="character" w:styleId="Strong">
    <w:name w:val="Strong"/>
    <w:basedOn w:val="DefaultParagraphFont"/>
    <w:uiPriority w:val="22"/>
    <w:qFormat/>
    <w:rsid w:val="00B0593A"/>
    <w:rPr>
      <w:b/>
      <w:bCs/>
    </w:rPr>
  </w:style>
  <w:style w:type="paragraph" w:styleId="NormalWeb">
    <w:name w:val="Normal (Web)"/>
    <w:basedOn w:val="Normal"/>
    <w:uiPriority w:val="99"/>
    <w:semiHidden/>
    <w:unhideWhenUsed/>
    <w:rsid w:val="00B059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5231-9CCB-4677-B199-DDC6A93BAA9D}">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4417D70E-CB49-4E79-9C87-1C03149B7BB6}">
  <ds:schemaRefs>
    <ds:schemaRef ds:uri="http://schemas.microsoft.com/sharepoint/v3/contenttype/forms"/>
  </ds:schemaRefs>
</ds:datastoreItem>
</file>

<file path=customXml/itemProps3.xml><?xml version="1.0" encoding="utf-8"?>
<ds:datastoreItem xmlns:ds="http://schemas.openxmlformats.org/officeDocument/2006/customXml" ds:itemID="{AA178B5E-9472-4FEB-9856-60015276B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2647</Words>
  <Characters>1510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Titas Atraskevicius</cp:lastModifiedBy>
  <cp:revision>29</cp:revision>
  <dcterms:created xsi:type="dcterms:W3CDTF">2025-08-21T05:31:00Z</dcterms:created>
  <dcterms:modified xsi:type="dcterms:W3CDTF">2025-08-21T10:58:00Z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