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3EC7968C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rugpjūčio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2744A2">
        <w:rPr>
          <w:rFonts w:ascii="Arial" w:eastAsia="Arial" w:hAnsi="Arial" w:cs="Arial"/>
          <w:sz w:val="16"/>
          <w:szCs w:val="16"/>
          <w:lang w:val="lt-LT"/>
        </w:rPr>
        <w:t>29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764A2A05" w:rsidR="000F0C9E" w:rsidRPr="000F0C9E" w:rsidRDefault="002244EF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4489B88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Perkėlę duomenis į naują telefoną n</w:t>
      </w:r>
      <w:r w:rsidR="004E4BDA" w:rsidRPr="4489B88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epraleiskite </w:t>
      </w:r>
      <w:r w:rsidRPr="4489B88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šių </w:t>
      </w:r>
      <w:r w:rsidR="004E4BDA" w:rsidRPr="4489B88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būtinų žingsnių</w:t>
      </w:r>
    </w:p>
    <w:p w14:paraId="2CD86B37" w14:textId="77777777" w:rsidR="00D26649" w:rsidRPr="002B377E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2B377E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2744A2" w14:paraId="64CEAFE7" w14:textId="77777777" w:rsidTr="009B67DB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47D2DD07" w14:textId="46634922" w:rsidR="00917C3B" w:rsidRPr="00917C3B" w:rsidRDefault="00917C3B" w:rsidP="00917C3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17C3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Pasibaigus duomenų perkėlimo procesui,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rekomenduojama</w:t>
            </w:r>
            <w:r w:rsidR="00E403C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neskubėti jų ištrinti iš seno įrenginio</w:t>
            </w:r>
          </w:p>
          <w:p w14:paraId="7F76415C" w14:textId="314B914A" w:rsidR="00917C3B" w:rsidRPr="00917C3B" w:rsidRDefault="003D6822" w:rsidP="00917C3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Patariama atnaujinti</w:t>
            </w:r>
            <w:r w:rsidR="00917C3B" w:rsidRPr="00917C3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telefone įdiegtas programėles į jų naujausias versijas</w:t>
            </w:r>
          </w:p>
          <w:p w14:paraId="76B6753B" w14:textId="69D8C062" w:rsidR="00917C3B" w:rsidRPr="00917C3B" w:rsidRDefault="00917C3B" w:rsidP="00917C3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17C3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Naujame telefone </w:t>
            </w:r>
            <w:r w:rsidR="003D682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reikės </w:t>
            </w:r>
            <w:r w:rsidRPr="00917C3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prisijun</w:t>
            </w:r>
            <w:r w:rsidR="003D682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gti</w:t>
            </w:r>
            <w:r w:rsidRPr="00917C3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ne tik prie el. pašto, bet ir prie programėlių paskyrų</w:t>
            </w:r>
          </w:p>
          <w:p w14:paraId="0386C8B6" w14:textId="7AE4174B" w:rsidR="00160EEA" w:rsidRPr="00917C3B" w:rsidRDefault="001C0654" w:rsidP="00917C3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Prireikus pagalbos galima užsukti</w:t>
            </w:r>
            <w:r w:rsidR="00917C3B" w:rsidRPr="00917C3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į artimiausią „Bitės“ saloną</w:t>
            </w:r>
            <w:r w:rsidR="008F174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visoje Lietuvoje</w:t>
            </w:r>
          </w:p>
        </w:tc>
      </w:tr>
    </w:tbl>
    <w:p w14:paraId="78383318" w14:textId="77777777" w:rsidR="003A7522" w:rsidRPr="00917C3B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07225C7A" w14:textId="246617EB" w:rsidR="00044042" w:rsidRDefault="001200D0" w:rsidP="00EA3A22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Įsigij</w:t>
      </w:r>
      <w:r w:rsidR="00044042">
        <w:rPr>
          <w:rFonts w:ascii="Arial" w:hAnsi="Arial" w:cs="Arial"/>
          <w:b/>
          <w:bCs/>
          <w:lang w:val="lt-LT" w:eastAsia="lt-LT"/>
        </w:rPr>
        <w:t>us</w:t>
      </w:r>
      <w:r>
        <w:rPr>
          <w:rFonts w:ascii="Arial" w:hAnsi="Arial" w:cs="Arial"/>
          <w:b/>
          <w:bCs/>
          <w:lang w:val="lt-LT" w:eastAsia="lt-LT"/>
        </w:rPr>
        <w:t xml:space="preserve"> naują išmanųjį telefoną </w:t>
      </w:r>
      <w:r w:rsidR="00044042">
        <w:rPr>
          <w:rFonts w:ascii="Arial" w:hAnsi="Arial" w:cs="Arial"/>
          <w:b/>
          <w:bCs/>
          <w:lang w:val="lt-LT" w:eastAsia="lt-LT"/>
        </w:rPr>
        <w:t>ir perkėlus</w:t>
      </w:r>
      <w:r w:rsidR="004E5882">
        <w:rPr>
          <w:rFonts w:ascii="Arial" w:hAnsi="Arial" w:cs="Arial"/>
          <w:b/>
          <w:bCs/>
          <w:lang w:val="lt-LT" w:eastAsia="lt-LT"/>
        </w:rPr>
        <w:t xml:space="preserve"> turimus duomenis iš senojo, dažnas skuba naudotis</w:t>
      </w:r>
      <w:r w:rsidR="00C10F77">
        <w:rPr>
          <w:rFonts w:ascii="Arial" w:hAnsi="Arial" w:cs="Arial"/>
          <w:b/>
          <w:bCs/>
          <w:lang w:val="lt-LT" w:eastAsia="lt-LT"/>
        </w:rPr>
        <w:t xml:space="preserve"> naujojo pirkinio privalumais. Vis dėlto ekspertai primena – skubėdami galite prarasti jums svarbius duomenis. Rekomenduojama atlikti </w:t>
      </w:r>
      <w:r w:rsidR="002E6B5C">
        <w:rPr>
          <w:rFonts w:ascii="Arial" w:hAnsi="Arial" w:cs="Arial"/>
          <w:b/>
          <w:bCs/>
          <w:lang w:val="lt-LT" w:eastAsia="lt-LT"/>
        </w:rPr>
        <w:t>vos</w:t>
      </w:r>
      <w:r w:rsidR="00C10F77">
        <w:rPr>
          <w:rFonts w:ascii="Arial" w:hAnsi="Arial" w:cs="Arial"/>
          <w:b/>
          <w:bCs/>
          <w:lang w:val="lt-LT" w:eastAsia="lt-LT"/>
        </w:rPr>
        <w:t xml:space="preserve"> keturis žingsnius, kad perėjimas prie naujo išmaniojo keltų vien teigiamas emocijas, rašoma pranešime žiniasklaidai.</w:t>
      </w:r>
    </w:p>
    <w:p w14:paraId="24D1D1BA" w14:textId="1D0C9153" w:rsidR="00BB4ECF" w:rsidRDefault="000A052F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489B884">
        <w:rPr>
          <w:rFonts w:ascii="Arial" w:hAnsi="Arial" w:cs="Arial"/>
          <w:lang w:val="lt-LT" w:eastAsia="lt-LT"/>
        </w:rPr>
        <w:t>„</w:t>
      </w:r>
      <w:r w:rsidR="00273393" w:rsidRPr="4489B884">
        <w:rPr>
          <w:rFonts w:ascii="Arial" w:hAnsi="Arial" w:cs="Arial"/>
          <w:lang w:val="lt-LT" w:eastAsia="lt-LT"/>
        </w:rPr>
        <w:t xml:space="preserve">Įsigiję naują įrenginį paprastai skubame </w:t>
      </w:r>
      <w:r w:rsidR="00066853" w:rsidRPr="4489B884">
        <w:rPr>
          <w:rFonts w:ascii="Arial" w:hAnsi="Arial" w:cs="Arial"/>
          <w:lang w:val="lt-LT" w:eastAsia="lt-LT"/>
        </w:rPr>
        <w:t xml:space="preserve">mėgautis </w:t>
      </w:r>
      <w:r w:rsidR="00273393" w:rsidRPr="4489B884">
        <w:rPr>
          <w:rFonts w:ascii="Arial" w:hAnsi="Arial" w:cs="Arial"/>
          <w:lang w:val="lt-LT" w:eastAsia="lt-LT"/>
        </w:rPr>
        <w:t>pirkiniu</w:t>
      </w:r>
      <w:r w:rsidR="00066853" w:rsidRPr="4489B884">
        <w:rPr>
          <w:rFonts w:ascii="Arial" w:hAnsi="Arial" w:cs="Arial"/>
          <w:lang w:val="lt-LT" w:eastAsia="lt-LT"/>
        </w:rPr>
        <w:t xml:space="preserve">. </w:t>
      </w:r>
      <w:r w:rsidR="004838EE" w:rsidRPr="4489B884">
        <w:rPr>
          <w:rFonts w:ascii="Arial" w:hAnsi="Arial" w:cs="Arial"/>
          <w:lang w:val="lt-LT" w:eastAsia="lt-LT"/>
        </w:rPr>
        <w:t>Neretai galvojama, kad pakanka vien</w:t>
      </w:r>
      <w:r w:rsidRPr="4489B884">
        <w:rPr>
          <w:rFonts w:ascii="Arial" w:hAnsi="Arial" w:cs="Arial"/>
          <w:lang w:val="lt-LT" w:eastAsia="lt-LT"/>
        </w:rPr>
        <w:t xml:space="preserve"> perkelti duomenis</w:t>
      </w:r>
      <w:r w:rsidR="00BA5F2E" w:rsidRPr="4489B884">
        <w:rPr>
          <w:rFonts w:ascii="Arial" w:hAnsi="Arial" w:cs="Arial"/>
          <w:lang w:val="lt-LT" w:eastAsia="lt-LT"/>
        </w:rPr>
        <w:t xml:space="preserve"> iš seno į naują telefoną</w:t>
      </w:r>
      <w:r w:rsidR="004838EE" w:rsidRPr="4489B884">
        <w:rPr>
          <w:rFonts w:ascii="Arial" w:hAnsi="Arial" w:cs="Arial"/>
          <w:lang w:val="lt-LT" w:eastAsia="lt-LT"/>
        </w:rPr>
        <w:t>,</w:t>
      </w:r>
      <w:r w:rsidRPr="4489B884">
        <w:rPr>
          <w:rFonts w:ascii="Arial" w:hAnsi="Arial" w:cs="Arial"/>
          <w:lang w:val="lt-LT" w:eastAsia="lt-LT"/>
        </w:rPr>
        <w:t xml:space="preserve"> ir viskas veiks iš karto. </w:t>
      </w:r>
      <w:r w:rsidR="00273393" w:rsidRPr="4489B884">
        <w:rPr>
          <w:rFonts w:ascii="Arial" w:hAnsi="Arial" w:cs="Arial"/>
          <w:lang w:val="lt-LT" w:eastAsia="lt-LT"/>
        </w:rPr>
        <w:t>Vis tik</w:t>
      </w:r>
      <w:r w:rsidRPr="4489B884">
        <w:rPr>
          <w:rFonts w:ascii="Arial" w:hAnsi="Arial" w:cs="Arial"/>
          <w:lang w:val="lt-LT" w:eastAsia="lt-LT"/>
        </w:rPr>
        <w:t xml:space="preserve"> naujasis telefonas iš tiesų palengvintų kasdienį gyvenimą ir nekeltų papildomų rūpesčių, verta skirti </w:t>
      </w:r>
      <w:r w:rsidR="003E5EE0" w:rsidRPr="4489B884">
        <w:rPr>
          <w:rFonts w:ascii="Arial" w:hAnsi="Arial" w:cs="Arial"/>
          <w:lang w:val="lt-LT" w:eastAsia="lt-LT"/>
        </w:rPr>
        <w:t>porą minučių</w:t>
      </w:r>
      <w:r w:rsidRPr="4489B884">
        <w:rPr>
          <w:rFonts w:ascii="Arial" w:hAnsi="Arial" w:cs="Arial"/>
          <w:lang w:val="lt-LT" w:eastAsia="lt-LT"/>
        </w:rPr>
        <w:t xml:space="preserve"> </w:t>
      </w:r>
      <w:r w:rsidR="002B3B4E" w:rsidRPr="4489B884">
        <w:rPr>
          <w:rFonts w:ascii="Arial" w:hAnsi="Arial" w:cs="Arial"/>
          <w:lang w:val="lt-LT" w:eastAsia="lt-LT"/>
        </w:rPr>
        <w:t xml:space="preserve">dar </w:t>
      </w:r>
      <w:r w:rsidRPr="4489B884">
        <w:rPr>
          <w:rFonts w:ascii="Arial" w:hAnsi="Arial" w:cs="Arial"/>
          <w:lang w:val="lt-LT" w:eastAsia="lt-LT"/>
        </w:rPr>
        <w:t>keliems</w:t>
      </w:r>
      <w:r w:rsidR="002B3B4E" w:rsidRPr="4489B884">
        <w:rPr>
          <w:rFonts w:ascii="Arial" w:hAnsi="Arial" w:cs="Arial"/>
          <w:lang w:val="lt-LT" w:eastAsia="lt-LT"/>
        </w:rPr>
        <w:t xml:space="preserve"> svarbiems</w:t>
      </w:r>
      <w:r w:rsidRPr="4489B884">
        <w:rPr>
          <w:rFonts w:ascii="Arial" w:hAnsi="Arial" w:cs="Arial"/>
          <w:lang w:val="lt-LT" w:eastAsia="lt-LT"/>
        </w:rPr>
        <w:t xml:space="preserve"> žingsniams. Jie padeda išvengti smulkių, bet erzinančių nesklandumų ateityje“, – sako „Bitės </w:t>
      </w:r>
      <w:proofErr w:type="spellStart"/>
      <w:r w:rsidRPr="4489B884">
        <w:rPr>
          <w:rFonts w:ascii="Arial" w:hAnsi="Arial" w:cs="Arial"/>
          <w:lang w:val="lt-LT" w:eastAsia="lt-LT"/>
        </w:rPr>
        <w:t>Profas</w:t>
      </w:r>
      <w:proofErr w:type="spellEnd"/>
      <w:r w:rsidRPr="4489B884">
        <w:rPr>
          <w:rFonts w:ascii="Arial" w:hAnsi="Arial" w:cs="Arial"/>
          <w:lang w:val="lt-LT" w:eastAsia="lt-LT"/>
        </w:rPr>
        <w:t xml:space="preserve">“ </w:t>
      </w:r>
      <w:r w:rsidR="003E5EE0" w:rsidRPr="4489B884">
        <w:rPr>
          <w:rFonts w:ascii="Arial" w:hAnsi="Arial" w:cs="Arial"/>
          <w:lang w:val="lt-LT" w:eastAsia="lt-LT"/>
        </w:rPr>
        <w:t>Andrius Archangelskis</w:t>
      </w:r>
      <w:r w:rsidRPr="4489B884">
        <w:rPr>
          <w:rFonts w:ascii="Arial" w:hAnsi="Arial" w:cs="Arial"/>
          <w:lang w:val="lt-LT" w:eastAsia="lt-LT"/>
        </w:rPr>
        <w:t>.</w:t>
      </w:r>
    </w:p>
    <w:p w14:paraId="0596D898" w14:textId="3329BB39" w:rsidR="00557A3A" w:rsidRPr="00557A3A" w:rsidRDefault="00B73D69" w:rsidP="00557A3A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Svarbu pasitikrinti duomenis ir atnaujinti programėles</w:t>
      </w:r>
    </w:p>
    <w:p w14:paraId="21EF20C8" w14:textId="6B32E269" w:rsidR="00557A3A" w:rsidRPr="00557A3A" w:rsidRDefault="00557A3A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557A3A">
        <w:rPr>
          <w:rFonts w:ascii="Arial" w:hAnsi="Arial" w:cs="Arial"/>
          <w:lang w:val="lt-LT" w:eastAsia="lt-LT"/>
        </w:rPr>
        <w:t>Pasibaigus duomenų perkėlimo iš seno telefono į naują procesui, svarbu neskubėti jų ištrinti iš senojo įrenginio – pirma, įsitikinkite, ar visi svarbiausi duomenys buvo perkelti sėkmingai.</w:t>
      </w:r>
    </w:p>
    <w:p w14:paraId="6026D2C1" w14:textId="1197BB7D" w:rsidR="00557A3A" w:rsidRDefault="00557A3A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489B884">
        <w:rPr>
          <w:rFonts w:ascii="Arial" w:hAnsi="Arial" w:cs="Arial"/>
          <w:lang w:val="lt-LT" w:eastAsia="lt-LT"/>
        </w:rPr>
        <w:t>„Rekomenduojama pasitikrinti, ar buvo</w:t>
      </w:r>
      <w:r w:rsidR="00DA0471" w:rsidRPr="4489B884">
        <w:rPr>
          <w:rFonts w:ascii="Arial" w:hAnsi="Arial" w:cs="Arial"/>
          <w:lang w:val="lt-LT" w:eastAsia="lt-LT"/>
        </w:rPr>
        <w:t xml:space="preserve"> sėkmingai</w:t>
      </w:r>
      <w:r w:rsidRPr="4489B884">
        <w:rPr>
          <w:rFonts w:ascii="Arial" w:hAnsi="Arial" w:cs="Arial"/>
          <w:lang w:val="lt-LT" w:eastAsia="lt-LT"/>
        </w:rPr>
        <w:t xml:space="preserve"> perkelti tokie duomenys, kaip kontaktai ir nuotraukos ar kiti</w:t>
      </w:r>
      <w:r w:rsidR="008B0A5F" w:rsidRPr="4489B884">
        <w:rPr>
          <w:rFonts w:ascii="Arial" w:hAnsi="Arial" w:cs="Arial"/>
          <w:lang w:val="lt-LT" w:eastAsia="lt-LT"/>
        </w:rPr>
        <w:t xml:space="preserve"> jums svarbūs</w:t>
      </w:r>
      <w:r w:rsidRPr="4489B884">
        <w:rPr>
          <w:rFonts w:ascii="Arial" w:hAnsi="Arial" w:cs="Arial"/>
          <w:lang w:val="lt-LT" w:eastAsia="lt-LT"/>
        </w:rPr>
        <w:t xml:space="preserve"> failai. </w:t>
      </w:r>
      <w:r w:rsidR="00DA0471" w:rsidRPr="4489B884">
        <w:rPr>
          <w:rFonts w:ascii="Arial" w:hAnsi="Arial" w:cs="Arial"/>
          <w:lang w:val="lt-LT" w:eastAsia="lt-LT"/>
        </w:rPr>
        <w:t xml:space="preserve">Reikėtų </w:t>
      </w:r>
      <w:r w:rsidRPr="4489B884">
        <w:rPr>
          <w:rFonts w:ascii="Arial" w:hAnsi="Arial" w:cs="Arial"/>
          <w:lang w:val="lt-LT" w:eastAsia="lt-LT"/>
        </w:rPr>
        <w:t xml:space="preserve">atkreipti dėmesį į duomenų dydį ar kontaktų skaičių. Jei viskas sutampa ir jokių duomenų netrūksta naujame telefone, tik tada galite ištrinti visus duomenis iš senojo įrenginio“, – sako </w:t>
      </w:r>
      <w:r w:rsidR="004C26BF" w:rsidRPr="4489B884">
        <w:rPr>
          <w:rFonts w:ascii="Arial" w:hAnsi="Arial" w:cs="Arial"/>
          <w:lang w:val="lt-LT" w:eastAsia="lt-LT"/>
        </w:rPr>
        <w:t xml:space="preserve">išmanių sprendimų ekspertas </w:t>
      </w:r>
      <w:r w:rsidR="00DA0471" w:rsidRPr="4489B884">
        <w:rPr>
          <w:rFonts w:ascii="Arial" w:hAnsi="Arial" w:cs="Arial"/>
          <w:lang w:val="lt-LT" w:eastAsia="lt-LT"/>
        </w:rPr>
        <w:t>A. Archangelskis</w:t>
      </w:r>
      <w:r w:rsidRPr="4489B884">
        <w:rPr>
          <w:rFonts w:ascii="Arial" w:hAnsi="Arial" w:cs="Arial"/>
          <w:lang w:val="lt-LT" w:eastAsia="lt-LT"/>
        </w:rPr>
        <w:t>.</w:t>
      </w:r>
    </w:p>
    <w:p w14:paraId="78EA4AF0" w14:textId="22EE9A05" w:rsidR="00557A3A" w:rsidRPr="00557A3A" w:rsidRDefault="00A55B4C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Antra, p</w:t>
      </w:r>
      <w:r w:rsidR="00557A3A" w:rsidRPr="00557A3A">
        <w:rPr>
          <w:rFonts w:ascii="Arial" w:hAnsi="Arial" w:cs="Arial"/>
          <w:lang w:val="lt-LT" w:eastAsia="lt-LT"/>
        </w:rPr>
        <w:t>erkėlus duomenis į naują telefoną, rekomenduojama atnaujinti ir visas telefone įdiegtas programėles.</w:t>
      </w:r>
    </w:p>
    <w:p w14:paraId="5E148F49" w14:textId="77808147" w:rsidR="00557A3A" w:rsidRPr="00557A3A" w:rsidRDefault="00557A3A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489B884">
        <w:rPr>
          <w:rFonts w:ascii="Arial" w:hAnsi="Arial" w:cs="Arial"/>
          <w:lang w:val="lt-LT" w:eastAsia="lt-LT"/>
        </w:rPr>
        <w:t xml:space="preserve">„Nauji telefonai gali turėti iš anksto įdiegtas jūsų naudojamas programėles. </w:t>
      </w:r>
      <w:r w:rsidR="00A52A3E" w:rsidRPr="4489B884">
        <w:rPr>
          <w:rFonts w:ascii="Arial" w:hAnsi="Arial" w:cs="Arial"/>
          <w:lang w:val="lt-LT" w:eastAsia="lt-LT"/>
        </w:rPr>
        <w:t>Vis tik p</w:t>
      </w:r>
      <w:r w:rsidRPr="4489B884">
        <w:rPr>
          <w:rFonts w:ascii="Arial" w:hAnsi="Arial" w:cs="Arial"/>
          <w:lang w:val="lt-LT" w:eastAsia="lt-LT"/>
        </w:rPr>
        <w:t>er laiką, kol įsigijote telefoną, galėjo pasirodyti atnaujinim</w:t>
      </w:r>
      <w:r w:rsidR="00A52A3E" w:rsidRPr="4489B884">
        <w:rPr>
          <w:rFonts w:ascii="Arial" w:hAnsi="Arial" w:cs="Arial"/>
          <w:lang w:val="lt-LT" w:eastAsia="lt-LT"/>
        </w:rPr>
        <w:t>ų</w:t>
      </w:r>
      <w:r w:rsidRPr="4489B884">
        <w:rPr>
          <w:rFonts w:ascii="Arial" w:hAnsi="Arial" w:cs="Arial"/>
          <w:lang w:val="lt-LT" w:eastAsia="lt-LT"/>
        </w:rPr>
        <w:t>, pagerina</w:t>
      </w:r>
      <w:r w:rsidR="00A52A3E" w:rsidRPr="4489B884">
        <w:rPr>
          <w:rFonts w:ascii="Arial" w:hAnsi="Arial" w:cs="Arial"/>
          <w:lang w:val="lt-LT" w:eastAsia="lt-LT"/>
        </w:rPr>
        <w:t>nčių</w:t>
      </w:r>
      <w:r w:rsidRPr="4489B884">
        <w:rPr>
          <w:rFonts w:ascii="Arial" w:hAnsi="Arial" w:cs="Arial"/>
          <w:lang w:val="lt-LT" w:eastAsia="lt-LT"/>
        </w:rPr>
        <w:t xml:space="preserve"> programėlių veikimo greitį, stabilumą ir saugumą</w:t>
      </w:r>
      <w:r w:rsidR="00A55B4C" w:rsidRPr="4489B884">
        <w:rPr>
          <w:rFonts w:ascii="Arial" w:hAnsi="Arial" w:cs="Arial"/>
          <w:lang w:val="lt-LT" w:eastAsia="lt-LT"/>
        </w:rPr>
        <w:t xml:space="preserve">. Tad </w:t>
      </w:r>
      <w:r w:rsidR="002925BE" w:rsidRPr="4489B884">
        <w:rPr>
          <w:rFonts w:ascii="Arial" w:hAnsi="Arial" w:cs="Arial"/>
          <w:lang w:val="lt-LT" w:eastAsia="lt-LT"/>
        </w:rPr>
        <w:t xml:space="preserve">visada </w:t>
      </w:r>
      <w:r w:rsidR="00A52A3E" w:rsidRPr="4489B884">
        <w:rPr>
          <w:rFonts w:ascii="Arial" w:hAnsi="Arial" w:cs="Arial"/>
          <w:lang w:val="lt-LT" w:eastAsia="lt-LT"/>
        </w:rPr>
        <w:t xml:space="preserve">svarbu </w:t>
      </w:r>
      <w:r w:rsidR="002925BE" w:rsidRPr="4489B884">
        <w:rPr>
          <w:rFonts w:ascii="Arial" w:hAnsi="Arial" w:cs="Arial"/>
          <w:lang w:val="lt-LT" w:eastAsia="lt-LT"/>
        </w:rPr>
        <w:t>pirma atnaujinti programėles ir tik tuomet naudotis</w:t>
      </w:r>
      <w:r w:rsidRPr="4489B884">
        <w:rPr>
          <w:rFonts w:ascii="Arial" w:hAnsi="Arial" w:cs="Arial"/>
          <w:lang w:val="lt-LT" w:eastAsia="lt-LT"/>
        </w:rPr>
        <w:t xml:space="preserve">“, – atkreipia dėmesį „Bitės </w:t>
      </w:r>
      <w:proofErr w:type="spellStart"/>
      <w:r w:rsidRPr="4489B884">
        <w:rPr>
          <w:rFonts w:ascii="Arial" w:hAnsi="Arial" w:cs="Arial"/>
          <w:lang w:val="lt-LT" w:eastAsia="lt-LT"/>
        </w:rPr>
        <w:t>Profas</w:t>
      </w:r>
      <w:proofErr w:type="spellEnd"/>
      <w:r w:rsidRPr="4489B884">
        <w:rPr>
          <w:rFonts w:ascii="Arial" w:hAnsi="Arial" w:cs="Arial"/>
          <w:lang w:val="lt-LT" w:eastAsia="lt-LT"/>
        </w:rPr>
        <w:t>“.</w:t>
      </w:r>
    </w:p>
    <w:p w14:paraId="4864D278" w14:textId="6CF82513" w:rsidR="00557A3A" w:rsidRPr="00557A3A" w:rsidRDefault="009A0D0F" w:rsidP="00557A3A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Reik</w:t>
      </w:r>
      <w:r w:rsidR="00345B4F">
        <w:rPr>
          <w:rFonts w:ascii="Arial" w:hAnsi="Arial" w:cs="Arial"/>
          <w:b/>
          <w:bCs/>
          <w:lang w:val="lt-LT" w:eastAsia="lt-LT"/>
        </w:rPr>
        <w:t>ės</w:t>
      </w:r>
      <w:r>
        <w:rPr>
          <w:rFonts w:ascii="Arial" w:hAnsi="Arial" w:cs="Arial"/>
          <w:b/>
          <w:bCs/>
          <w:lang w:val="lt-LT" w:eastAsia="lt-LT"/>
        </w:rPr>
        <w:t xml:space="preserve"> p</w:t>
      </w:r>
      <w:r w:rsidR="00557A3A" w:rsidRPr="00557A3A">
        <w:rPr>
          <w:rFonts w:ascii="Arial" w:hAnsi="Arial" w:cs="Arial"/>
          <w:b/>
          <w:bCs/>
          <w:lang w:val="lt-LT" w:eastAsia="lt-LT"/>
        </w:rPr>
        <w:t>risijun</w:t>
      </w:r>
      <w:r>
        <w:rPr>
          <w:rFonts w:ascii="Arial" w:hAnsi="Arial" w:cs="Arial"/>
          <w:b/>
          <w:bCs/>
          <w:lang w:val="lt-LT" w:eastAsia="lt-LT"/>
        </w:rPr>
        <w:t>gti ne tik</w:t>
      </w:r>
      <w:r w:rsidR="00557A3A" w:rsidRPr="00557A3A">
        <w:rPr>
          <w:rFonts w:ascii="Arial" w:hAnsi="Arial" w:cs="Arial"/>
          <w:b/>
          <w:bCs/>
          <w:lang w:val="lt-LT" w:eastAsia="lt-LT"/>
        </w:rPr>
        <w:t xml:space="preserve"> prie el. pašto</w:t>
      </w:r>
    </w:p>
    <w:p w14:paraId="38837F79" w14:textId="60AAE75E" w:rsidR="004766CA" w:rsidRDefault="00557A3A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489B884">
        <w:rPr>
          <w:rFonts w:ascii="Arial" w:hAnsi="Arial" w:cs="Arial"/>
          <w:lang w:val="lt-LT" w:eastAsia="lt-LT"/>
        </w:rPr>
        <w:t>Dažniausiai prijungus pagrindinę telefono paskyrą</w:t>
      </w:r>
      <w:r w:rsidR="00EB021A" w:rsidRPr="4489B884">
        <w:rPr>
          <w:rFonts w:ascii="Arial" w:hAnsi="Arial" w:cs="Arial"/>
          <w:lang w:val="lt-LT" w:eastAsia="lt-LT"/>
        </w:rPr>
        <w:t xml:space="preserve"> naujame įrenginyje</w:t>
      </w:r>
      <w:r w:rsidRPr="4489B884">
        <w:rPr>
          <w:rFonts w:ascii="Arial" w:hAnsi="Arial" w:cs="Arial"/>
          <w:lang w:val="lt-LT" w:eastAsia="lt-LT"/>
        </w:rPr>
        <w:t xml:space="preserve">, el. pašto paskyra pridedama automatiškai. </w:t>
      </w:r>
    </w:p>
    <w:p w14:paraId="15FBF958" w14:textId="7E7DDD67" w:rsidR="00557A3A" w:rsidRPr="00557A3A" w:rsidRDefault="00557A3A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557A3A">
        <w:rPr>
          <w:rFonts w:ascii="Arial" w:hAnsi="Arial" w:cs="Arial"/>
          <w:lang w:val="lt-LT" w:eastAsia="lt-LT"/>
        </w:rPr>
        <w:t>„</w:t>
      </w:r>
      <w:r w:rsidR="004766CA" w:rsidRPr="00557A3A">
        <w:rPr>
          <w:rFonts w:ascii="Arial" w:hAnsi="Arial" w:cs="Arial"/>
          <w:lang w:val="lt-LT" w:eastAsia="lt-LT"/>
        </w:rPr>
        <w:t>Svarbu nepamiršti naujame telefone atidaryti el. pašto programėlių („iOS“ – „</w:t>
      </w:r>
      <w:proofErr w:type="spellStart"/>
      <w:r w:rsidR="004766CA" w:rsidRPr="00557A3A">
        <w:rPr>
          <w:rFonts w:ascii="Arial" w:hAnsi="Arial" w:cs="Arial"/>
          <w:lang w:val="lt-LT" w:eastAsia="lt-LT"/>
        </w:rPr>
        <w:t>Mail</w:t>
      </w:r>
      <w:proofErr w:type="spellEnd"/>
      <w:r w:rsidR="004766CA" w:rsidRPr="00557A3A">
        <w:rPr>
          <w:rFonts w:ascii="Arial" w:hAnsi="Arial" w:cs="Arial"/>
          <w:lang w:val="lt-LT" w:eastAsia="lt-LT"/>
        </w:rPr>
        <w:t>“, „Android“ – „</w:t>
      </w:r>
      <w:proofErr w:type="spellStart"/>
      <w:r w:rsidR="004766CA" w:rsidRPr="00557A3A">
        <w:rPr>
          <w:rFonts w:ascii="Arial" w:hAnsi="Arial" w:cs="Arial"/>
          <w:lang w:val="lt-LT" w:eastAsia="lt-LT"/>
        </w:rPr>
        <w:t>Gmail</w:t>
      </w:r>
      <w:proofErr w:type="spellEnd"/>
      <w:r w:rsidR="004766CA" w:rsidRPr="00557A3A">
        <w:rPr>
          <w:rFonts w:ascii="Arial" w:hAnsi="Arial" w:cs="Arial"/>
          <w:lang w:val="lt-LT" w:eastAsia="lt-LT"/>
        </w:rPr>
        <w:t>“) ir patvirtinti paskyrą, kad pradėtų veikti automatinis sinchronizavimas ir būtų gaunami</w:t>
      </w:r>
      <w:r w:rsidR="00D23A13">
        <w:rPr>
          <w:rFonts w:ascii="Arial" w:hAnsi="Arial" w:cs="Arial"/>
          <w:lang w:val="lt-LT" w:eastAsia="lt-LT"/>
        </w:rPr>
        <w:t xml:space="preserve"> nauji</w:t>
      </w:r>
      <w:r w:rsidR="004766CA" w:rsidRPr="00557A3A">
        <w:rPr>
          <w:rFonts w:ascii="Arial" w:hAnsi="Arial" w:cs="Arial"/>
          <w:lang w:val="lt-LT" w:eastAsia="lt-LT"/>
        </w:rPr>
        <w:t xml:space="preserve"> pranešimai. Tai padės užtikrinti, kad el. paštas būtų paruoštas naudojimui ir veiktų sklandžiai.</w:t>
      </w:r>
      <w:r w:rsidR="004766CA">
        <w:rPr>
          <w:rFonts w:ascii="Arial" w:hAnsi="Arial" w:cs="Arial"/>
          <w:lang w:val="lt-LT" w:eastAsia="lt-LT"/>
        </w:rPr>
        <w:t xml:space="preserve"> </w:t>
      </w:r>
      <w:r w:rsidRPr="00557A3A">
        <w:rPr>
          <w:rFonts w:ascii="Arial" w:hAnsi="Arial" w:cs="Arial"/>
          <w:lang w:val="lt-LT" w:eastAsia="lt-LT"/>
        </w:rPr>
        <w:t xml:space="preserve">Jei turite daugiau nei vieną el. pašto paskyrą, jas naujame telefone </w:t>
      </w:r>
      <w:r w:rsidR="006D12F8">
        <w:rPr>
          <w:rFonts w:ascii="Arial" w:hAnsi="Arial" w:cs="Arial"/>
          <w:lang w:val="lt-LT" w:eastAsia="lt-LT"/>
        </w:rPr>
        <w:t xml:space="preserve">taip pat </w:t>
      </w:r>
      <w:r w:rsidRPr="00557A3A">
        <w:rPr>
          <w:rFonts w:ascii="Arial" w:hAnsi="Arial" w:cs="Arial"/>
          <w:lang w:val="lt-LT" w:eastAsia="lt-LT"/>
        </w:rPr>
        <w:t>reikės pridėti ir prie jų prisijungti iš naujo“, – sako</w:t>
      </w:r>
      <w:r w:rsidR="006D12F8">
        <w:rPr>
          <w:rFonts w:ascii="Arial" w:hAnsi="Arial" w:cs="Arial"/>
          <w:lang w:val="lt-LT" w:eastAsia="lt-LT"/>
        </w:rPr>
        <w:t xml:space="preserve"> A. Archangelskis</w:t>
      </w:r>
      <w:r w:rsidRPr="00557A3A">
        <w:rPr>
          <w:rFonts w:ascii="Arial" w:hAnsi="Arial" w:cs="Arial"/>
          <w:lang w:val="lt-LT" w:eastAsia="lt-LT"/>
        </w:rPr>
        <w:t>.</w:t>
      </w:r>
    </w:p>
    <w:p w14:paraId="2A25ECD5" w14:textId="201E6EA8" w:rsidR="00557A3A" w:rsidRDefault="00D23A13" w:rsidP="00557A3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D23A13">
        <w:rPr>
          <w:rFonts w:ascii="Arial" w:hAnsi="Arial" w:cs="Arial"/>
          <w:lang w:val="lt-LT" w:eastAsia="lt-LT"/>
        </w:rPr>
        <w:t>Galiausiai p</w:t>
      </w:r>
      <w:r w:rsidR="00557A3A" w:rsidRPr="00557A3A">
        <w:rPr>
          <w:rFonts w:ascii="Arial" w:hAnsi="Arial" w:cs="Arial"/>
          <w:lang w:val="lt-LT" w:eastAsia="lt-LT"/>
        </w:rPr>
        <w:t xml:space="preserve">erkėlus visus duomenis iš seno telefono į naują, </w:t>
      </w:r>
      <w:r w:rsidR="00564618">
        <w:rPr>
          <w:rFonts w:ascii="Arial" w:hAnsi="Arial" w:cs="Arial"/>
          <w:lang w:val="lt-LT" w:eastAsia="lt-LT"/>
        </w:rPr>
        <w:t>rekomenduojama</w:t>
      </w:r>
      <w:r w:rsidR="00557A3A" w:rsidRPr="00557A3A">
        <w:rPr>
          <w:rFonts w:ascii="Arial" w:hAnsi="Arial" w:cs="Arial"/>
          <w:lang w:val="lt-LT" w:eastAsia="lt-LT"/>
        </w:rPr>
        <w:t xml:space="preserve"> patikrinti ir, jei reikia, prisijungti</w:t>
      </w:r>
      <w:r w:rsidR="00564618">
        <w:rPr>
          <w:rFonts w:ascii="Arial" w:hAnsi="Arial" w:cs="Arial"/>
          <w:lang w:val="lt-LT" w:eastAsia="lt-LT"/>
        </w:rPr>
        <w:t xml:space="preserve"> </w:t>
      </w:r>
      <w:r w:rsidR="00557A3A" w:rsidRPr="00557A3A">
        <w:rPr>
          <w:rFonts w:ascii="Arial" w:hAnsi="Arial" w:cs="Arial"/>
          <w:lang w:val="lt-LT" w:eastAsia="lt-LT"/>
        </w:rPr>
        <w:t>ir prie visų kitų</w:t>
      </w:r>
      <w:r w:rsidR="002435A0">
        <w:rPr>
          <w:rFonts w:ascii="Arial" w:hAnsi="Arial" w:cs="Arial"/>
          <w:lang w:val="lt-LT" w:eastAsia="lt-LT"/>
        </w:rPr>
        <w:t xml:space="preserve"> naudojamų</w:t>
      </w:r>
      <w:r w:rsidR="00557A3A" w:rsidRPr="00557A3A">
        <w:rPr>
          <w:rFonts w:ascii="Arial" w:hAnsi="Arial" w:cs="Arial"/>
          <w:lang w:val="lt-LT" w:eastAsia="lt-LT"/>
        </w:rPr>
        <w:t xml:space="preserve"> programėlių.</w:t>
      </w:r>
    </w:p>
    <w:p w14:paraId="26E6233A" w14:textId="733DF475" w:rsidR="00261DF1" w:rsidRDefault="00261DF1" w:rsidP="00261DF1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4489B884">
        <w:rPr>
          <w:rFonts w:ascii="Arial" w:hAnsi="Arial" w:cs="Arial"/>
          <w:lang w:val="lt-LT" w:eastAsia="lt-LT"/>
        </w:rPr>
        <w:t>„Viso</w:t>
      </w:r>
      <w:r w:rsidR="001437C6" w:rsidRPr="4489B884">
        <w:rPr>
          <w:rFonts w:ascii="Arial" w:hAnsi="Arial" w:cs="Arial"/>
          <w:lang w:val="lt-LT" w:eastAsia="lt-LT"/>
        </w:rPr>
        <w:t>se</w:t>
      </w:r>
      <w:r w:rsidRPr="4489B884">
        <w:rPr>
          <w:rFonts w:ascii="Arial" w:hAnsi="Arial" w:cs="Arial"/>
          <w:lang w:val="lt-LT" w:eastAsia="lt-LT"/>
        </w:rPr>
        <w:t xml:space="preserve"> socialini</w:t>
      </w:r>
      <w:r w:rsidR="002435A0" w:rsidRPr="4489B884">
        <w:rPr>
          <w:rFonts w:ascii="Arial" w:hAnsi="Arial" w:cs="Arial"/>
          <w:lang w:val="lt-LT" w:eastAsia="lt-LT"/>
        </w:rPr>
        <w:t>ų</w:t>
      </w:r>
      <w:r w:rsidRPr="4489B884">
        <w:rPr>
          <w:rFonts w:ascii="Arial" w:hAnsi="Arial" w:cs="Arial"/>
          <w:lang w:val="lt-LT" w:eastAsia="lt-LT"/>
        </w:rPr>
        <w:t xml:space="preserve"> tinkl</w:t>
      </w:r>
      <w:r w:rsidR="002435A0" w:rsidRPr="4489B884">
        <w:rPr>
          <w:rFonts w:ascii="Arial" w:hAnsi="Arial" w:cs="Arial"/>
          <w:lang w:val="lt-LT" w:eastAsia="lt-LT"/>
        </w:rPr>
        <w:t>ų</w:t>
      </w:r>
      <w:r w:rsidRPr="4489B884">
        <w:rPr>
          <w:rFonts w:ascii="Arial" w:hAnsi="Arial" w:cs="Arial"/>
          <w:lang w:val="lt-LT" w:eastAsia="lt-LT"/>
        </w:rPr>
        <w:t xml:space="preserve"> ar susirašinėjimo programėlė</w:t>
      </w:r>
      <w:r w:rsidR="001437C6" w:rsidRPr="4489B884">
        <w:rPr>
          <w:rFonts w:ascii="Arial" w:hAnsi="Arial" w:cs="Arial"/>
          <w:lang w:val="lt-LT" w:eastAsia="lt-LT"/>
        </w:rPr>
        <w:t>se</w:t>
      </w:r>
      <w:r w:rsidRPr="4489B884">
        <w:rPr>
          <w:rFonts w:ascii="Arial" w:hAnsi="Arial" w:cs="Arial"/>
          <w:lang w:val="lt-LT" w:eastAsia="lt-LT"/>
        </w:rPr>
        <w:t xml:space="preserve">, kaip </w:t>
      </w:r>
      <w:r w:rsidR="00557A3A" w:rsidRPr="4489B884">
        <w:rPr>
          <w:rFonts w:ascii="Arial" w:hAnsi="Arial" w:cs="Arial"/>
          <w:lang w:val="lt-LT" w:eastAsia="lt-LT"/>
        </w:rPr>
        <w:t>„Facebook“, „Messenger“, „WhatsApp“</w:t>
      </w:r>
      <w:r w:rsidR="53B9861A" w:rsidRPr="4489B884">
        <w:rPr>
          <w:rFonts w:ascii="Arial" w:hAnsi="Arial" w:cs="Arial"/>
          <w:lang w:val="lt-LT" w:eastAsia="lt-LT"/>
        </w:rPr>
        <w:t xml:space="preserve"> ar</w:t>
      </w:r>
      <w:r w:rsidR="00557A3A" w:rsidRPr="4489B884">
        <w:rPr>
          <w:rFonts w:ascii="Arial" w:hAnsi="Arial" w:cs="Arial"/>
          <w:lang w:val="lt-LT" w:eastAsia="lt-LT"/>
        </w:rPr>
        <w:t xml:space="preserve"> „Instagram“</w:t>
      </w:r>
      <w:r w:rsidRPr="4489B884">
        <w:rPr>
          <w:rFonts w:ascii="Arial" w:hAnsi="Arial" w:cs="Arial"/>
          <w:lang w:val="lt-LT" w:eastAsia="lt-LT"/>
        </w:rPr>
        <w:t xml:space="preserve">, </w:t>
      </w:r>
      <w:r w:rsidR="00D170AC" w:rsidRPr="4489B884">
        <w:rPr>
          <w:rFonts w:ascii="Arial" w:hAnsi="Arial" w:cs="Arial"/>
          <w:lang w:val="lt-LT" w:eastAsia="lt-LT"/>
        </w:rPr>
        <w:t xml:space="preserve">naujame telefone </w:t>
      </w:r>
      <w:r w:rsidRPr="4489B884">
        <w:rPr>
          <w:rFonts w:ascii="Arial" w:hAnsi="Arial" w:cs="Arial"/>
          <w:lang w:val="lt-LT" w:eastAsia="lt-LT"/>
        </w:rPr>
        <w:t xml:space="preserve">taip </w:t>
      </w:r>
      <w:r w:rsidR="002435A0" w:rsidRPr="4489B884">
        <w:rPr>
          <w:rFonts w:ascii="Arial" w:hAnsi="Arial" w:cs="Arial"/>
          <w:lang w:val="lt-LT" w:eastAsia="lt-LT"/>
        </w:rPr>
        <w:t>pat reikės p</w:t>
      </w:r>
      <w:r w:rsidR="001437C6" w:rsidRPr="4489B884">
        <w:rPr>
          <w:rFonts w:ascii="Arial" w:hAnsi="Arial" w:cs="Arial"/>
          <w:lang w:val="lt-LT" w:eastAsia="lt-LT"/>
        </w:rPr>
        <w:t>risijungti</w:t>
      </w:r>
      <w:r w:rsidR="00D170AC" w:rsidRPr="4489B884">
        <w:rPr>
          <w:rFonts w:ascii="Arial" w:hAnsi="Arial" w:cs="Arial"/>
          <w:lang w:val="lt-LT" w:eastAsia="lt-LT"/>
        </w:rPr>
        <w:t xml:space="preserve"> iš naujo.</w:t>
      </w:r>
      <w:r w:rsidR="001437C6" w:rsidRPr="4489B884">
        <w:rPr>
          <w:rFonts w:ascii="Arial" w:hAnsi="Arial" w:cs="Arial"/>
          <w:lang w:val="lt-LT" w:eastAsia="lt-LT"/>
        </w:rPr>
        <w:t xml:space="preserve"> Verta atkreipti </w:t>
      </w:r>
      <w:r w:rsidR="001437C6" w:rsidRPr="4489B884">
        <w:rPr>
          <w:rFonts w:ascii="Arial" w:hAnsi="Arial" w:cs="Arial"/>
          <w:lang w:val="lt-LT" w:eastAsia="lt-LT"/>
        </w:rPr>
        <w:lastRenderedPageBreak/>
        <w:t>dėmesį ir į</w:t>
      </w:r>
      <w:r w:rsidR="004066EB" w:rsidRPr="4489B884">
        <w:rPr>
          <w:rFonts w:ascii="Arial" w:hAnsi="Arial" w:cs="Arial"/>
          <w:lang w:val="lt-LT" w:eastAsia="lt-LT"/>
        </w:rPr>
        <w:t xml:space="preserve"> kitas</w:t>
      </w:r>
      <w:r w:rsidR="001437C6" w:rsidRPr="4489B884">
        <w:rPr>
          <w:rFonts w:ascii="Arial" w:hAnsi="Arial" w:cs="Arial"/>
          <w:lang w:val="lt-LT" w:eastAsia="lt-LT"/>
        </w:rPr>
        <w:t xml:space="preserve"> kasdien naudojamas programėles, tokias kaip banko, darbo</w:t>
      </w:r>
      <w:r w:rsidR="00356B14" w:rsidRPr="4489B884">
        <w:rPr>
          <w:rFonts w:ascii="Arial" w:hAnsi="Arial" w:cs="Arial"/>
          <w:lang w:val="lt-LT" w:eastAsia="lt-LT"/>
        </w:rPr>
        <w:t xml:space="preserve"> ar sveikatos rodiklių stebėjimo. Iškart sutvarkius visus prisijungimus, ateityje bus mažiau nesklandumų“, – pataria vienas skaitmeninių paslaugų bendrovės „Bitė“ e</w:t>
      </w:r>
      <w:r w:rsidR="0012441D" w:rsidRPr="4489B884">
        <w:rPr>
          <w:rFonts w:ascii="Arial" w:hAnsi="Arial" w:cs="Arial"/>
          <w:lang w:val="lt-LT" w:eastAsia="lt-LT"/>
        </w:rPr>
        <w:t xml:space="preserve">kspertų. </w:t>
      </w:r>
    </w:p>
    <w:p w14:paraId="540390A0" w14:textId="6C3B1771" w:rsidR="0012441D" w:rsidRDefault="0012441D" w:rsidP="0012441D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C5077BA">
        <w:rPr>
          <w:rFonts w:ascii="Arial" w:hAnsi="Arial" w:cs="Arial"/>
          <w:lang w:val="lt-LT" w:eastAsia="lt-LT"/>
        </w:rPr>
        <w:t>Prireikus pagalbos</w:t>
      </w:r>
      <w:r w:rsidR="005272B1" w:rsidRPr="5C5077BA">
        <w:rPr>
          <w:rFonts w:ascii="Arial" w:hAnsi="Arial" w:cs="Arial"/>
          <w:lang w:val="lt-LT" w:eastAsia="lt-LT"/>
        </w:rPr>
        <w:t xml:space="preserve"> dėl duomenų perkėlimo iš seno į naują telefoną, „Bitės“ klientai gali užsukti į bet kurį „Bitės“ saloną visoje Lietuvoje.</w:t>
      </w:r>
      <w:r w:rsidR="00557A3A" w:rsidRPr="5C5077BA">
        <w:rPr>
          <w:rFonts w:ascii="Arial" w:hAnsi="Arial" w:cs="Arial"/>
          <w:lang w:val="lt-LT" w:eastAsia="lt-LT"/>
        </w:rPr>
        <w:t xml:space="preserve"> </w:t>
      </w:r>
      <w:r w:rsidR="58C02ABE" w:rsidRPr="5C5077BA">
        <w:rPr>
          <w:rFonts w:ascii="Arial" w:hAnsi="Arial" w:cs="Arial"/>
          <w:lang w:val="lt-LT" w:eastAsia="lt-LT"/>
        </w:rPr>
        <w:t xml:space="preserve">Čia dirbantys „Bitės </w:t>
      </w:r>
      <w:proofErr w:type="spellStart"/>
      <w:r w:rsidR="58C02ABE" w:rsidRPr="5C5077BA">
        <w:rPr>
          <w:rFonts w:ascii="Arial" w:hAnsi="Arial" w:cs="Arial"/>
          <w:lang w:val="lt-LT" w:eastAsia="lt-LT"/>
        </w:rPr>
        <w:t>Profai</w:t>
      </w:r>
      <w:proofErr w:type="spellEnd"/>
      <w:r w:rsidR="58C02ABE" w:rsidRPr="5C5077BA">
        <w:rPr>
          <w:rFonts w:ascii="Arial" w:hAnsi="Arial" w:cs="Arial"/>
          <w:lang w:val="lt-LT" w:eastAsia="lt-LT"/>
        </w:rPr>
        <w:t>“ padeda visais išmaniųjų technologijų klausimais.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8AA2FD5" w14:textId="77777777" w:rsidR="003E5EE0" w:rsidRDefault="003E5EE0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563A" w14:textId="77777777" w:rsidR="00E70A3C" w:rsidRDefault="00E70A3C">
      <w:pPr>
        <w:spacing w:after="0" w:line="240" w:lineRule="auto"/>
      </w:pPr>
      <w:r>
        <w:separator/>
      </w:r>
    </w:p>
  </w:endnote>
  <w:endnote w:type="continuationSeparator" w:id="0">
    <w:p w14:paraId="7CEE37A8" w14:textId="77777777" w:rsidR="00E70A3C" w:rsidRDefault="00E70A3C">
      <w:pPr>
        <w:spacing w:after="0" w:line="240" w:lineRule="auto"/>
      </w:pPr>
      <w:r>
        <w:continuationSeparator/>
      </w:r>
    </w:p>
  </w:endnote>
  <w:endnote w:type="continuationNotice" w:id="1">
    <w:p w14:paraId="1F2CCFA8" w14:textId="77777777" w:rsidR="00E70A3C" w:rsidRDefault="00E70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2B25" w14:textId="77777777" w:rsidR="00E70A3C" w:rsidRDefault="00E70A3C">
      <w:pPr>
        <w:spacing w:after="0" w:line="240" w:lineRule="auto"/>
      </w:pPr>
      <w:r>
        <w:separator/>
      </w:r>
    </w:p>
  </w:footnote>
  <w:footnote w:type="continuationSeparator" w:id="0">
    <w:p w14:paraId="770D9584" w14:textId="77777777" w:rsidR="00E70A3C" w:rsidRDefault="00E70A3C">
      <w:pPr>
        <w:spacing w:after="0" w:line="240" w:lineRule="auto"/>
      </w:pPr>
      <w:r>
        <w:continuationSeparator/>
      </w:r>
    </w:p>
  </w:footnote>
  <w:footnote w:type="continuationNotice" w:id="1">
    <w:p w14:paraId="7DB887E6" w14:textId="77777777" w:rsidR="00E70A3C" w:rsidRDefault="00E70A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8"/>
  </w:num>
  <w:num w:numId="9" w16cid:durableId="1839809896">
    <w:abstractNumId w:val="19"/>
  </w:num>
  <w:num w:numId="10" w16cid:durableId="1797602590">
    <w:abstractNumId w:val="15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0"/>
  </w:num>
  <w:num w:numId="14" w16cid:durableId="1541818571">
    <w:abstractNumId w:val="7"/>
  </w:num>
  <w:num w:numId="15" w16cid:durableId="880555326">
    <w:abstractNumId w:val="17"/>
  </w:num>
  <w:num w:numId="16" w16cid:durableId="58136859">
    <w:abstractNumId w:val="12"/>
  </w:num>
  <w:num w:numId="17" w16cid:durableId="1664121721">
    <w:abstractNumId w:val="4"/>
  </w:num>
  <w:num w:numId="18" w16cid:durableId="1617367736">
    <w:abstractNumId w:val="16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3134"/>
    <w:rsid w:val="000233F3"/>
    <w:rsid w:val="00024260"/>
    <w:rsid w:val="00025DDD"/>
    <w:rsid w:val="000312CE"/>
    <w:rsid w:val="000338AC"/>
    <w:rsid w:val="00034612"/>
    <w:rsid w:val="00036A55"/>
    <w:rsid w:val="00040969"/>
    <w:rsid w:val="0004132C"/>
    <w:rsid w:val="000413C9"/>
    <w:rsid w:val="00044042"/>
    <w:rsid w:val="000457BD"/>
    <w:rsid w:val="0004794A"/>
    <w:rsid w:val="000519AC"/>
    <w:rsid w:val="00054149"/>
    <w:rsid w:val="000657D7"/>
    <w:rsid w:val="00066853"/>
    <w:rsid w:val="00072896"/>
    <w:rsid w:val="00072AB0"/>
    <w:rsid w:val="000800EB"/>
    <w:rsid w:val="0008434C"/>
    <w:rsid w:val="00086193"/>
    <w:rsid w:val="000868FD"/>
    <w:rsid w:val="00093B0E"/>
    <w:rsid w:val="00093D99"/>
    <w:rsid w:val="00096B25"/>
    <w:rsid w:val="000A052F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63FA"/>
    <w:rsid w:val="000E0272"/>
    <w:rsid w:val="000E2413"/>
    <w:rsid w:val="000E2CE1"/>
    <w:rsid w:val="000E45D8"/>
    <w:rsid w:val="000E5A36"/>
    <w:rsid w:val="000E6FA5"/>
    <w:rsid w:val="000F0432"/>
    <w:rsid w:val="000F07E7"/>
    <w:rsid w:val="000F0C9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00D0"/>
    <w:rsid w:val="001212E9"/>
    <w:rsid w:val="0012441D"/>
    <w:rsid w:val="00124433"/>
    <w:rsid w:val="00127EF0"/>
    <w:rsid w:val="00132822"/>
    <w:rsid w:val="00132D82"/>
    <w:rsid w:val="00141BFA"/>
    <w:rsid w:val="00142F81"/>
    <w:rsid w:val="001437C6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423D"/>
    <w:rsid w:val="001C0654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6859"/>
    <w:rsid w:val="001F7301"/>
    <w:rsid w:val="00201F4B"/>
    <w:rsid w:val="00203D6B"/>
    <w:rsid w:val="00206207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44EF"/>
    <w:rsid w:val="00226AF6"/>
    <w:rsid w:val="0023186C"/>
    <w:rsid w:val="00235EA2"/>
    <w:rsid w:val="002435A0"/>
    <w:rsid w:val="0025052D"/>
    <w:rsid w:val="00252FCC"/>
    <w:rsid w:val="00253CB9"/>
    <w:rsid w:val="002612D0"/>
    <w:rsid w:val="00261DF1"/>
    <w:rsid w:val="002677C6"/>
    <w:rsid w:val="00270476"/>
    <w:rsid w:val="00273393"/>
    <w:rsid w:val="0027394D"/>
    <w:rsid w:val="002744A2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25BE"/>
    <w:rsid w:val="00295CCA"/>
    <w:rsid w:val="00297719"/>
    <w:rsid w:val="002A414F"/>
    <w:rsid w:val="002A434E"/>
    <w:rsid w:val="002A53F7"/>
    <w:rsid w:val="002B377E"/>
    <w:rsid w:val="002B37CD"/>
    <w:rsid w:val="002B3B4E"/>
    <w:rsid w:val="002B71D9"/>
    <w:rsid w:val="002B7918"/>
    <w:rsid w:val="002C7CC1"/>
    <w:rsid w:val="002D0209"/>
    <w:rsid w:val="002D50B8"/>
    <w:rsid w:val="002D583C"/>
    <w:rsid w:val="002D6E99"/>
    <w:rsid w:val="002D729E"/>
    <w:rsid w:val="002E0530"/>
    <w:rsid w:val="002E4691"/>
    <w:rsid w:val="002E6B5C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5B4F"/>
    <w:rsid w:val="00346040"/>
    <w:rsid w:val="00346514"/>
    <w:rsid w:val="0035070D"/>
    <w:rsid w:val="00356B14"/>
    <w:rsid w:val="003658E7"/>
    <w:rsid w:val="0036663A"/>
    <w:rsid w:val="00367097"/>
    <w:rsid w:val="0037423F"/>
    <w:rsid w:val="00376103"/>
    <w:rsid w:val="0038356D"/>
    <w:rsid w:val="00384C8D"/>
    <w:rsid w:val="00386EA5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822"/>
    <w:rsid w:val="003D6984"/>
    <w:rsid w:val="003D78D4"/>
    <w:rsid w:val="003E1DCD"/>
    <w:rsid w:val="003E2764"/>
    <w:rsid w:val="003E531D"/>
    <w:rsid w:val="003E5EE0"/>
    <w:rsid w:val="003F203B"/>
    <w:rsid w:val="003F3920"/>
    <w:rsid w:val="003F4499"/>
    <w:rsid w:val="003F6EDF"/>
    <w:rsid w:val="00403029"/>
    <w:rsid w:val="004048A0"/>
    <w:rsid w:val="004066EB"/>
    <w:rsid w:val="00413D01"/>
    <w:rsid w:val="0041501A"/>
    <w:rsid w:val="00421F14"/>
    <w:rsid w:val="00423633"/>
    <w:rsid w:val="00423B59"/>
    <w:rsid w:val="00423B9B"/>
    <w:rsid w:val="00433BF1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6CA"/>
    <w:rsid w:val="004767C5"/>
    <w:rsid w:val="00477B9A"/>
    <w:rsid w:val="004838EE"/>
    <w:rsid w:val="004856B8"/>
    <w:rsid w:val="004911F6"/>
    <w:rsid w:val="00497266"/>
    <w:rsid w:val="00497D44"/>
    <w:rsid w:val="004A236A"/>
    <w:rsid w:val="004B034C"/>
    <w:rsid w:val="004B04C0"/>
    <w:rsid w:val="004B617E"/>
    <w:rsid w:val="004B641F"/>
    <w:rsid w:val="004B6D9F"/>
    <w:rsid w:val="004C26BF"/>
    <w:rsid w:val="004C28E3"/>
    <w:rsid w:val="004C2ABF"/>
    <w:rsid w:val="004C3572"/>
    <w:rsid w:val="004C45FF"/>
    <w:rsid w:val="004C4BB6"/>
    <w:rsid w:val="004C5891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4BDA"/>
    <w:rsid w:val="004E583B"/>
    <w:rsid w:val="004E5882"/>
    <w:rsid w:val="004F25E3"/>
    <w:rsid w:val="004F3DE4"/>
    <w:rsid w:val="004F6B16"/>
    <w:rsid w:val="00504EF5"/>
    <w:rsid w:val="0051386D"/>
    <w:rsid w:val="00524B5E"/>
    <w:rsid w:val="005266F6"/>
    <w:rsid w:val="005272B1"/>
    <w:rsid w:val="00532E3F"/>
    <w:rsid w:val="005340A1"/>
    <w:rsid w:val="00534D22"/>
    <w:rsid w:val="0053544C"/>
    <w:rsid w:val="00537D0E"/>
    <w:rsid w:val="005509B2"/>
    <w:rsid w:val="00553AAA"/>
    <w:rsid w:val="00557A3A"/>
    <w:rsid w:val="005618B1"/>
    <w:rsid w:val="00564618"/>
    <w:rsid w:val="00567F63"/>
    <w:rsid w:val="00577AD3"/>
    <w:rsid w:val="00580B96"/>
    <w:rsid w:val="0058303D"/>
    <w:rsid w:val="0059008E"/>
    <w:rsid w:val="005906B4"/>
    <w:rsid w:val="00594E2E"/>
    <w:rsid w:val="0059516F"/>
    <w:rsid w:val="00597FBC"/>
    <w:rsid w:val="005A1ABD"/>
    <w:rsid w:val="005A3B8D"/>
    <w:rsid w:val="005B462B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69B"/>
    <w:rsid w:val="00602D5E"/>
    <w:rsid w:val="006042A9"/>
    <w:rsid w:val="00610F2E"/>
    <w:rsid w:val="006118FA"/>
    <w:rsid w:val="00611D74"/>
    <w:rsid w:val="006132EC"/>
    <w:rsid w:val="00624102"/>
    <w:rsid w:val="00625DCF"/>
    <w:rsid w:val="00626721"/>
    <w:rsid w:val="00630C48"/>
    <w:rsid w:val="00631F57"/>
    <w:rsid w:val="00643B23"/>
    <w:rsid w:val="006456B5"/>
    <w:rsid w:val="00650F60"/>
    <w:rsid w:val="0065124B"/>
    <w:rsid w:val="00653890"/>
    <w:rsid w:val="00656636"/>
    <w:rsid w:val="00656B59"/>
    <w:rsid w:val="006570E2"/>
    <w:rsid w:val="006745C8"/>
    <w:rsid w:val="00674D8E"/>
    <w:rsid w:val="00676E3B"/>
    <w:rsid w:val="00677C92"/>
    <w:rsid w:val="006834D9"/>
    <w:rsid w:val="00684144"/>
    <w:rsid w:val="00684335"/>
    <w:rsid w:val="00684666"/>
    <w:rsid w:val="006920B5"/>
    <w:rsid w:val="00692C71"/>
    <w:rsid w:val="00694BA4"/>
    <w:rsid w:val="006A0891"/>
    <w:rsid w:val="006A662F"/>
    <w:rsid w:val="006B2222"/>
    <w:rsid w:val="006B3FF4"/>
    <w:rsid w:val="006B7DF7"/>
    <w:rsid w:val="006C558D"/>
    <w:rsid w:val="006C7177"/>
    <w:rsid w:val="006D12F8"/>
    <w:rsid w:val="006D44EA"/>
    <w:rsid w:val="006F42CD"/>
    <w:rsid w:val="00701058"/>
    <w:rsid w:val="0071094E"/>
    <w:rsid w:val="0071488B"/>
    <w:rsid w:val="007250F8"/>
    <w:rsid w:val="00733B19"/>
    <w:rsid w:val="00735836"/>
    <w:rsid w:val="0073717D"/>
    <w:rsid w:val="00741252"/>
    <w:rsid w:val="00754872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5790"/>
    <w:rsid w:val="00796919"/>
    <w:rsid w:val="007A156C"/>
    <w:rsid w:val="007B04B0"/>
    <w:rsid w:val="007C05B5"/>
    <w:rsid w:val="007C312E"/>
    <w:rsid w:val="007C49E7"/>
    <w:rsid w:val="007D41D8"/>
    <w:rsid w:val="007D4D91"/>
    <w:rsid w:val="007D79DE"/>
    <w:rsid w:val="007E031A"/>
    <w:rsid w:val="007E32D9"/>
    <w:rsid w:val="007E6283"/>
    <w:rsid w:val="007F0F98"/>
    <w:rsid w:val="00800CE1"/>
    <w:rsid w:val="008020C7"/>
    <w:rsid w:val="00802870"/>
    <w:rsid w:val="00806597"/>
    <w:rsid w:val="008153D4"/>
    <w:rsid w:val="0082595B"/>
    <w:rsid w:val="00831D15"/>
    <w:rsid w:val="0083512A"/>
    <w:rsid w:val="00836CE6"/>
    <w:rsid w:val="0084318A"/>
    <w:rsid w:val="00853AFA"/>
    <w:rsid w:val="00856C75"/>
    <w:rsid w:val="00856D9C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72C9"/>
    <w:rsid w:val="008A72E8"/>
    <w:rsid w:val="008B0A5F"/>
    <w:rsid w:val="008B1E0B"/>
    <w:rsid w:val="008B2D80"/>
    <w:rsid w:val="008B3501"/>
    <w:rsid w:val="008B5016"/>
    <w:rsid w:val="008B5AB9"/>
    <w:rsid w:val="008B7D3C"/>
    <w:rsid w:val="008C08BE"/>
    <w:rsid w:val="008C1D97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8F1745"/>
    <w:rsid w:val="0090037C"/>
    <w:rsid w:val="00902063"/>
    <w:rsid w:val="0090313E"/>
    <w:rsid w:val="009052D7"/>
    <w:rsid w:val="00906E25"/>
    <w:rsid w:val="0091524D"/>
    <w:rsid w:val="00917085"/>
    <w:rsid w:val="00917C3B"/>
    <w:rsid w:val="00923CFF"/>
    <w:rsid w:val="00924411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77AA"/>
    <w:rsid w:val="0096154D"/>
    <w:rsid w:val="00970F49"/>
    <w:rsid w:val="009743DE"/>
    <w:rsid w:val="00977B82"/>
    <w:rsid w:val="00977DF8"/>
    <w:rsid w:val="0098109F"/>
    <w:rsid w:val="00983241"/>
    <w:rsid w:val="00983D74"/>
    <w:rsid w:val="00986650"/>
    <w:rsid w:val="00993A2F"/>
    <w:rsid w:val="00995616"/>
    <w:rsid w:val="00996B28"/>
    <w:rsid w:val="009A0D0F"/>
    <w:rsid w:val="009A2809"/>
    <w:rsid w:val="009A59B2"/>
    <w:rsid w:val="009B422B"/>
    <w:rsid w:val="009B7BCB"/>
    <w:rsid w:val="009C1517"/>
    <w:rsid w:val="009C2A55"/>
    <w:rsid w:val="009C3244"/>
    <w:rsid w:val="009C4EFC"/>
    <w:rsid w:val="009C543A"/>
    <w:rsid w:val="009C585A"/>
    <w:rsid w:val="009C6DAE"/>
    <w:rsid w:val="009D3544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3211"/>
    <w:rsid w:val="00A033C6"/>
    <w:rsid w:val="00A059E9"/>
    <w:rsid w:val="00A1357B"/>
    <w:rsid w:val="00A17A62"/>
    <w:rsid w:val="00A17BA7"/>
    <w:rsid w:val="00A229C1"/>
    <w:rsid w:val="00A31289"/>
    <w:rsid w:val="00A31D88"/>
    <w:rsid w:val="00A32BD5"/>
    <w:rsid w:val="00A45402"/>
    <w:rsid w:val="00A5262F"/>
    <w:rsid w:val="00A52A3E"/>
    <w:rsid w:val="00A52D6C"/>
    <w:rsid w:val="00A55B4C"/>
    <w:rsid w:val="00A61B36"/>
    <w:rsid w:val="00A62246"/>
    <w:rsid w:val="00A6579B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5DDA"/>
    <w:rsid w:val="00A96986"/>
    <w:rsid w:val="00AA0A1F"/>
    <w:rsid w:val="00AA0AB1"/>
    <w:rsid w:val="00AA1070"/>
    <w:rsid w:val="00AA7E5C"/>
    <w:rsid w:val="00AB0B16"/>
    <w:rsid w:val="00AB1206"/>
    <w:rsid w:val="00AB287A"/>
    <w:rsid w:val="00AB4EC9"/>
    <w:rsid w:val="00AB558D"/>
    <w:rsid w:val="00AC2BB4"/>
    <w:rsid w:val="00AC2E35"/>
    <w:rsid w:val="00AD2D6C"/>
    <w:rsid w:val="00AD5C7C"/>
    <w:rsid w:val="00AD6A28"/>
    <w:rsid w:val="00AF095D"/>
    <w:rsid w:val="00AF424A"/>
    <w:rsid w:val="00B04BE0"/>
    <w:rsid w:val="00B06DD4"/>
    <w:rsid w:val="00B0789B"/>
    <w:rsid w:val="00B15156"/>
    <w:rsid w:val="00B16785"/>
    <w:rsid w:val="00B169F7"/>
    <w:rsid w:val="00B17901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2AE0"/>
    <w:rsid w:val="00B655DE"/>
    <w:rsid w:val="00B66D7F"/>
    <w:rsid w:val="00B73040"/>
    <w:rsid w:val="00B7357B"/>
    <w:rsid w:val="00B73D69"/>
    <w:rsid w:val="00B76670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5F2E"/>
    <w:rsid w:val="00BA62CE"/>
    <w:rsid w:val="00BA7BD8"/>
    <w:rsid w:val="00BB0432"/>
    <w:rsid w:val="00BB0447"/>
    <w:rsid w:val="00BB1ADA"/>
    <w:rsid w:val="00BB3D98"/>
    <w:rsid w:val="00BB3E00"/>
    <w:rsid w:val="00BB4ECF"/>
    <w:rsid w:val="00BC7C70"/>
    <w:rsid w:val="00BD394F"/>
    <w:rsid w:val="00BD6E51"/>
    <w:rsid w:val="00BE04EF"/>
    <w:rsid w:val="00BE1F64"/>
    <w:rsid w:val="00BE4C8C"/>
    <w:rsid w:val="00BF19A2"/>
    <w:rsid w:val="00C02651"/>
    <w:rsid w:val="00C03C93"/>
    <w:rsid w:val="00C06FF5"/>
    <w:rsid w:val="00C10F77"/>
    <w:rsid w:val="00C12473"/>
    <w:rsid w:val="00C15E85"/>
    <w:rsid w:val="00C1622B"/>
    <w:rsid w:val="00C16286"/>
    <w:rsid w:val="00C22AAF"/>
    <w:rsid w:val="00C25504"/>
    <w:rsid w:val="00C35FB7"/>
    <w:rsid w:val="00C41082"/>
    <w:rsid w:val="00C439B4"/>
    <w:rsid w:val="00C463E7"/>
    <w:rsid w:val="00C46602"/>
    <w:rsid w:val="00C50FE9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83073"/>
    <w:rsid w:val="00C9029D"/>
    <w:rsid w:val="00C909BD"/>
    <w:rsid w:val="00C9376B"/>
    <w:rsid w:val="00CA19B6"/>
    <w:rsid w:val="00CA238F"/>
    <w:rsid w:val="00CA5BD4"/>
    <w:rsid w:val="00CB3C5B"/>
    <w:rsid w:val="00CB49CC"/>
    <w:rsid w:val="00CB58DF"/>
    <w:rsid w:val="00CC24B5"/>
    <w:rsid w:val="00CC397E"/>
    <w:rsid w:val="00CC62E4"/>
    <w:rsid w:val="00CC6579"/>
    <w:rsid w:val="00CC7952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1095A"/>
    <w:rsid w:val="00D132AF"/>
    <w:rsid w:val="00D133B4"/>
    <w:rsid w:val="00D170AC"/>
    <w:rsid w:val="00D2014A"/>
    <w:rsid w:val="00D23A13"/>
    <w:rsid w:val="00D26649"/>
    <w:rsid w:val="00D3261E"/>
    <w:rsid w:val="00D34D0F"/>
    <w:rsid w:val="00D37060"/>
    <w:rsid w:val="00D40065"/>
    <w:rsid w:val="00D51C67"/>
    <w:rsid w:val="00D53595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79F0"/>
    <w:rsid w:val="00DA0471"/>
    <w:rsid w:val="00DA4C12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F159A"/>
    <w:rsid w:val="00DF17CE"/>
    <w:rsid w:val="00DF7B31"/>
    <w:rsid w:val="00DF7BDC"/>
    <w:rsid w:val="00E0175A"/>
    <w:rsid w:val="00E03233"/>
    <w:rsid w:val="00E10000"/>
    <w:rsid w:val="00E159BF"/>
    <w:rsid w:val="00E23C10"/>
    <w:rsid w:val="00E24921"/>
    <w:rsid w:val="00E32EF2"/>
    <w:rsid w:val="00E403C1"/>
    <w:rsid w:val="00E428C5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0A3C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021A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43B9"/>
    <w:rsid w:val="00EE7EC0"/>
    <w:rsid w:val="00EF17C0"/>
    <w:rsid w:val="00EF19F6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1E7C"/>
    <w:rsid w:val="00F34848"/>
    <w:rsid w:val="00F431E3"/>
    <w:rsid w:val="00F44173"/>
    <w:rsid w:val="00F51738"/>
    <w:rsid w:val="00F51E42"/>
    <w:rsid w:val="00F55F48"/>
    <w:rsid w:val="00F601AE"/>
    <w:rsid w:val="00F615E2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2B7C4F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7E7945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89B884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121AA0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B9861A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02ABE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5077BA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9E8C60A7-B8E2-4B1E-988A-52EFAC7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E4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  <w:style w:type="character" w:customStyle="1" w:styleId="Antrat1Diagrama">
    <w:name w:val="Antraštė 1 Diagrama"/>
    <w:basedOn w:val="Numatytasispastraiposriftas"/>
    <w:link w:val="Antrat1"/>
    <w:uiPriority w:val="9"/>
    <w:rsid w:val="004E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3420</Characters>
  <Application>Microsoft Office Word</Application>
  <DocSecurity>0</DocSecurity>
  <Lines>58</Lines>
  <Paragraphs>28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4</cp:revision>
  <dcterms:created xsi:type="dcterms:W3CDTF">2025-08-29T07:30:00Z</dcterms:created>
  <dcterms:modified xsi:type="dcterms:W3CDTF">2025-08-29T07:33:00Z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