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D802" w14:textId="2104DECD" w:rsidR="0009219B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Pranešimas spaudai</w:t>
      </w:r>
    </w:p>
    <w:p w14:paraId="14DEAE71" w14:textId="796DD32E" w:rsidR="003417BE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 xml:space="preserve">2025 m. </w:t>
      </w:r>
      <w:r w:rsidR="000C08D7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rugsėjo</w:t>
      </w:r>
      <w:r w:rsidR="0089335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r w:rsidR="003B3ACC"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>1</w:t>
      </w:r>
      <w:r w:rsidR="00946845"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>8</w:t>
      </w:r>
      <w:r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d. </w:t>
      </w:r>
    </w:p>
    <w:p w14:paraId="2CCB99AA" w14:textId="77777777" w:rsidR="003B3ACC" w:rsidRPr="003417BE" w:rsidRDefault="003B3ACC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</w:p>
    <w:p w14:paraId="219C13C6" w14:textId="2ED1BBB0" w:rsidR="003B3ACC" w:rsidRDefault="003B3ACC" w:rsidP="0009219B">
      <w:pPr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3B3AC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Taromatuose plečiamos aukojimo galimybės: „</w:t>
      </w:r>
      <w:proofErr w:type="spellStart"/>
      <w:r w:rsidRPr="003B3AC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Maximos</w:t>
      </w:r>
      <w:proofErr w:type="spellEnd"/>
      <w:r w:rsidRPr="003B3AC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“ pirkėjai atgautą taros užstatą galės skirti Ukrainos kovai už pergalę</w:t>
      </w:r>
    </w:p>
    <w:p w14:paraId="42960760" w14:textId="23156D16" w:rsidR="00516114" w:rsidRDefault="004A09EF" w:rsidP="00FE255F">
      <w:pPr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Aktuali </w:t>
      </w:r>
      <w:r w:rsidR="00711DB3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žinia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lietuviško prekybos tinklo „Maxima“ pirkėjams – n</w:t>
      </w:r>
      <w:r w:rsidR="00711DB3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uo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šiol susigrąžintą vienkartinių gėrimų pakuočių užstato sumą prie „</w:t>
      </w:r>
      <w:proofErr w:type="spell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Maximos</w:t>
      </w:r>
      <w:proofErr w:type="spellEnd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“ parduotuvių esančiuose taromatuose galima aukoti ne tik „</w:t>
      </w:r>
      <w:proofErr w:type="spell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Sengirės</w:t>
      </w:r>
      <w:proofErr w:type="spellEnd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fondui“, bet ir </w:t>
      </w:r>
      <w:r w:rsidR="00946845" w:rsidRPr="0094684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„</w:t>
      </w:r>
      <w:proofErr w:type="spellStart"/>
      <w:r w:rsidR="00946845" w:rsidRPr="0094684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Blue</w:t>
      </w:r>
      <w:proofErr w:type="spellEnd"/>
      <w:r w:rsidR="00946845" w:rsidRPr="0094684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/</w:t>
      </w:r>
      <w:proofErr w:type="spellStart"/>
      <w:r w:rsidR="00946845" w:rsidRPr="0094684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Yellow</w:t>
      </w:r>
      <w:proofErr w:type="spellEnd"/>
      <w:r w:rsidR="00946845" w:rsidRPr="00946845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“ (VšĮ „Mėlyna ir geltona“)</w:t>
      </w:r>
      <w:r w:rsidR="00D62E1B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,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kuri jau </w:t>
      </w:r>
      <w:r w:rsidRPr="003B3AC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da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ugiau nei 1</w:t>
      </w:r>
      <w:r w:rsidRPr="003B3AC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0 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metų teikia paramą Ukrainai. </w:t>
      </w:r>
    </w:p>
    <w:p w14:paraId="6D4063B6" w14:textId="32D3BC72" w:rsidR="00946845" w:rsidRPr="00516114" w:rsidRDefault="00946845" w:rsidP="00FE255F">
      <w:pPr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„</w:t>
      </w:r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Džiaugiamės, kad nuo šiol grąžindami tarą „</w:t>
      </w:r>
      <w:proofErr w:type="spellStart"/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Maximos</w:t>
      </w:r>
      <w:proofErr w:type="spellEnd"/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“ pirkėjai atgautą užstatą galės skirti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ne tik „</w:t>
      </w:r>
      <w:proofErr w:type="spell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Sengirės</w:t>
      </w:r>
      <w:proofErr w:type="spell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fondui“, bet ir </w:t>
      </w:r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paaukodami organizacijai, teikianči</w:t>
      </w:r>
      <w:r w:rsidR="003154CA">
        <w:rPr>
          <w:rFonts w:ascii="Calibri" w:eastAsia="Times New Roman" w:hAnsi="Calibri" w:cs="Calibri"/>
          <w:kern w:val="0"/>
          <w:lang w:eastAsia="en-GB"/>
          <w14:ligatures w14:val="none"/>
        </w:rPr>
        <w:t>ai</w:t>
      </w:r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įvairiapusę paramą Ukrainos kovotojams už laisvę“, – sako </w:t>
      </w:r>
      <w:r w:rsidRPr="00516114">
        <w:rPr>
          <w:rFonts w:ascii="Calibri" w:hAnsi="Calibri" w:cs="Calibri"/>
        </w:rPr>
        <w:t xml:space="preserve">Snieguolė </w:t>
      </w:r>
      <w:proofErr w:type="spellStart"/>
      <w:r w:rsidRPr="00516114">
        <w:rPr>
          <w:rFonts w:ascii="Calibri" w:hAnsi="Calibri" w:cs="Calibri"/>
        </w:rPr>
        <w:t>Valiaugaitė</w:t>
      </w:r>
      <w:proofErr w:type="spellEnd"/>
      <w:r w:rsidRPr="00516114">
        <w:rPr>
          <w:rFonts w:ascii="Calibri" w:hAnsi="Calibri" w:cs="Calibri"/>
        </w:rPr>
        <w:t>, lietuviško prekybos tinklo „Maxima“ Komunikacijos ir korporatyvinių ryšių departamento direktorė</w:t>
      </w:r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16FC7A70" w14:textId="73D74938" w:rsidR="00FE255F" w:rsidRDefault="00711DB3" w:rsidP="00FE255F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„</w:t>
      </w:r>
      <w:proofErr w:type="spell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Maximos</w:t>
      </w:r>
      <w:proofErr w:type="spellEnd"/>
      <w:r>
        <w:rPr>
          <w:rFonts w:ascii="Calibri" w:eastAsia="Times New Roman" w:hAnsi="Calibri" w:cs="Calibri"/>
          <w:kern w:val="0"/>
          <w:lang w:eastAsia="en-GB"/>
          <w14:ligatures w14:val="none"/>
        </w:rPr>
        <w:t>“ atstovai pastebi, kad v</w:t>
      </w:r>
      <w:r w:rsidR="00FE255F" w:rsidRPr="00FE255F">
        <w:rPr>
          <w:rFonts w:ascii="Calibri" w:eastAsia="Times New Roman" w:hAnsi="Calibri" w:cs="Calibri"/>
          <w:kern w:val="0"/>
          <w:lang w:eastAsia="en-GB"/>
          <w14:ligatures w14:val="none"/>
        </w:rPr>
        <w:t>ienkartinių gėrimų pakuočių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pirkėjai</w:t>
      </w:r>
      <w:r w:rsidR="00FE255F" w:rsidRPr="00FE255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kasmet grąžina vis daugiau: prie prekybos tinklo „Maxima“ parduotuvių esančiuose taromatuose </w:t>
      </w:r>
      <w:r w:rsidR="00FE255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pernai </w:t>
      </w:r>
      <w:r w:rsidR="00FE255F" w:rsidRPr="00FE255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surinkta </w:t>
      </w:r>
      <w:r w:rsidR="00FF5FB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per </w:t>
      </w:r>
      <w:r w:rsidR="00FE255F" w:rsidRPr="00FE255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285 mln. pakuočių, tai – 3,3 proc. daugiau nei 2023-aisiais. Per pirmąjį šių metų pusmetį į </w:t>
      </w:r>
      <w:r w:rsidR="00C56DD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prie </w:t>
      </w:r>
      <w:r w:rsidR="00FE255F" w:rsidRPr="00FE255F">
        <w:rPr>
          <w:rFonts w:ascii="Calibri" w:eastAsia="Times New Roman" w:hAnsi="Calibri" w:cs="Calibri"/>
          <w:kern w:val="0"/>
          <w:lang w:eastAsia="en-GB"/>
          <w14:ligatures w14:val="none"/>
        </w:rPr>
        <w:t>„</w:t>
      </w:r>
      <w:proofErr w:type="spellStart"/>
      <w:r w:rsidR="00FE255F" w:rsidRPr="00FE255F">
        <w:rPr>
          <w:rFonts w:ascii="Calibri" w:eastAsia="Times New Roman" w:hAnsi="Calibri" w:cs="Calibri"/>
          <w:kern w:val="0"/>
          <w:lang w:eastAsia="en-GB"/>
          <w14:ligatures w14:val="none"/>
        </w:rPr>
        <w:t>Maximos</w:t>
      </w:r>
      <w:proofErr w:type="spellEnd"/>
      <w:r w:rsidR="00FE255F" w:rsidRPr="00FE255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“ parduotuvių </w:t>
      </w:r>
      <w:r w:rsidR="00C56DD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esančius </w:t>
      </w:r>
      <w:r w:rsidR="00FE255F" w:rsidRPr="00FE255F">
        <w:rPr>
          <w:rFonts w:ascii="Calibri" w:eastAsia="Times New Roman" w:hAnsi="Calibri" w:cs="Calibri"/>
          <w:kern w:val="0"/>
          <w:lang w:eastAsia="en-GB"/>
          <w14:ligatures w14:val="none"/>
        </w:rPr>
        <w:t>taromatus grąžinta beveik 135 mln. vienkartinių gėrimų pakuočių</w:t>
      </w:r>
      <w:r w:rsidR="002D7C2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kurių vertė – </w:t>
      </w:r>
      <w:r w:rsidR="002D7C26" w:rsidRPr="00A1112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13,5 </w:t>
      </w:r>
      <w:r w:rsidR="002D7C2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mln. eurų. </w:t>
      </w:r>
    </w:p>
    <w:p w14:paraId="5B35797C" w14:textId="00F00B83" w:rsidR="00F56305" w:rsidRDefault="00F56305" w:rsidP="00FE255F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56305">
        <w:rPr>
          <w:rFonts w:ascii="Calibri" w:eastAsia="Times New Roman" w:hAnsi="Calibri" w:cs="Calibri"/>
          <w:kern w:val="0"/>
          <w:lang w:eastAsia="en-GB"/>
          <w14:ligatures w14:val="none"/>
        </w:rPr>
        <w:t>„</w:t>
      </w:r>
      <w:bookmarkStart w:id="0" w:name="_Hlk208936041"/>
      <w:r w:rsidRPr="00F5630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Jei </w:t>
      </w:r>
      <w:r w:rsidR="000D24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bent dešimt procentų </w:t>
      </w:r>
      <w:r w:rsidRPr="00F5630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už </w:t>
      </w:r>
      <w:r w:rsidR="00C56DD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grąžintas vienkartinių gėrimų </w:t>
      </w:r>
      <w:r w:rsidR="000D24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pakuotes </w:t>
      </w:r>
      <w:r w:rsidR="00C56DD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susigrąžintų užstato </w:t>
      </w:r>
      <w:r w:rsidR="00ED58B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sumų </w:t>
      </w:r>
      <w:r w:rsidRPr="00F5630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būtų paaukota </w:t>
      </w:r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„</w:t>
      </w:r>
      <w:proofErr w:type="spellStart"/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Blue</w:t>
      </w:r>
      <w:proofErr w:type="spellEnd"/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/</w:t>
      </w:r>
      <w:proofErr w:type="spellStart"/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Yellow</w:t>
      </w:r>
      <w:proofErr w:type="spellEnd"/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“ (VšĮ „Mėlyna ir geltona“)</w:t>
      </w:r>
      <w:r w:rsidRPr="00F56305">
        <w:rPr>
          <w:rFonts w:ascii="Calibri" w:eastAsia="Times New Roman" w:hAnsi="Calibri" w:cs="Calibri"/>
          <w:kern w:val="0"/>
          <w:lang w:eastAsia="en-GB"/>
          <w14:ligatures w14:val="none"/>
        </w:rPr>
        <w:t>, Ukrainos gynėj</w:t>
      </w:r>
      <w:r w:rsidR="000D24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us pasiektų </w:t>
      </w:r>
      <w:r w:rsidRPr="00F5630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daugiau nei </w:t>
      </w:r>
      <w:r w:rsidR="00ED58BA">
        <w:rPr>
          <w:rFonts w:ascii="Calibri" w:eastAsia="Times New Roman" w:hAnsi="Calibri" w:cs="Calibri"/>
          <w:kern w:val="0"/>
          <w:lang w:eastAsia="en-GB"/>
          <w14:ligatures w14:val="none"/>
        </w:rPr>
        <w:t>milijonas eurų</w:t>
      </w:r>
      <w:r w:rsidRPr="00F5630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bookmarkEnd w:id="0"/>
      <w:r w:rsidRPr="00F5630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Dabar tai bus galima pasiekti vos vienu mygtuko spustelėjimu“, – sako </w:t>
      </w:r>
      <w:r w:rsidR="003B3ACC"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S. </w:t>
      </w:r>
      <w:proofErr w:type="spellStart"/>
      <w:r w:rsidR="003B3ACC"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>Valiaugaitė</w:t>
      </w:r>
      <w:proofErr w:type="spellEnd"/>
      <w:r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3BA7C7A4" w14:textId="44C0BF19" w:rsidR="00224EB1" w:rsidRPr="00224EB1" w:rsidRDefault="00224EB1" w:rsidP="00B31F48">
      <w:pPr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224EB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Aukojama ir kitoms iniciatyvoms </w:t>
      </w:r>
    </w:p>
    <w:p w14:paraId="4688F145" w14:textId="20A641FA" w:rsidR="00B94DF5" w:rsidRDefault="00B31F48" w:rsidP="00B31F48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Aukojimas </w:t>
      </w:r>
      <w:r w:rsidR="00252CD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grąžinant tarą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– ne nauja iniciatyva. </w:t>
      </w:r>
      <w:r w:rsidR="00B94DF5" w:rsidRPr="00B94DF5">
        <w:rPr>
          <w:rFonts w:ascii="Calibri" w:eastAsia="Times New Roman" w:hAnsi="Calibri" w:cs="Calibri"/>
          <w:kern w:val="0"/>
          <w:lang w:eastAsia="en-GB"/>
          <w14:ligatures w14:val="none"/>
        </w:rPr>
        <w:t>Be galimybės pervesti pinigus į „Ačiū“ kortelę, „</w:t>
      </w:r>
      <w:proofErr w:type="spellStart"/>
      <w:r w:rsidR="00B94DF5" w:rsidRPr="00B94DF5">
        <w:rPr>
          <w:rFonts w:ascii="Calibri" w:eastAsia="Times New Roman" w:hAnsi="Calibri" w:cs="Calibri"/>
          <w:kern w:val="0"/>
          <w:lang w:eastAsia="en-GB"/>
          <w14:ligatures w14:val="none"/>
        </w:rPr>
        <w:t>Maximos</w:t>
      </w:r>
      <w:proofErr w:type="spellEnd"/>
      <w:r w:rsidR="00B94DF5" w:rsidRPr="00B94DF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“ pirkėjai už grąžintas vienkartines gėrimų pakuotes gautas lėšas </w:t>
      </w:r>
      <w:r w:rsidR="00B94DF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gali </w:t>
      </w:r>
      <w:r w:rsidR="00B94DF5" w:rsidRPr="00B94DF5">
        <w:rPr>
          <w:rFonts w:ascii="Calibri" w:eastAsia="Times New Roman" w:hAnsi="Calibri" w:cs="Calibri"/>
          <w:kern w:val="0"/>
          <w:lang w:eastAsia="en-GB"/>
          <w14:ligatures w14:val="none"/>
        </w:rPr>
        <w:t>paaukoti nevyriausybinei organizacijai „</w:t>
      </w:r>
      <w:proofErr w:type="spellStart"/>
      <w:r w:rsidR="00B94DF5" w:rsidRPr="00B94DF5">
        <w:rPr>
          <w:rFonts w:ascii="Calibri" w:eastAsia="Times New Roman" w:hAnsi="Calibri" w:cs="Calibri"/>
          <w:kern w:val="0"/>
          <w:lang w:eastAsia="en-GB"/>
          <w14:ligatures w14:val="none"/>
        </w:rPr>
        <w:t>Sengirės</w:t>
      </w:r>
      <w:proofErr w:type="spellEnd"/>
      <w:r w:rsidR="00B94DF5" w:rsidRPr="00B94DF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fondas“. Tokia galimybė yra kampanijos „Keisk tarą į šlamančius“, kurią organizuoja „Užstato sistemos administratorius“, dalis.</w:t>
      </w:r>
    </w:p>
    <w:p w14:paraId="7B5AFF31" w14:textId="37CE6C72" w:rsidR="00B31F48" w:rsidRPr="00611DB5" w:rsidRDefault="00B31F48" w:rsidP="00B31F48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>2023 m. pabaigo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je</w:t>
      </w:r>
      <w:r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startavusi iniciatyva </w:t>
      </w:r>
      <w:r w:rsidR="0012668F"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>„Keisk tarą į šlamančius“</w:t>
      </w:r>
      <w:r w:rsidR="001266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suteikė </w:t>
      </w:r>
      <w:r w:rsidR="0085122F">
        <w:rPr>
          <w:rFonts w:ascii="Calibri" w:eastAsia="Times New Roman" w:hAnsi="Calibri" w:cs="Calibri"/>
          <w:kern w:val="0"/>
          <w:lang w:eastAsia="en-GB"/>
          <w14:ligatures w14:val="none"/>
        </w:rPr>
        <w:t>„</w:t>
      </w:r>
      <w:proofErr w:type="spellStart"/>
      <w:r w:rsidR="0085122F">
        <w:rPr>
          <w:rFonts w:ascii="Calibri" w:eastAsia="Times New Roman" w:hAnsi="Calibri" w:cs="Calibri"/>
          <w:kern w:val="0"/>
          <w:lang w:eastAsia="en-GB"/>
          <w14:ligatures w14:val="none"/>
        </w:rPr>
        <w:t>Maximos</w:t>
      </w:r>
      <w:proofErr w:type="spellEnd"/>
      <w:r w:rsidR="0085122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“ pirkėjams </w:t>
      </w:r>
      <w:r w:rsidR="001266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galimybę </w:t>
      </w:r>
      <w:r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>aukoti „</w:t>
      </w:r>
      <w:proofErr w:type="spellStart"/>
      <w:r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>Sengirės</w:t>
      </w:r>
      <w:proofErr w:type="spellEnd"/>
      <w:r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fond</w:t>
      </w:r>
      <w:r w:rsidR="00367249">
        <w:rPr>
          <w:rFonts w:ascii="Calibri" w:eastAsia="Times New Roman" w:hAnsi="Calibri" w:cs="Calibri"/>
          <w:kern w:val="0"/>
          <w:lang w:eastAsia="en-GB"/>
          <w14:ligatures w14:val="none"/>
        </w:rPr>
        <w:t>ui</w:t>
      </w:r>
      <w:r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="00367249">
        <w:rPr>
          <w:rFonts w:ascii="Calibri" w:eastAsia="Times New Roman" w:hAnsi="Calibri" w:cs="Calibri"/>
          <w:kern w:val="0"/>
          <w:lang w:eastAsia="en-GB"/>
          <w14:ligatures w14:val="none"/>
        </w:rPr>
        <w:t>, siekian</w:t>
      </w:r>
      <w:r w:rsidR="00126780">
        <w:rPr>
          <w:rFonts w:ascii="Calibri" w:eastAsia="Times New Roman" w:hAnsi="Calibri" w:cs="Calibri"/>
          <w:kern w:val="0"/>
          <w:lang w:eastAsia="en-GB"/>
          <w14:ligatures w14:val="none"/>
        </w:rPr>
        <w:t>čiam</w:t>
      </w:r>
      <w:r w:rsidR="0036724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67249" w:rsidRPr="0036724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išsaugoti senąsias Lietuvos girias. </w:t>
      </w:r>
      <w:r w:rsidR="00320077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="00367249" w:rsidRPr="00367249">
        <w:rPr>
          <w:rFonts w:ascii="Calibri" w:eastAsia="Times New Roman" w:hAnsi="Calibri" w:cs="Calibri"/>
          <w:kern w:val="0"/>
          <w:lang w:eastAsia="en-GB"/>
          <w14:ligatures w14:val="none"/>
        </w:rPr>
        <w:t>enųjų miškų sklypų išpirkimui, taip apsaugant j</w:t>
      </w:r>
      <w:r w:rsidR="005B276E">
        <w:rPr>
          <w:rFonts w:ascii="Calibri" w:eastAsia="Times New Roman" w:hAnsi="Calibri" w:cs="Calibri"/>
          <w:kern w:val="0"/>
          <w:lang w:eastAsia="en-GB"/>
          <w14:ligatures w14:val="none"/>
        </w:rPr>
        <w:t>uos</w:t>
      </w:r>
      <w:r w:rsidR="00367249" w:rsidRPr="0036724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nuo kirtimų ir žmogaus veiklos</w:t>
      </w:r>
      <w:r w:rsidR="005B276E">
        <w:rPr>
          <w:rFonts w:ascii="Calibri" w:eastAsia="Times New Roman" w:hAnsi="Calibri" w:cs="Calibri"/>
          <w:kern w:val="0"/>
          <w:lang w:eastAsia="en-GB"/>
          <w14:ligatures w14:val="none"/>
        </w:rPr>
        <w:t>, per grąžin</w:t>
      </w:r>
      <w:r w:rsidR="00410AC4">
        <w:rPr>
          <w:rFonts w:ascii="Calibri" w:eastAsia="Times New Roman" w:hAnsi="Calibri" w:cs="Calibri"/>
          <w:kern w:val="0"/>
          <w:lang w:eastAsia="en-GB"/>
          <w14:ligatures w14:val="none"/>
        </w:rPr>
        <w:t>amų pakuočių lėšų aukojimą</w:t>
      </w:r>
      <w:r w:rsid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skirtinguose taromatuose</w:t>
      </w:r>
      <w:r w:rsidR="00410AC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EC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jau surinkta daugiau nei </w:t>
      </w:r>
      <w:r w:rsidR="00410AC4"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>255 tūkst. eurų</w:t>
      </w:r>
      <w:r w:rsidR="00367249" w:rsidRPr="00367249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  <w:r w:rsidR="00EC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19F6B0A4" w14:textId="3F7CCB2F" w:rsidR="003A6543" w:rsidRDefault="00EC444F" w:rsidP="003620C7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bookmarkStart w:id="1" w:name="_Hlk208943684"/>
      <w:r>
        <w:rPr>
          <w:rFonts w:ascii="Calibri" w:eastAsia="Times New Roman" w:hAnsi="Calibri" w:cs="Calibri"/>
          <w:kern w:val="0"/>
          <w:lang w:eastAsia="en-GB"/>
          <w14:ligatures w14:val="none"/>
        </w:rPr>
        <w:t>„</w:t>
      </w:r>
      <w:r w:rsidR="00886D44"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Ši iniciatyva dar kartą parodė</w:t>
      </w:r>
      <w:r w:rsidR="0022778C"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kad </w:t>
      </w:r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Lietuvoje gyvena </w:t>
      </w:r>
      <w:r w:rsidR="0022778C"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pakankamai </w:t>
      </w:r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daug žmonių, link</w:t>
      </w:r>
      <w:r w:rsidR="00886D44"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usių</w:t>
      </w:r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prisidėti </w:t>
      </w:r>
      <w:r w:rsidR="00886D44"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prie kilnaus tikslo – ar tai būtų </w:t>
      </w:r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švaresnės gamtos</w:t>
      </w:r>
      <w:r w:rsidR="00886D44"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išsaugojimas</w:t>
      </w:r>
      <w:r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="00886D44"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ar </w:t>
      </w:r>
      <w:r w:rsidR="00D76886" w:rsidRPr="00516114">
        <w:rPr>
          <w:rFonts w:ascii="Calibri" w:eastAsia="Times New Roman" w:hAnsi="Calibri" w:cs="Calibri"/>
          <w:kern w:val="0"/>
          <w:lang w:eastAsia="en-GB"/>
          <w14:ligatures w14:val="none"/>
        </w:rPr>
        <w:t>kova už laisvę.</w:t>
      </w:r>
      <w:r w:rsidR="00D7688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2A39C9">
        <w:rPr>
          <w:rFonts w:ascii="Calibri" w:eastAsia="Times New Roman" w:hAnsi="Calibri" w:cs="Calibri"/>
          <w:kern w:val="0"/>
          <w:lang w:eastAsia="en-GB"/>
          <w14:ligatures w14:val="none"/>
        </w:rPr>
        <w:t>„</w:t>
      </w:r>
      <w:proofErr w:type="spellStart"/>
      <w:r w:rsidR="002A39C9">
        <w:rPr>
          <w:rFonts w:ascii="Calibri" w:eastAsia="Times New Roman" w:hAnsi="Calibri" w:cs="Calibri"/>
          <w:kern w:val="0"/>
          <w:lang w:eastAsia="en-GB"/>
          <w14:ligatures w14:val="none"/>
        </w:rPr>
        <w:t>Sengirės</w:t>
      </w:r>
      <w:proofErr w:type="spellEnd"/>
      <w:r w:rsidR="002A39C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fondui“ per taromatus lietuviai kiekvieną </w:t>
      </w:r>
      <w:r w:rsidR="00D76886"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mėnesį </w:t>
      </w:r>
      <w:r w:rsidR="00EC450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paaukoja </w:t>
      </w:r>
      <w:r w:rsidR="00D76886" w:rsidRPr="00451CF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10–15 tūkst. eurų. Panaši suma Ukrainoje gali išgelbėti ne vieną gyvybę“, – </w:t>
      </w:r>
      <w:r w:rsidR="002B5F6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pabrėžia </w:t>
      </w:r>
      <w:r w:rsidR="003B3ACC"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>Gintaras Varnas, VšĮ „Užstato sistemos administratorius“ (USAD) vadovas</w:t>
      </w:r>
      <w:r w:rsidR="002B5F6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</w:p>
    <w:p w14:paraId="7772FCA9" w14:textId="5C87BD7C" w:rsidR="003B3ACC" w:rsidRPr="003B3ACC" w:rsidRDefault="003B3ACC" w:rsidP="003B3ACC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G. Varnas viliasi, kad gyventojai </w:t>
      </w:r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„</w:t>
      </w:r>
      <w:proofErr w:type="spellStart"/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Blue</w:t>
      </w:r>
      <w:proofErr w:type="spellEnd"/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/</w:t>
      </w:r>
      <w:proofErr w:type="spellStart"/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Yellow</w:t>
      </w:r>
      <w:proofErr w:type="spellEnd"/>
      <w:r w:rsidR="00946845" w:rsidRPr="00946845">
        <w:rPr>
          <w:rFonts w:ascii="Calibri" w:eastAsia="Times New Roman" w:hAnsi="Calibri" w:cs="Calibri"/>
          <w:kern w:val="0"/>
          <w:lang w:eastAsia="en-GB"/>
          <w14:ligatures w14:val="none"/>
        </w:rPr>
        <w:t>“ (VšĮ „Mėlyna ir geltona“)</w:t>
      </w:r>
      <w:r w:rsidR="0094684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aukos taip pat aktyviai, kaip aukoja ir </w:t>
      </w:r>
      <w:r w:rsidRPr="003B3ACC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„</w:t>
      </w:r>
      <w:proofErr w:type="spellStart"/>
      <w:r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>Sengirės</w:t>
      </w:r>
      <w:proofErr w:type="spellEnd"/>
      <w:r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fondui</w:t>
      </w:r>
      <w:r w:rsidRPr="003B3ACC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“</w:t>
      </w:r>
      <w:r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</w:p>
    <w:p w14:paraId="1153E18C" w14:textId="5BD30166" w:rsidR="003B3ACC" w:rsidRPr="003B3ACC" w:rsidRDefault="003B3ACC" w:rsidP="003B3ACC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B3ACC">
        <w:rPr>
          <w:rFonts w:ascii="Calibri" w:eastAsia="Times New Roman" w:hAnsi="Calibri" w:cs="Calibri"/>
          <w:kern w:val="0"/>
          <w:lang w:eastAsia="en-GB"/>
          <w14:ligatures w14:val="none"/>
        </w:rPr>
        <w:t>„Suteikdami gyventojams galimybių paaukoti užstatą, gautą už grąžintą pakuotę, prisidedame prie aukojimo ir paramos kultūros Lietuvoje. Didžiuojamės, kad nuo šiol per taromatus žmonės Lietuvoje galės prisidėti ir prie Ukrainos pergalės – su kiekvienu užstato aukojimu įrodant, kad ja tvirtai tiki ir palaiko“, – sako jis.</w:t>
      </w:r>
    </w:p>
    <w:bookmarkEnd w:id="1"/>
    <w:p w14:paraId="55989A77" w14:textId="77777777" w:rsidR="00451CFD" w:rsidRPr="00451CFD" w:rsidRDefault="00451CFD" w:rsidP="00451CFD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A06EB35" w14:textId="77777777" w:rsidR="0009219B" w:rsidRPr="0009219B" w:rsidRDefault="0009219B" w:rsidP="0009219B">
      <w:pPr>
        <w:jc w:val="both"/>
        <w:rPr>
          <w:rFonts w:ascii="Calibri" w:hAnsi="Calibri" w:cs="Calibri"/>
          <w:sz w:val="18"/>
          <w:szCs w:val="18"/>
        </w:rPr>
      </w:pPr>
      <w:r w:rsidRPr="0009219B">
        <w:rPr>
          <w:rFonts w:ascii="Calibri" w:hAnsi="Calibri" w:cs="Calibri"/>
          <w:b/>
          <w:bCs/>
          <w:i/>
          <w:iCs/>
          <w:sz w:val="18"/>
          <w:szCs w:val="18"/>
        </w:rPr>
        <w:t>Apie prekybos tinklą „Maxima“</w:t>
      </w:r>
    </w:p>
    <w:p w14:paraId="567A406C" w14:textId="1778BC8E" w:rsidR="0009219B" w:rsidRPr="0009219B" w:rsidRDefault="0009219B" w:rsidP="0009219B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09219B">
        <w:rPr>
          <w:rFonts w:ascii="Calibri" w:hAnsi="Calibri" w:cs="Calibri"/>
          <w:i/>
          <w:iCs/>
          <w:sz w:val="18"/>
          <w:szCs w:val="18"/>
        </w:rPr>
        <w:t xml:space="preserve">Tradicinės lietuviško prekybos tinklo „Maxima“ stiprybės – mažos kainos ir kruopščiai atrinktas </w:t>
      </w:r>
      <w:r w:rsidR="000C08D7">
        <w:rPr>
          <w:rFonts w:ascii="Calibri" w:hAnsi="Calibri" w:cs="Calibri"/>
          <w:i/>
          <w:iCs/>
          <w:sz w:val="18"/>
          <w:szCs w:val="18"/>
        </w:rPr>
        <w:t>asortimentas</w:t>
      </w:r>
      <w:r w:rsidRPr="0009219B">
        <w:rPr>
          <w:rFonts w:ascii="Calibri" w:hAnsi="Calibri" w:cs="Calibri"/>
          <w:i/>
          <w:iCs/>
          <w:sz w:val="18"/>
          <w:szCs w:val="18"/>
        </w:rPr>
        <w:t xml:space="preserve">. Tinklą valdanti bendrovė „Maxima LT“ yra didžiausia lietuviško kapitalo įmonė, viena didžiausių mokesčių mokėtojų bei didžiausia darbo vietų kūrėja šalyje. </w:t>
      </w:r>
      <w:r w:rsidRPr="0009219B">
        <w:rPr>
          <w:rFonts w:ascii="Calibri" w:hAnsi="Calibri" w:cs="Calibri"/>
          <w:i/>
          <w:iCs/>
          <w:sz w:val="18"/>
          <w:szCs w:val="18"/>
        </w:rPr>
        <w:lastRenderedPageBreak/>
        <w:t>Šiuo metu Lietuvoje veikia arti pustrečio šimto „</w:t>
      </w:r>
      <w:proofErr w:type="spellStart"/>
      <w:r w:rsidRPr="0009219B">
        <w:rPr>
          <w:rFonts w:ascii="Calibri" w:hAnsi="Calibri" w:cs="Calibri"/>
          <w:i/>
          <w:iCs/>
          <w:sz w:val="18"/>
          <w:szCs w:val="18"/>
        </w:rPr>
        <w:t>Maxim</w:t>
      </w:r>
      <w:r w:rsidR="009A6487">
        <w:rPr>
          <w:rFonts w:ascii="Calibri" w:hAnsi="Calibri" w:cs="Calibri"/>
          <w:i/>
          <w:iCs/>
          <w:sz w:val="18"/>
          <w:szCs w:val="18"/>
        </w:rPr>
        <w:t>os</w:t>
      </w:r>
      <w:proofErr w:type="spellEnd"/>
      <w:r w:rsidRPr="0009219B">
        <w:rPr>
          <w:rFonts w:ascii="Calibri" w:hAnsi="Calibri" w:cs="Calibri"/>
          <w:i/>
          <w:iCs/>
          <w:sz w:val="18"/>
          <w:szCs w:val="18"/>
        </w:rPr>
        <w:t>“ parduotuvių, kuriose dirba apie 11 tūkst. darbuotojų ir kasdien apsilanko daugiau nei 400 tūkst. klientų. </w:t>
      </w:r>
    </w:p>
    <w:p w14:paraId="2B0645DA" w14:textId="77777777" w:rsidR="0009219B" w:rsidRPr="0009219B" w:rsidRDefault="0009219B" w:rsidP="0009219B">
      <w:pPr>
        <w:jc w:val="both"/>
        <w:rPr>
          <w:rFonts w:ascii="Calibri" w:hAnsi="Calibri" w:cs="Calibri"/>
          <w:sz w:val="18"/>
          <w:szCs w:val="18"/>
        </w:rPr>
      </w:pPr>
      <w:r w:rsidRPr="0009219B">
        <w:rPr>
          <w:rFonts w:ascii="Calibri" w:hAnsi="Calibri" w:cs="Calibri"/>
          <w:b/>
          <w:bCs/>
          <w:sz w:val="18"/>
          <w:szCs w:val="18"/>
        </w:rPr>
        <w:t>Daugiau informacijos</w:t>
      </w:r>
      <w:r w:rsidRPr="0009219B">
        <w:rPr>
          <w:rFonts w:ascii="Calibri" w:hAnsi="Calibri" w:cs="Calibri"/>
          <w:sz w:val="18"/>
          <w:szCs w:val="18"/>
        </w:rPr>
        <w:t>:</w:t>
      </w:r>
    </w:p>
    <w:p w14:paraId="2AB29523" w14:textId="6A6669C0" w:rsidR="0009219B" w:rsidRPr="0009219B" w:rsidRDefault="0009219B" w:rsidP="0009219B">
      <w:pPr>
        <w:jc w:val="both"/>
        <w:rPr>
          <w:rFonts w:ascii="Calibri" w:hAnsi="Calibri" w:cs="Calibri"/>
          <w:sz w:val="18"/>
          <w:szCs w:val="18"/>
          <w:u w:val="single"/>
        </w:rPr>
      </w:pPr>
      <w:r w:rsidRPr="0009219B">
        <w:rPr>
          <w:rFonts w:ascii="Calibri" w:hAnsi="Calibri" w:cs="Calibri"/>
          <w:sz w:val="18"/>
          <w:szCs w:val="18"/>
        </w:rPr>
        <w:t>El. paštas</w:t>
      </w:r>
      <w:r w:rsidRPr="0009219B">
        <w:rPr>
          <w:rFonts w:ascii="Calibri" w:hAnsi="Calibri" w:cs="Calibri"/>
          <w:sz w:val="18"/>
          <w:szCs w:val="18"/>
          <w:u w:val="single"/>
        </w:rPr>
        <w:t xml:space="preserve"> </w:t>
      </w:r>
      <w:hyperlink r:id="rId10" w:history="1">
        <w:r w:rsidRPr="0009219B">
          <w:rPr>
            <w:rStyle w:val="Hyperlink"/>
            <w:rFonts w:ascii="Calibri" w:hAnsi="Calibri" w:cs="Calibri"/>
            <w:sz w:val="18"/>
            <w:szCs w:val="18"/>
          </w:rPr>
          <w:t>komunikacija@maxima.l</w:t>
        </w:r>
        <w:r w:rsidRPr="00892CAA">
          <w:rPr>
            <w:rStyle w:val="Hyperlink"/>
            <w:rFonts w:ascii="Calibri" w:hAnsi="Calibri" w:cs="Calibri"/>
            <w:sz w:val="18"/>
            <w:szCs w:val="18"/>
          </w:rPr>
          <w:t>t</w:t>
        </w:r>
      </w:hyperlink>
      <w:r>
        <w:rPr>
          <w:rFonts w:ascii="Calibri" w:hAnsi="Calibri" w:cs="Calibri"/>
          <w:sz w:val="18"/>
          <w:szCs w:val="18"/>
          <w:u w:val="single"/>
        </w:rPr>
        <w:t xml:space="preserve"> </w:t>
      </w:r>
    </w:p>
    <w:p w14:paraId="4FD30A84" w14:textId="77777777" w:rsidR="0009219B" w:rsidRPr="0009219B" w:rsidRDefault="0009219B" w:rsidP="0009219B">
      <w:pPr>
        <w:jc w:val="both"/>
        <w:rPr>
          <w:rFonts w:ascii="Calibri" w:hAnsi="Calibri" w:cs="Calibri"/>
          <w:sz w:val="18"/>
          <w:szCs w:val="18"/>
          <w:lang w:val="en-US"/>
        </w:rPr>
      </w:pPr>
    </w:p>
    <w:sectPr w:rsidR="0009219B" w:rsidRPr="0009219B">
      <w:headerReference w:type="defaul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9A6DA" w14:textId="77777777" w:rsidR="00EA53C0" w:rsidRDefault="00EA53C0" w:rsidP="0009219B">
      <w:pPr>
        <w:spacing w:after="0" w:line="240" w:lineRule="auto"/>
      </w:pPr>
      <w:r>
        <w:separator/>
      </w:r>
    </w:p>
  </w:endnote>
  <w:endnote w:type="continuationSeparator" w:id="0">
    <w:p w14:paraId="0E8D336C" w14:textId="77777777" w:rsidR="00EA53C0" w:rsidRDefault="00EA53C0" w:rsidP="0009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70BA" w14:textId="77777777" w:rsidR="00EA53C0" w:rsidRDefault="00EA53C0" w:rsidP="0009219B">
      <w:pPr>
        <w:spacing w:after="0" w:line="240" w:lineRule="auto"/>
      </w:pPr>
      <w:r>
        <w:separator/>
      </w:r>
    </w:p>
  </w:footnote>
  <w:footnote w:type="continuationSeparator" w:id="0">
    <w:p w14:paraId="13ECCEC1" w14:textId="77777777" w:rsidR="00EA53C0" w:rsidRDefault="00EA53C0" w:rsidP="0009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6B57" w14:textId="11BC1081" w:rsidR="0009219B" w:rsidRDefault="0009219B">
    <w:pPr>
      <w:pStyle w:val="Header"/>
    </w:pPr>
    <w:r>
      <w:rPr>
        <w:noProof/>
      </w:rPr>
      <w:drawing>
        <wp:inline distT="0" distB="0" distL="0" distR="0" wp14:anchorId="00DA667A" wp14:editId="7C6B4D28">
          <wp:extent cx="1629126" cy="355600"/>
          <wp:effectExtent l="0" t="0" r="9525" b="6350"/>
          <wp:docPr id="1421956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60" cy="35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62C89"/>
    <w:multiLevelType w:val="hybridMultilevel"/>
    <w:tmpl w:val="7B968A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B"/>
    <w:rsid w:val="000004CB"/>
    <w:rsid w:val="000032D9"/>
    <w:rsid w:val="00022C67"/>
    <w:rsid w:val="000362FD"/>
    <w:rsid w:val="00041105"/>
    <w:rsid w:val="000469D8"/>
    <w:rsid w:val="00063911"/>
    <w:rsid w:val="000749AD"/>
    <w:rsid w:val="00080FCF"/>
    <w:rsid w:val="0008215A"/>
    <w:rsid w:val="0009219B"/>
    <w:rsid w:val="00092925"/>
    <w:rsid w:val="000A6D2B"/>
    <w:rsid w:val="000B4867"/>
    <w:rsid w:val="000C08D7"/>
    <w:rsid w:val="000C60DD"/>
    <w:rsid w:val="000C6FD4"/>
    <w:rsid w:val="000D24EC"/>
    <w:rsid w:val="00112F70"/>
    <w:rsid w:val="001135E4"/>
    <w:rsid w:val="0012271C"/>
    <w:rsid w:val="00125411"/>
    <w:rsid w:val="0012668F"/>
    <w:rsid w:val="00126780"/>
    <w:rsid w:val="00141C72"/>
    <w:rsid w:val="00147A07"/>
    <w:rsid w:val="00147E97"/>
    <w:rsid w:val="0017087F"/>
    <w:rsid w:val="00172B2C"/>
    <w:rsid w:val="00195187"/>
    <w:rsid w:val="001C0B25"/>
    <w:rsid w:val="001E5B8C"/>
    <w:rsid w:val="001E6E19"/>
    <w:rsid w:val="001F19F2"/>
    <w:rsid w:val="001F5724"/>
    <w:rsid w:val="001F7CA9"/>
    <w:rsid w:val="00204DB9"/>
    <w:rsid w:val="00205417"/>
    <w:rsid w:val="00212CAE"/>
    <w:rsid w:val="00224EB1"/>
    <w:rsid w:val="0022778C"/>
    <w:rsid w:val="00252CD6"/>
    <w:rsid w:val="0026710C"/>
    <w:rsid w:val="00280326"/>
    <w:rsid w:val="002A0CC4"/>
    <w:rsid w:val="002A39C9"/>
    <w:rsid w:val="002B5F6F"/>
    <w:rsid w:val="002C4E48"/>
    <w:rsid w:val="002D5FBF"/>
    <w:rsid w:val="002D7C26"/>
    <w:rsid w:val="00304811"/>
    <w:rsid w:val="003074CB"/>
    <w:rsid w:val="003154CA"/>
    <w:rsid w:val="00315F24"/>
    <w:rsid w:val="00320077"/>
    <w:rsid w:val="0032084A"/>
    <w:rsid w:val="003417BE"/>
    <w:rsid w:val="003452B8"/>
    <w:rsid w:val="003620C7"/>
    <w:rsid w:val="003664B4"/>
    <w:rsid w:val="00367249"/>
    <w:rsid w:val="00377877"/>
    <w:rsid w:val="0038666F"/>
    <w:rsid w:val="003943C6"/>
    <w:rsid w:val="003A6543"/>
    <w:rsid w:val="003B3ACC"/>
    <w:rsid w:val="003D7FFE"/>
    <w:rsid w:val="003F19B6"/>
    <w:rsid w:val="003F7BDF"/>
    <w:rsid w:val="00410AC4"/>
    <w:rsid w:val="004124D1"/>
    <w:rsid w:val="0042230E"/>
    <w:rsid w:val="00444A57"/>
    <w:rsid w:val="00451CFD"/>
    <w:rsid w:val="0047394B"/>
    <w:rsid w:val="00475073"/>
    <w:rsid w:val="004A09EF"/>
    <w:rsid w:val="004A4CCF"/>
    <w:rsid w:val="004B504A"/>
    <w:rsid w:val="004C0916"/>
    <w:rsid w:val="004E76E1"/>
    <w:rsid w:val="00516114"/>
    <w:rsid w:val="00523F9E"/>
    <w:rsid w:val="0053119D"/>
    <w:rsid w:val="00533811"/>
    <w:rsid w:val="00552F0F"/>
    <w:rsid w:val="00554A73"/>
    <w:rsid w:val="00564A4A"/>
    <w:rsid w:val="00565B9F"/>
    <w:rsid w:val="00583090"/>
    <w:rsid w:val="005A08D9"/>
    <w:rsid w:val="005B276E"/>
    <w:rsid w:val="005C4EE9"/>
    <w:rsid w:val="005F3CF2"/>
    <w:rsid w:val="00604BE3"/>
    <w:rsid w:val="00611DB5"/>
    <w:rsid w:val="00633E85"/>
    <w:rsid w:val="006408D9"/>
    <w:rsid w:val="00641232"/>
    <w:rsid w:val="00647C04"/>
    <w:rsid w:val="00675F86"/>
    <w:rsid w:val="00681792"/>
    <w:rsid w:val="00692728"/>
    <w:rsid w:val="006C5CD9"/>
    <w:rsid w:val="006E5073"/>
    <w:rsid w:val="00711DB3"/>
    <w:rsid w:val="007214A0"/>
    <w:rsid w:val="0072170B"/>
    <w:rsid w:val="007312C2"/>
    <w:rsid w:val="007471F9"/>
    <w:rsid w:val="00752490"/>
    <w:rsid w:val="00782D08"/>
    <w:rsid w:val="00793153"/>
    <w:rsid w:val="007944F4"/>
    <w:rsid w:val="00796B24"/>
    <w:rsid w:val="007A74C2"/>
    <w:rsid w:val="007B124D"/>
    <w:rsid w:val="007B714A"/>
    <w:rsid w:val="007C1967"/>
    <w:rsid w:val="007E35B4"/>
    <w:rsid w:val="007E566B"/>
    <w:rsid w:val="007E6074"/>
    <w:rsid w:val="00800A02"/>
    <w:rsid w:val="00800DBE"/>
    <w:rsid w:val="00802AE7"/>
    <w:rsid w:val="00807B5C"/>
    <w:rsid w:val="00820A95"/>
    <w:rsid w:val="00826B72"/>
    <w:rsid w:val="00826C99"/>
    <w:rsid w:val="0084117D"/>
    <w:rsid w:val="00844CF1"/>
    <w:rsid w:val="0085122F"/>
    <w:rsid w:val="00855583"/>
    <w:rsid w:val="0087777A"/>
    <w:rsid w:val="00881CD8"/>
    <w:rsid w:val="008823CD"/>
    <w:rsid w:val="00884B5F"/>
    <w:rsid w:val="00886D44"/>
    <w:rsid w:val="0089335A"/>
    <w:rsid w:val="008A4394"/>
    <w:rsid w:val="008B28D5"/>
    <w:rsid w:val="008C3278"/>
    <w:rsid w:val="008C5880"/>
    <w:rsid w:val="008D40D8"/>
    <w:rsid w:val="00914739"/>
    <w:rsid w:val="00921D88"/>
    <w:rsid w:val="009348D4"/>
    <w:rsid w:val="00936DE8"/>
    <w:rsid w:val="00946845"/>
    <w:rsid w:val="00962789"/>
    <w:rsid w:val="00964DCC"/>
    <w:rsid w:val="009724CD"/>
    <w:rsid w:val="009740A2"/>
    <w:rsid w:val="0097657D"/>
    <w:rsid w:val="00986F03"/>
    <w:rsid w:val="00996E7D"/>
    <w:rsid w:val="0099771D"/>
    <w:rsid w:val="009A2EC0"/>
    <w:rsid w:val="009A556E"/>
    <w:rsid w:val="009A6250"/>
    <w:rsid w:val="009A6487"/>
    <w:rsid w:val="009B16FE"/>
    <w:rsid w:val="009B2BCC"/>
    <w:rsid w:val="009B5154"/>
    <w:rsid w:val="009B6B1D"/>
    <w:rsid w:val="009C0264"/>
    <w:rsid w:val="009C60CD"/>
    <w:rsid w:val="009C7C7C"/>
    <w:rsid w:val="009D09A9"/>
    <w:rsid w:val="009F6F8F"/>
    <w:rsid w:val="009F798A"/>
    <w:rsid w:val="00A1112C"/>
    <w:rsid w:val="00A114E1"/>
    <w:rsid w:val="00A16513"/>
    <w:rsid w:val="00A20003"/>
    <w:rsid w:val="00A24A4E"/>
    <w:rsid w:val="00A563E4"/>
    <w:rsid w:val="00A62E04"/>
    <w:rsid w:val="00A8040A"/>
    <w:rsid w:val="00A96FA8"/>
    <w:rsid w:val="00AC6AF7"/>
    <w:rsid w:val="00AF1FAF"/>
    <w:rsid w:val="00B16313"/>
    <w:rsid w:val="00B24BAF"/>
    <w:rsid w:val="00B30414"/>
    <w:rsid w:val="00B31F48"/>
    <w:rsid w:val="00B34B66"/>
    <w:rsid w:val="00B4489E"/>
    <w:rsid w:val="00B717EC"/>
    <w:rsid w:val="00B94DF5"/>
    <w:rsid w:val="00B9737C"/>
    <w:rsid w:val="00B97B63"/>
    <w:rsid w:val="00BA0AF9"/>
    <w:rsid w:val="00BA7165"/>
    <w:rsid w:val="00BC44ED"/>
    <w:rsid w:val="00BF0275"/>
    <w:rsid w:val="00BF1A20"/>
    <w:rsid w:val="00BF5676"/>
    <w:rsid w:val="00BF5AAE"/>
    <w:rsid w:val="00C12959"/>
    <w:rsid w:val="00C12A7B"/>
    <w:rsid w:val="00C344C4"/>
    <w:rsid w:val="00C40D1E"/>
    <w:rsid w:val="00C45F18"/>
    <w:rsid w:val="00C47188"/>
    <w:rsid w:val="00C5043F"/>
    <w:rsid w:val="00C52638"/>
    <w:rsid w:val="00C56DDA"/>
    <w:rsid w:val="00C613D6"/>
    <w:rsid w:val="00C67772"/>
    <w:rsid w:val="00C803D7"/>
    <w:rsid w:val="00C8430D"/>
    <w:rsid w:val="00C90567"/>
    <w:rsid w:val="00C96DC1"/>
    <w:rsid w:val="00C971A2"/>
    <w:rsid w:val="00C973AE"/>
    <w:rsid w:val="00CC2B70"/>
    <w:rsid w:val="00D1273F"/>
    <w:rsid w:val="00D27DF2"/>
    <w:rsid w:val="00D562A8"/>
    <w:rsid w:val="00D62E1B"/>
    <w:rsid w:val="00D62FE0"/>
    <w:rsid w:val="00D67559"/>
    <w:rsid w:val="00D70F89"/>
    <w:rsid w:val="00D76886"/>
    <w:rsid w:val="00D949C6"/>
    <w:rsid w:val="00DA7394"/>
    <w:rsid w:val="00DC1F04"/>
    <w:rsid w:val="00DC2550"/>
    <w:rsid w:val="00E10371"/>
    <w:rsid w:val="00E256F0"/>
    <w:rsid w:val="00E26495"/>
    <w:rsid w:val="00E44C1B"/>
    <w:rsid w:val="00E472B7"/>
    <w:rsid w:val="00EA3445"/>
    <w:rsid w:val="00EA53C0"/>
    <w:rsid w:val="00EA6C5D"/>
    <w:rsid w:val="00EC444F"/>
    <w:rsid w:val="00EC4501"/>
    <w:rsid w:val="00EC7A41"/>
    <w:rsid w:val="00ED58BA"/>
    <w:rsid w:val="00EF5026"/>
    <w:rsid w:val="00F010BA"/>
    <w:rsid w:val="00F218D0"/>
    <w:rsid w:val="00F37FC7"/>
    <w:rsid w:val="00F56305"/>
    <w:rsid w:val="00F60DDA"/>
    <w:rsid w:val="00F9140B"/>
    <w:rsid w:val="00FA2D60"/>
    <w:rsid w:val="00FA6712"/>
    <w:rsid w:val="00FB0DBD"/>
    <w:rsid w:val="00FE1A90"/>
    <w:rsid w:val="00FE255F"/>
    <w:rsid w:val="00FE7E59"/>
    <w:rsid w:val="00FF5FBC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B354"/>
  <w15:chartTrackingRefBased/>
  <w15:docId w15:val="{BFA972C2-E981-4623-88A1-3A01C0B6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9B"/>
  </w:style>
  <w:style w:type="paragraph" w:styleId="Heading1">
    <w:name w:val="heading 1"/>
    <w:basedOn w:val="Normal"/>
    <w:next w:val="Normal"/>
    <w:link w:val="Heading1Char"/>
    <w:uiPriority w:val="9"/>
    <w:qFormat/>
    <w:rsid w:val="0009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9B"/>
  </w:style>
  <w:style w:type="paragraph" w:styleId="Footer">
    <w:name w:val="footer"/>
    <w:basedOn w:val="Normal"/>
    <w:link w:val="Foot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9B"/>
  </w:style>
  <w:style w:type="character" w:styleId="Hyperlink">
    <w:name w:val="Hyperlink"/>
    <w:basedOn w:val="DefaultParagraphFont"/>
    <w:uiPriority w:val="99"/>
    <w:unhideWhenUsed/>
    <w:rsid w:val="00092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1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1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1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6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munikacija@maxim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12688-2e91-40ea-a2a5-c8f692f43520">
      <Terms xmlns="http://schemas.microsoft.com/office/infopath/2007/PartnerControls"/>
    </lcf76f155ced4ddcb4097134ff3c332f>
    <TaxCatchAll xmlns="a4c0e14c-ec48-41fc-866f-a0e918f949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AB90BF3112F4F83F4B7EA629871AB" ma:contentTypeVersion="16" ma:contentTypeDescription="Create a new document." ma:contentTypeScope="" ma:versionID="91a525b5c237221f3ea988576247ecd0">
  <xsd:schema xmlns:xsd="http://www.w3.org/2001/XMLSchema" xmlns:xs="http://www.w3.org/2001/XMLSchema" xmlns:p="http://schemas.microsoft.com/office/2006/metadata/properties" xmlns:ns2="f8d12688-2e91-40ea-a2a5-c8f692f43520" xmlns:ns3="a4c0e14c-ec48-41fc-866f-a0e918f94965" targetNamespace="http://schemas.microsoft.com/office/2006/metadata/properties" ma:root="true" ma:fieldsID="cd32300de0a73b4cc69c8a16688b2a28" ns2:_="" ns3:_="">
    <xsd:import namespace="f8d12688-2e91-40ea-a2a5-c8f692f43520"/>
    <xsd:import namespace="a4c0e14c-ec48-41fc-866f-a0e918f94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2688-2e91-40ea-a2a5-c8f692f43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7da318-191a-403f-9945-1b323a041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e14c-ec48-41fc-866f-a0e918f949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47a6d6-8ff0-45d7-b8f2-c679db55ae84}" ma:internalName="TaxCatchAll" ma:showField="CatchAllData" ma:web="a4c0e14c-ec48-41fc-866f-a0e918f94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7D70E-CB49-4E79-9C87-1C03149B7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05231-9CCB-4677-B199-DDC6A93BAA9D}">
  <ds:schemaRefs>
    <ds:schemaRef ds:uri="http://schemas.microsoft.com/office/2006/metadata/properties"/>
    <ds:schemaRef ds:uri="http://schemas.microsoft.com/office/infopath/2007/PartnerControls"/>
    <ds:schemaRef ds:uri="f8d12688-2e91-40ea-a2a5-c8f692f43520"/>
    <ds:schemaRef ds:uri="a4c0e14c-ec48-41fc-866f-a0e918f94965"/>
  </ds:schemaRefs>
</ds:datastoreItem>
</file>

<file path=customXml/itemProps3.xml><?xml version="1.0" encoding="utf-8"?>
<ds:datastoreItem xmlns:ds="http://schemas.openxmlformats.org/officeDocument/2006/customXml" ds:itemID="{AA178B5E-9472-4FEB-9856-60015276B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12688-2e91-40ea-a2a5-c8f692f43520"/>
    <ds:schemaRef ds:uri="a4c0e14c-ec48-41fc-866f-a0e918f9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3693</CharactersWithSpaces>
  <SharedDoc>false</SharedDoc>
  <HyperlinkBase/>
  <HLinks>
    <vt:vector size="6" baseType="variant"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mailto:komunikacija@maxima.lt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Edgaras Batušan</dc:creator>
  <cp:keywords/>
  <dc:description/>
  <cp:lastModifiedBy>Agne Vareikaite</cp:lastModifiedBy>
  <cp:revision>4</cp:revision>
  <dcterms:created xsi:type="dcterms:W3CDTF">2025-09-18T05:17:00Z</dcterms:created>
  <dcterms:modified xsi:type="dcterms:W3CDTF">2025-09-18T05:29:00Z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0x010100A29AB90BF3112F4F83F4B7EA629871AB</vt:lpwstr>
  </property>
  <property fmtid="{D5CDD505-2E9C-101B-9397-08002B2CF9AE}" pid="3" name="MediaServiceImageTags">
    <vt:lpwstr/>
  </property>
</Properties>
</file>