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2B336" w14:textId="0157A53F" w:rsidR="00D76D47" w:rsidRDefault="001E516E" w:rsidP="001E51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516E">
        <w:rPr>
          <w:rFonts w:ascii="Times New Roman" w:hAnsi="Times New Roman" w:cs="Times New Roman"/>
          <w:b/>
          <w:bCs/>
          <w:sz w:val="24"/>
          <w:szCs w:val="24"/>
        </w:rPr>
        <w:t xml:space="preserve">Lengvi, gaivūs ir paprasti: </w:t>
      </w:r>
      <w:r w:rsidR="009C30BE">
        <w:rPr>
          <w:rFonts w:ascii="Times New Roman" w:hAnsi="Times New Roman" w:cs="Times New Roman"/>
          <w:b/>
          <w:bCs/>
          <w:sz w:val="24"/>
          <w:szCs w:val="24"/>
        </w:rPr>
        <w:t xml:space="preserve">papasakojo, </w:t>
      </w:r>
      <w:r w:rsidRPr="001E516E">
        <w:rPr>
          <w:rFonts w:ascii="Times New Roman" w:hAnsi="Times New Roman" w:cs="Times New Roman"/>
          <w:b/>
          <w:bCs/>
          <w:sz w:val="24"/>
          <w:szCs w:val="24"/>
        </w:rPr>
        <w:t>kaip atrodo šiuolaikiniai Velykų desertai</w:t>
      </w:r>
    </w:p>
    <w:p w14:paraId="283E22C5" w14:textId="76A9C62B" w:rsidR="000867CF" w:rsidRPr="001C7399" w:rsidRDefault="00F70A99" w:rsidP="001936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0A99">
        <w:rPr>
          <w:rFonts w:ascii="Times New Roman" w:hAnsi="Times New Roman" w:cs="Times New Roman"/>
          <w:b/>
          <w:bCs/>
          <w:sz w:val="24"/>
          <w:szCs w:val="24"/>
        </w:rPr>
        <w:t xml:space="preserve">Velykos Lietuvoje </w:t>
      </w:r>
      <w:r w:rsidR="000867CF" w:rsidRPr="001C7399">
        <w:rPr>
          <w:rFonts w:ascii="Times New Roman" w:hAnsi="Times New Roman" w:cs="Times New Roman"/>
          <w:b/>
          <w:bCs/>
          <w:sz w:val="24"/>
          <w:szCs w:val="24"/>
        </w:rPr>
        <w:t>neatsiejamos nuo gausaus stalo, margučių ir šeimos susibūrimo.</w:t>
      </w:r>
      <w:r w:rsidR="005B2BAC" w:rsidRPr="001C7399">
        <w:rPr>
          <w:rFonts w:ascii="Times New Roman" w:hAnsi="Times New Roman" w:cs="Times New Roman"/>
          <w:b/>
          <w:bCs/>
          <w:sz w:val="24"/>
          <w:szCs w:val="24"/>
        </w:rPr>
        <w:t xml:space="preserve"> Vis tik šventinį meniu vis dažniau papildo lengvi ir gaiv</w:t>
      </w:r>
      <w:r w:rsidR="00193682">
        <w:rPr>
          <w:rFonts w:ascii="Times New Roman" w:hAnsi="Times New Roman" w:cs="Times New Roman"/>
          <w:b/>
          <w:bCs/>
          <w:sz w:val="24"/>
          <w:szCs w:val="24"/>
        </w:rPr>
        <w:t>ūs</w:t>
      </w:r>
      <w:r w:rsidR="005B2BAC" w:rsidRPr="001C7399">
        <w:rPr>
          <w:rFonts w:ascii="Times New Roman" w:hAnsi="Times New Roman" w:cs="Times New Roman"/>
          <w:b/>
          <w:bCs/>
          <w:sz w:val="24"/>
          <w:szCs w:val="24"/>
        </w:rPr>
        <w:t xml:space="preserve"> desertai, kuriems nereikia nei sudėtingo paruošimo, nei</w:t>
      </w:r>
      <w:r w:rsidR="0036717D" w:rsidRPr="001C7399">
        <w:rPr>
          <w:rFonts w:ascii="Times New Roman" w:hAnsi="Times New Roman" w:cs="Times New Roman"/>
          <w:b/>
          <w:bCs/>
          <w:sz w:val="24"/>
          <w:szCs w:val="24"/>
        </w:rPr>
        <w:t xml:space="preserve"> gausybės cukraus. Maisto tinklaraščio „Kūmutės virtuvė“ autorė Renata Šniolienė </w:t>
      </w:r>
      <w:r w:rsidR="00472A79" w:rsidRPr="001C7399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="00975BC5" w:rsidRPr="001C7399">
        <w:rPr>
          <w:rFonts w:ascii="Times New Roman" w:hAnsi="Times New Roman" w:cs="Times New Roman"/>
          <w:b/>
          <w:bCs/>
          <w:sz w:val="24"/>
          <w:szCs w:val="24"/>
        </w:rPr>
        <w:t>igia, kad Velykų vaišėms itin tinka</w:t>
      </w:r>
      <w:r w:rsidR="001C7399" w:rsidRPr="001C7399">
        <w:rPr>
          <w:rFonts w:ascii="Times New Roman" w:hAnsi="Times New Roman" w:cs="Times New Roman"/>
          <w:b/>
          <w:bCs/>
          <w:sz w:val="24"/>
          <w:szCs w:val="24"/>
        </w:rPr>
        <w:t xml:space="preserve"> daug vaisių ar uogų turintys desertai.</w:t>
      </w:r>
    </w:p>
    <w:p w14:paraId="32B89566" w14:textId="3AAAD4F4" w:rsidR="00F70A99" w:rsidRDefault="001C7399" w:rsidP="00FB00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„Velykų desertų tradicijos Lietuvoje nėra tokios ryškios kaip kitų patiekalų</w:t>
      </w:r>
      <w:r w:rsidR="00FA38F2">
        <w:rPr>
          <w:rFonts w:ascii="Times New Roman" w:hAnsi="Times New Roman" w:cs="Times New Roman"/>
          <w:sz w:val="24"/>
          <w:szCs w:val="24"/>
        </w:rPr>
        <w:t xml:space="preserve"> –</w:t>
      </w:r>
      <w:r w:rsidR="00AD15CC">
        <w:rPr>
          <w:rFonts w:ascii="Times New Roman" w:hAnsi="Times New Roman" w:cs="Times New Roman"/>
          <w:sz w:val="24"/>
          <w:szCs w:val="24"/>
        </w:rPr>
        <w:t xml:space="preserve"> pavyzdžiui,</w:t>
      </w:r>
      <w:r w:rsidR="00FA38F2">
        <w:rPr>
          <w:rFonts w:ascii="Times New Roman" w:hAnsi="Times New Roman" w:cs="Times New Roman"/>
          <w:sz w:val="24"/>
          <w:szCs w:val="24"/>
        </w:rPr>
        <w:t xml:space="preserve"> marg</w:t>
      </w:r>
      <w:r w:rsidR="0024696E">
        <w:rPr>
          <w:rFonts w:ascii="Times New Roman" w:hAnsi="Times New Roman" w:cs="Times New Roman"/>
          <w:sz w:val="24"/>
          <w:szCs w:val="24"/>
        </w:rPr>
        <w:t>učių</w:t>
      </w:r>
      <w:r>
        <w:rPr>
          <w:rFonts w:ascii="Times New Roman" w:hAnsi="Times New Roman" w:cs="Times New Roman"/>
          <w:sz w:val="24"/>
          <w:szCs w:val="24"/>
        </w:rPr>
        <w:t xml:space="preserve">. Žinoma, ant stalo dažnas dedame tradicinę </w:t>
      </w:r>
      <w:r w:rsidR="00DF5107">
        <w:rPr>
          <w:rFonts w:ascii="Times New Roman" w:hAnsi="Times New Roman" w:cs="Times New Roman"/>
          <w:sz w:val="24"/>
          <w:szCs w:val="24"/>
        </w:rPr>
        <w:t>Velykų mielinę bobą</w:t>
      </w:r>
      <w:r w:rsidR="00F16D9F">
        <w:rPr>
          <w:rFonts w:ascii="Times New Roman" w:hAnsi="Times New Roman" w:cs="Times New Roman"/>
          <w:sz w:val="24"/>
          <w:szCs w:val="24"/>
        </w:rPr>
        <w:t xml:space="preserve">, </w:t>
      </w:r>
      <w:r w:rsidR="00401F28">
        <w:rPr>
          <w:rFonts w:ascii="Times New Roman" w:hAnsi="Times New Roman" w:cs="Times New Roman"/>
          <w:sz w:val="24"/>
          <w:szCs w:val="24"/>
        </w:rPr>
        <w:t>vaikus lepiname šokoladiniais kiaušiniais, tačiau</w:t>
      </w:r>
      <w:r w:rsidR="00AD15CC">
        <w:rPr>
          <w:rFonts w:ascii="Times New Roman" w:hAnsi="Times New Roman" w:cs="Times New Roman"/>
          <w:sz w:val="24"/>
          <w:szCs w:val="24"/>
        </w:rPr>
        <w:t xml:space="preserve"> likę desertai yra</w:t>
      </w:r>
      <w:r w:rsidR="00FB00B5">
        <w:rPr>
          <w:rFonts w:ascii="Times New Roman" w:hAnsi="Times New Roman" w:cs="Times New Roman"/>
          <w:sz w:val="24"/>
          <w:szCs w:val="24"/>
        </w:rPr>
        <w:t xml:space="preserve"> kiekvienos šeimininkės</w:t>
      </w:r>
      <w:r w:rsidR="00AD15CC">
        <w:rPr>
          <w:rFonts w:ascii="Times New Roman" w:hAnsi="Times New Roman" w:cs="Times New Roman"/>
          <w:sz w:val="24"/>
          <w:szCs w:val="24"/>
        </w:rPr>
        <w:t xml:space="preserve"> fantazijos reikalas</w:t>
      </w:r>
      <w:r w:rsidR="00F70A99" w:rsidRPr="00F70A99">
        <w:rPr>
          <w:rFonts w:ascii="Times New Roman" w:hAnsi="Times New Roman" w:cs="Times New Roman"/>
          <w:sz w:val="24"/>
          <w:szCs w:val="24"/>
        </w:rPr>
        <w:t xml:space="preserve">“, – </w:t>
      </w:r>
      <w:r w:rsidR="00FB00B5">
        <w:rPr>
          <w:rFonts w:ascii="Times New Roman" w:hAnsi="Times New Roman" w:cs="Times New Roman"/>
          <w:sz w:val="24"/>
          <w:szCs w:val="24"/>
        </w:rPr>
        <w:t>sako</w:t>
      </w:r>
      <w:r w:rsidR="00AD15CC">
        <w:rPr>
          <w:rFonts w:ascii="Times New Roman" w:hAnsi="Times New Roman" w:cs="Times New Roman"/>
          <w:sz w:val="24"/>
          <w:szCs w:val="24"/>
        </w:rPr>
        <w:t xml:space="preserve"> R. Šniolienė</w:t>
      </w:r>
      <w:r w:rsidR="00F70A99" w:rsidRPr="00F70A99">
        <w:rPr>
          <w:rFonts w:ascii="Times New Roman" w:hAnsi="Times New Roman" w:cs="Times New Roman"/>
          <w:sz w:val="24"/>
          <w:szCs w:val="24"/>
        </w:rPr>
        <w:t>.</w:t>
      </w:r>
    </w:p>
    <w:p w14:paraId="6E48313C" w14:textId="2F1752BD" w:rsidR="00F70A99" w:rsidRPr="00F70A99" w:rsidRDefault="00AD15CC" w:rsidP="00AD15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Pasak jos, </w:t>
      </w:r>
      <w:r w:rsidR="00F70A99" w:rsidRPr="00F70A99">
        <w:rPr>
          <w:rFonts w:ascii="Times New Roman" w:hAnsi="Times New Roman" w:cs="Times New Roman"/>
          <w:sz w:val="24"/>
          <w:szCs w:val="24"/>
        </w:rPr>
        <w:t>desertų pasirinkimą vis labiau formuoja ne tradicijos, o sveikesnės mitybos tendencijos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F70A99" w:rsidRPr="00F70A99">
        <w:rPr>
          <w:rFonts w:ascii="Times New Roman" w:hAnsi="Times New Roman" w:cs="Times New Roman"/>
          <w:sz w:val="24"/>
          <w:szCs w:val="24"/>
        </w:rPr>
        <w:t xml:space="preserve"> </w:t>
      </w:r>
      <w:r w:rsidR="00FB00B5">
        <w:rPr>
          <w:rFonts w:ascii="Times New Roman" w:hAnsi="Times New Roman" w:cs="Times New Roman"/>
          <w:sz w:val="24"/>
          <w:szCs w:val="24"/>
        </w:rPr>
        <w:t>Lietuvos gyventojai</w:t>
      </w:r>
      <w:r w:rsidR="00F70A99" w:rsidRPr="00F70A99">
        <w:rPr>
          <w:rFonts w:ascii="Times New Roman" w:hAnsi="Times New Roman" w:cs="Times New Roman"/>
          <w:sz w:val="24"/>
          <w:szCs w:val="24"/>
        </w:rPr>
        <w:t xml:space="preserve"> vis dažniau atsisako perteklinio cukraus ir ieško natūralesnių alternatyvų.</w:t>
      </w:r>
    </w:p>
    <w:p w14:paraId="250FEDFA" w14:textId="748DCDBA" w:rsidR="00F70A99" w:rsidRPr="00F70A99" w:rsidRDefault="00F70A99" w:rsidP="002E2B74">
      <w:pPr>
        <w:jc w:val="both"/>
        <w:rPr>
          <w:rFonts w:ascii="Times New Roman" w:hAnsi="Times New Roman" w:cs="Times New Roman"/>
          <w:sz w:val="24"/>
          <w:szCs w:val="24"/>
        </w:rPr>
      </w:pPr>
      <w:r w:rsidRPr="00F70A99">
        <w:rPr>
          <w:rFonts w:ascii="Times New Roman" w:hAnsi="Times New Roman" w:cs="Times New Roman"/>
          <w:sz w:val="24"/>
          <w:szCs w:val="24"/>
        </w:rPr>
        <w:t>„Yra atsiradusi savotiška cukraus baimė – žmonės bando jį keisti saldikliais. Bet aš visada rekomenduoju rinktis natūralų saldumą, pavyzdžiui, iš vaisių</w:t>
      </w:r>
      <w:r w:rsidR="00971409">
        <w:rPr>
          <w:rFonts w:ascii="Times New Roman" w:hAnsi="Times New Roman" w:cs="Times New Roman"/>
          <w:sz w:val="24"/>
          <w:szCs w:val="24"/>
        </w:rPr>
        <w:t xml:space="preserve">. </w:t>
      </w:r>
      <w:r w:rsidR="00D64ED2">
        <w:rPr>
          <w:rFonts w:ascii="Times New Roman" w:hAnsi="Times New Roman" w:cs="Times New Roman"/>
          <w:sz w:val="24"/>
          <w:szCs w:val="24"/>
        </w:rPr>
        <w:t xml:space="preserve">Įdomu tai, kad vaisiai </w:t>
      </w:r>
      <w:r w:rsidRPr="00F70A99">
        <w:rPr>
          <w:rFonts w:ascii="Times New Roman" w:hAnsi="Times New Roman" w:cs="Times New Roman"/>
          <w:sz w:val="24"/>
          <w:szCs w:val="24"/>
        </w:rPr>
        <w:t xml:space="preserve">nėra tokie saldūs, kaip </w:t>
      </w:r>
      <w:r w:rsidR="00D64ED2">
        <w:rPr>
          <w:rFonts w:ascii="Times New Roman" w:hAnsi="Times New Roman" w:cs="Times New Roman"/>
          <w:sz w:val="24"/>
          <w:szCs w:val="24"/>
        </w:rPr>
        <w:t xml:space="preserve">mums </w:t>
      </w:r>
      <w:r w:rsidRPr="00F70A99">
        <w:rPr>
          <w:rFonts w:ascii="Times New Roman" w:hAnsi="Times New Roman" w:cs="Times New Roman"/>
          <w:sz w:val="24"/>
          <w:szCs w:val="24"/>
        </w:rPr>
        <w:t xml:space="preserve">atrodo. Bet jei juos sumaišome ir užpilame citrinų sultimis, </w:t>
      </w:r>
      <w:r w:rsidR="002E2B74">
        <w:rPr>
          <w:rFonts w:ascii="Times New Roman" w:hAnsi="Times New Roman" w:cs="Times New Roman"/>
          <w:sz w:val="24"/>
          <w:szCs w:val="24"/>
        </w:rPr>
        <w:t>jie pasidaro saldesni</w:t>
      </w:r>
      <w:r w:rsidRPr="00F70A99">
        <w:rPr>
          <w:rFonts w:ascii="Times New Roman" w:hAnsi="Times New Roman" w:cs="Times New Roman"/>
          <w:sz w:val="24"/>
          <w:szCs w:val="24"/>
        </w:rPr>
        <w:t xml:space="preserve">. Paradoksalu, bet būtent rūgštis sustiprina saldų skonį“, – aiškina </w:t>
      </w:r>
      <w:r w:rsidR="002E2B74">
        <w:rPr>
          <w:rFonts w:ascii="Times New Roman" w:hAnsi="Times New Roman" w:cs="Times New Roman"/>
          <w:sz w:val="24"/>
          <w:szCs w:val="24"/>
        </w:rPr>
        <w:t>R. Šniolienė</w:t>
      </w:r>
      <w:r w:rsidRPr="00F70A99">
        <w:rPr>
          <w:rFonts w:ascii="Times New Roman" w:hAnsi="Times New Roman" w:cs="Times New Roman"/>
          <w:sz w:val="24"/>
          <w:szCs w:val="24"/>
        </w:rPr>
        <w:t>.</w:t>
      </w:r>
    </w:p>
    <w:p w14:paraId="6F295474" w14:textId="04C777B6" w:rsidR="00F70A99" w:rsidRDefault="00F70A99" w:rsidP="002E2B74">
      <w:pPr>
        <w:jc w:val="both"/>
        <w:rPr>
          <w:rFonts w:ascii="Times New Roman" w:hAnsi="Times New Roman" w:cs="Times New Roman"/>
          <w:sz w:val="24"/>
          <w:szCs w:val="24"/>
        </w:rPr>
      </w:pPr>
      <w:r w:rsidRPr="00F70A99">
        <w:rPr>
          <w:rFonts w:ascii="Times New Roman" w:hAnsi="Times New Roman" w:cs="Times New Roman"/>
          <w:sz w:val="24"/>
          <w:szCs w:val="24"/>
        </w:rPr>
        <w:t xml:space="preserve">Toks </w:t>
      </w:r>
      <w:r w:rsidR="002E2B74">
        <w:rPr>
          <w:rFonts w:ascii="Times New Roman" w:hAnsi="Times New Roman" w:cs="Times New Roman"/>
          <w:sz w:val="24"/>
          <w:szCs w:val="24"/>
        </w:rPr>
        <w:t xml:space="preserve">vaisių paruošimo </w:t>
      </w:r>
      <w:r w:rsidRPr="00F70A99">
        <w:rPr>
          <w:rFonts w:ascii="Times New Roman" w:hAnsi="Times New Roman" w:cs="Times New Roman"/>
          <w:sz w:val="24"/>
          <w:szCs w:val="24"/>
        </w:rPr>
        <w:t xml:space="preserve">principas ypač praverčia pavasarį, kai </w:t>
      </w:r>
      <w:r w:rsidR="002E2B74">
        <w:rPr>
          <w:rFonts w:ascii="Times New Roman" w:hAnsi="Times New Roman" w:cs="Times New Roman"/>
          <w:sz w:val="24"/>
          <w:szCs w:val="24"/>
        </w:rPr>
        <w:t>parduotuvių lentynose dar nėra šviežio vaisių derliaus</w:t>
      </w:r>
      <w:r w:rsidRPr="00F70A99">
        <w:rPr>
          <w:rFonts w:ascii="Times New Roman" w:hAnsi="Times New Roman" w:cs="Times New Roman"/>
          <w:sz w:val="24"/>
          <w:szCs w:val="24"/>
        </w:rPr>
        <w:t>. Vienas paprasčiausių desertų – supjaustyti vynuoges, kriaušes, obuolius, bananus ar mandarinus ir viską sumaišyti su citrinų sultimis. „Gaunasi labai skanus desertas be pridėtinio cukraus“, – sako pašnekovė.</w:t>
      </w:r>
    </w:p>
    <w:p w14:paraId="51280E1F" w14:textId="6DD094FF" w:rsidR="002E2B74" w:rsidRPr="00F70A99" w:rsidRDefault="002F400E" w:rsidP="00F70A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400E">
        <w:rPr>
          <w:rFonts w:ascii="Times New Roman" w:hAnsi="Times New Roman" w:cs="Times New Roman"/>
          <w:b/>
          <w:bCs/>
          <w:sz w:val="24"/>
          <w:szCs w:val="24"/>
        </w:rPr>
        <w:t>Desertui – ir kisielius</w:t>
      </w:r>
    </w:p>
    <w:p w14:paraId="2B949206" w14:textId="2FC45873" w:rsidR="00B30D3A" w:rsidRDefault="00F70A99" w:rsidP="00F70A99">
      <w:pPr>
        <w:rPr>
          <w:rFonts w:ascii="Times New Roman" w:hAnsi="Times New Roman" w:cs="Times New Roman"/>
          <w:sz w:val="24"/>
          <w:szCs w:val="24"/>
        </w:rPr>
      </w:pPr>
      <w:r w:rsidRPr="00F70A99">
        <w:rPr>
          <w:rFonts w:ascii="Times New Roman" w:hAnsi="Times New Roman" w:cs="Times New Roman"/>
          <w:sz w:val="24"/>
          <w:szCs w:val="24"/>
        </w:rPr>
        <w:t>Ieškantiems nostalgišk</w:t>
      </w:r>
      <w:r w:rsidR="00EC0BF1">
        <w:rPr>
          <w:rFonts w:ascii="Times New Roman" w:hAnsi="Times New Roman" w:cs="Times New Roman"/>
          <w:sz w:val="24"/>
          <w:szCs w:val="24"/>
        </w:rPr>
        <w:t>ų</w:t>
      </w:r>
      <w:r w:rsidRPr="00F70A99">
        <w:rPr>
          <w:rFonts w:ascii="Times New Roman" w:hAnsi="Times New Roman" w:cs="Times New Roman"/>
          <w:sz w:val="24"/>
          <w:szCs w:val="24"/>
        </w:rPr>
        <w:t xml:space="preserve"> skonių, </w:t>
      </w:r>
      <w:r w:rsidR="00B30D3A">
        <w:rPr>
          <w:rFonts w:ascii="Times New Roman" w:hAnsi="Times New Roman" w:cs="Times New Roman"/>
          <w:sz w:val="24"/>
          <w:szCs w:val="24"/>
        </w:rPr>
        <w:t>maisto tinklaraštininkė</w:t>
      </w:r>
      <w:r w:rsidRPr="00F70A99">
        <w:rPr>
          <w:rFonts w:ascii="Times New Roman" w:hAnsi="Times New Roman" w:cs="Times New Roman"/>
          <w:sz w:val="24"/>
          <w:szCs w:val="24"/>
        </w:rPr>
        <w:t xml:space="preserve"> siūlo prisiminti </w:t>
      </w:r>
      <w:r w:rsidR="00B30D3A">
        <w:rPr>
          <w:rFonts w:ascii="Times New Roman" w:hAnsi="Times New Roman" w:cs="Times New Roman"/>
          <w:sz w:val="24"/>
          <w:szCs w:val="24"/>
        </w:rPr>
        <w:t>kisielių.</w:t>
      </w:r>
      <w:r w:rsidR="00D04B32">
        <w:rPr>
          <w:rFonts w:ascii="Times New Roman" w:hAnsi="Times New Roman" w:cs="Times New Roman"/>
          <w:sz w:val="24"/>
          <w:szCs w:val="24"/>
        </w:rPr>
        <w:t xml:space="preserve"> </w:t>
      </w:r>
      <w:r w:rsidR="001219B0">
        <w:rPr>
          <w:rFonts w:ascii="Times New Roman" w:hAnsi="Times New Roman" w:cs="Times New Roman"/>
          <w:sz w:val="24"/>
          <w:szCs w:val="24"/>
        </w:rPr>
        <w:t>Jį galima</w:t>
      </w:r>
      <w:r w:rsidR="001C11F4">
        <w:rPr>
          <w:rFonts w:ascii="Times New Roman" w:hAnsi="Times New Roman" w:cs="Times New Roman"/>
          <w:sz w:val="24"/>
          <w:szCs w:val="24"/>
        </w:rPr>
        <w:t xml:space="preserve"> per šventes ne tik vartoti kaip gėrimą, bet ir panaudoti ruošiant gaivius desertus.</w:t>
      </w:r>
    </w:p>
    <w:p w14:paraId="150D83E9" w14:textId="50690DF7" w:rsidR="001C11F4" w:rsidRDefault="001C11F4" w:rsidP="005463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01330">
        <w:rPr>
          <w:rFonts w:ascii="Times New Roman" w:hAnsi="Times New Roman" w:cs="Times New Roman"/>
          <w:sz w:val="24"/>
          <w:szCs w:val="24"/>
        </w:rPr>
        <w:t>Itin dabar populiarūs taurėse ar stiklinėse sluoksniuoti desertai</w:t>
      </w:r>
      <w:r w:rsidR="00231605">
        <w:rPr>
          <w:rFonts w:ascii="Times New Roman" w:hAnsi="Times New Roman" w:cs="Times New Roman"/>
          <w:sz w:val="24"/>
          <w:szCs w:val="24"/>
        </w:rPr>
        <w:t>. Jie ne tik papuošia stalą, bet ir apsaugo nuo persivalgymo</w:t>
      </w:r>
      <w:r w:rsidR="008F560E">
        <w:rPr>
          <w:rFonts w:ascii="Times New Roman" w:hAnsi="Times New Roman" w:cs="Times New Roman"/>
          <w:sz w:val="24"/>
          <w:szCs w:val="24"/>
        </w:rPr>
        <w:t>. Be to, juos paprasta patiekti, kai kiekvienas gauna jam skirtą porciją</w:t>
      </w:r>
      <w:r w:rsidR="00001330">
        <w:rPr>
          <w:rFonts w:ascii="Times New Roman" w:hAnsi="Times New Roman" w:cs="Times New Roman"/>
          <w:sz w:val="24"/>
          <w:szCs w:val="24"/>
        </w:rPr>
        <w:t>. Pavyzdžiui,</w:t>
      </w:r>
      <w:r w:rsidR="005A0E50">
        <w:rPr>
          <w:rFonts w:ascii="Times New Roman" w:hAnsi="Times New Roman" w:cs="Times New Roman"/>
          <w:sz w:val="24"/>
          <w:szCs w:val="24"/>
        </w:rPr>
        <w:t xml:space="preserve"> galima</w:t>
      </w:r>
      <w:r w:rsidR="008F560E">
        <w:rPr>
          <w:rFonts w:ascii="Times New Roman" w:hAnsi="Times New Roman" w:cs="Times New Roman"/>
          <w:sz w:val="24"/>
          <w:szCs w:val="24"/>
        </w:rPr>
        <w:t xml:space="preserve"> pasidaryti itin lengvą sluoksniuotą desertą</w:t>
      </w:r>
      <w:r w:rsidR="00CB51BA">
        <w:rPr>
          <w:rFonts w:ascii="Times New Roman" w:hAnsi="Times New Roman" w:cs="Times New Roman"/>
          <w:sz w:val="24"/>
          <w:szCs w:val="24"/>
        </w:rPr>
        <w:t>, sluoksniuojant natūralų jogurtą su p</w:t>
      </w:r>
      <w:r w:rsidR="005A0E50">
        <w:rPr>
          <w:rFonts w:ascii="Times New Roman" w:hAnsi="Times New Roman" w:cs="Times New Roman"/>
          <w:sz w:val="24"/>
          <w:szCs w:val="24"/>
        </w:rPr>
        <w:t xml:space="preserve">aruoštu vartoti </w:t>
      </w:r>
      <w:r w:rsidR="00DE0E6D">
        <w:rPr>
          <w:rFonts w:ascii="Times New Roman" w:hAnsi="Times New Roman" w:cs="Times New Roman"/>
          <w:sz w:val="24"/>
          <w:szCs w:val="24"/>
        </w:rPr>
        <w:t xml:space="preserve">„Elmenhorster“ </w:t>
      </w:r>
      <w:r w:rsidR="005A0E50">
        <w:rPr>
          <w:rFonts w:ascii="Times New Roman" w:hAnsi="Times New Roman" w:cs="Times New Roman"/>
          <w:sz w:val="24"/>
          <w:szCs w:val="24"/>
        </w:rPr>
        <w:t>kisieliumi</w:t>
      </w:r>
      <w:r w:rsidR="00944184">
        <w:rPr>
          <w:rFonts w:ascii="Times New Roman" w:hAnsi="Times New Roman" w:cs="Times New Roman"/>
          <w:sz w:val="24"/>
          <w:szCs w:val="24"/>
        </w:rPr>
        <w:t xml:space="preserve"> bei įvairiomis uogomis</w:t>
      </w:r>
      <w:r w:rsidR="005A0E50">
        <w:rPr>
          <w:rFonts w:ascii="Times New Roman" w:hAnsi="Times New Roman" w:cs="Times New Roman"/>
          <w:sz w:val="24"/>
          <w:szCs w:val="24"/>
        </w:rPr>
        <w:t>. Toks desertas</w:t>
      </w:r>
      <w:r w:rsidR="00944184">
        <w:rPr>
          <w:rFonts w:ascii="Times New Roman" w:hAnsi="Times New Roman" w:cs="Times New Roman"/>
          <w:sz w:val="24"/>
          <w:szCs w:val="24"/>
        </w:rPr>
        <w:t xml:space="preserve"> ne tik gražiai atrodo, bet yra</w:t>
      </w:r>
      <w:r w:rsidR="00745CD0">
        <w:rPr>
          <w:rFonts w:ascii="Times New Roman" w:hAnsi="Times New Roman" w:cs="Times New Roman"/>
          <w:sz w:val="24"/>
          <w:szCs w:val="24"/>
        </w:rPr>
        <w:t xml:space="preserve"> ir</w:t>
      </w:r>
      <w:r w:rsidR="00944184">
        <w:rPr>
          <w:rFonts w:ascii="Times New Roman" w:hAnsi="Times New Roman" w:cs="Times New Roman"/>
          <w:sz w:val="24"/>
          <w:szCs w:val="24"/>
        </w:rPr>
        <w:t xml:space="preserve"> itin malonaus skonio“, – pataria R. Šniolienė.</w:t>
      </w:r>
    </w:p>
    <w:p w14:paraId="4870FB62" w14:textId="09EB70AE" w:rsidR="00944184" w:rsidRDefault="00F9551D" w:rsidP="001927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Paruoštas vartoti spanguolių, vyšnių ar abrikosų skonio kisielius taip pat gali tapti saldžios sriubos pagrindu</w:t>
      </w:r>
      <w:r w:rsidR="001927C8">
        <w:rPr>
          <w:rFonts w:ascii="Times New Roman" w:hAnsi="Times New Roman" w:cs="Times New Roman"/>
          <w:sz w:val="24"/>
          <w:szCs w:val="24"/>
        </w:rPr>
        <w:t>.</w:t>
      </w:r>
    </w:p>
    <w:p w14:paraId="662352DD" w14:textId="73CCC68D" w:rsidR="001927C8" w:rsidRDefault="001927C8" w:rsidP="00AE3E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„Saldi sriuba yra toks patiekalas, kuris dalija žmones į dvi stovyklas – arba labai patinka, arba – visai ne. </w:t>
      </w:r>
      <w:r w:rsidR="00AF19FC">
        <w:rPr>
          <w:rFonts w:ascii="Times New Roman" w:hAnsi="Times New Roman" w:cs="Times New Roman"/>
          <w:sz w:val="24"/>
          <w:szCs w:val="24"/>
        </w:rPr>
        <w:t xml:space="preserve">Bet juk nebūtina į kisielių pridėti džiovintų vaisių ar virtų makaronų </w:t>
      </w:r>
      <w:r w:rsidR="00853759">
        <w:rPr>
          <w:rFonts w:ascii="Times New Roman" w:hAnsi="Times New Roman" w:cs="Times New Roman"/>
          <w:sz w:val="24"/>
          <w:szCs w:val="24"/>
        </w:rPr>
        <w:t>–</w:t>
      </w:r>
      <w:r w:rsidR="00AF19FC">
        <w:rPr>
          <w:rFonts w:ascii="Times New Roman" w:hAnsi="Times New Roman" w:cs="Times New Roman"/>
          <w:sz w:val="24"/>
          <w:szCs w:val="24"/>
        </w:rPr>
        <w:t xml:space="preserve"> </w:t>
      </w:r>
      <w:r w:rsidR="00853759">
        <w:rPr>
          <w:rFonts w:ascii="Times New Roman" w:hAnsi="Times New Roman" w:cs="Times New Roman"/>
          <w:sz w:val="24"/>
          <w:szCs w:val="24"/>
        </w:rPr>
        <w:t>kisielių puikiai galima gardinti šviežiomis uogomis, egzotiškų vaisių gabalėliais ir net plakta grietinėle</w:t>
      </w:r>
      <w:r w:rsidR="00714A9D">
        <w:rPr>
          <w:rFonts w:ascii="Times New Roman" w:hAnsi="Times New Roman" w:cs="Times New Roman"/>
          <w:sz w:val="24"/>
          <w:szCs w:val="24"/>
        </w:rPr>
        <w:t>. Taip jis tampa itin lengvu desertu</w:t>
      </w:r>
      <w:r w:rsidR="00AE3E6C">
        <w:rPr>
          <w:rFonts w:ascii="Times New Roman" w:hAnsi="Times New Roman" w:cs="Times New Roman"/>
          <w:sz w:val="24"/>
          <w:szCs w:val="24"/>
        </w:rPr>
        <w:t>“, – pataria kulinarė.</w:t>
      </w:r>
    </w:p>
    <w:p w14:paraId="4BCC9837" w14:textId="264E5655" w:rsidR="00B30D3A" w:rsidRPr="006162DA" w:rsidRDefault="003F0A8E" w:rsidP="00F70A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62DA">
        <w:rPr>
          <w:rFonts w:ascii="Times New Roman" w:hAnsi="Times New Roman" w:cs="Times New Roman"/>
          <w:b/>
          <w:bCs/>
          <w:sz w:val="24"/>
          <w:szCs w:val="24"/>
        </w:rPr>
        <w:t>Želė desertai</w:t>
      </w:r>
      <w:r w:rsidR="006162DA" w:rsidRPr="006162DA">
        <w:rPr>
          <w:rFonts w:ascii="Times New Roman" w:hAnsi="Times New Roman" w:cs="Times New Roman"/>
          <w:b/>
          <w:bCs/>
          <w:sz w:val="24"/>
          <w:szCs w:val="24"/>
        </w:rPr>
        <w:t xml:space="preserve"> puošia stalą</w:t>
      </w:r>
    </w:p>
    <w:p w14:paraId="2B78037D" w14:textId="734E698A" w:rsidR="005E58E8" w:rsidRPr="005E58E8" w:rsidRDefault="005E58E8" w:rsidP="002138D6">
      <w:pPr>
        <w:jc w:val="both"/>
        <w:rPr>
          <w:rFonts w:ascii="Times New Roman" w:hAnsi="Times New Roman" w:cs="Times New Roman"/>
          <w:sz w:val="24"/>
          <w:szCs w:val="24"/>
        </w:rPr>
      </w:pPr>
      <w:r w:rsidRPr="005E58E8">
        <w:rPr>
          <w:rFonts w:ascii="Times New Roman" w:hAnsi="Times New Roman" w:cs="Times New Roman"/>
          <w:sz w:val="24"/>
          <w:szCs w:val="24"/>
        </w:rPr>
        <w:t>Pasak R. Šniolienės, vieni universaliausių ir vizualiai patraukliausių Velykų desertų yra želė pagrindu ruošiami saldumynai. Jie ne tik gaivūs, bet ir leidžia kūrybiškai išnaudoti spalvas bei skonius.</w:t>
      </w:r>
    </w:p>
    <w:p w14:paraId="362A8A15" w14:textId="21738D52" w:rsidR="005E58E8" w:rsidRPr="005E58E8" w:rsidRDefault="005E58E8" w:rsidP="00740080">
      <w:pPr>
        <w:jc w:val="both"/>
        <w:rPr>
          <w:rFonts w:ascii="Times New Roman" w:hAnsi="Times New Roman" w:cs="Times New Roman"/>
          <w:sz w:val="24"/>
          <w:szCs w:val="24"/>
        </w:rPr>
      </w:pPr>
      <w:r w:rsidRPr="005E58E8">
        <w:rPr>
          <w:rFonts w:ascii="Times New Roman" w:hAnsi="Times New Roman" w:cs="Times New Roman"/>
          <w:sz w:val="24"/>
          <w:szCs w:val="24"/>
        </w:rPr>
        <w:lastRenderedPageBreak/>
        <w:t>„Žel</w:t>
      </w:r>
      <w:r w:rsidR="00DD5E31">
        <w:rPr>
          <w:rFonts w:ascii="Times New Roman" w:hAnsi="Times New Roman" w:cs="Times New Roman"/>
          <w:sz w:val="24"/>
          <w:szCs w:val="24"/>
        </w:rPr>
        <w:t>ę</w:t>
      </w:r>
      <w:r w:rsidRPr="005E58E8">
        <w:rPr>
          <w:rFonts w:ascii="Times New Roman" w:hAnsi="Times New Roman" w:cs="Times New Roman"/>
          <w:sz w:val="24"/>
          <w:szCs w:val="24"/>
        </w:rPr>
        <w:t xml:space="preserve"> galima labai paprastai pasigaminti iš </w:t>
      </w:r>
      <w:r w:rsidR="002138D6">
        <w:rPr>
          <w:rFonts w:ascii="Times New Roman" w:hAnsi="Times New Roman" w:cs="Times New Roman"/>
          <w:sz w:val="24"/>
          <w:szCs w:val="24"/>
        </w:rPr>
        <w:t xml:space="preserve">įvairių </w:t>
      </w:r>
      <w:r w:rsidRPr="005E58E8">
        <w:rPr>
          <w:rFonts w:ascii="Times New Roman" w:hAnsi="Times New Roman" w:cs="Times New Roman"/>
          <w:sz w:val="24"/>
          <w:szCs w:val="24"/>
        </w:rPr>
        <w:t>vaisių sulčių – tereikia ištirpinti želatiną, sumaišyti su sultimis ir padėti į šaldytuvą stingti. Nereikia nei virti, nei ilgai ruošti“, – sako ji.</w:t>
      </w:r>
    </w:p>
    <w:p w14:paraId="02F423D8" w14:textId="77777777" w:rsidR="002138D6" w:rsidRDefault="005E58E8" w:rsidP="005E58E8">
      <w:pPr>
        <w:rPr>
          <w:rFonts w:ascii="Times New Roman" w:hAnsi="Times New Roman" w:cs="Times New Roman"/>
          <w:sz w:val="24"/>
          <w:szCs w:val="24"/>
        </w:rPr>
      </w:pPr>
      <w:r w:rsidRPr="005E58E8">
        <w:rPr>
          <w:rFonts w:ascii="Times New Roman" w:hAnsi="Times New Roman" w:cs="Times New Roman"/>
          <w:sz w:val="24"/>
          <w:szCs w:val="24"/>
        </w:rPr>
        <w:t>Tokiu būdu galima</w:t>
      </w:r>
      <w:r w:rsidR="002138D6">
        <w:rPr>
          <w:rFonts w:ascii="Times New Roman" w:hAnsi="Times New Roman" w:cs="Times New Roman"/>
          <w:sz w:val="24"/>
          <w:szCs w:val="24"/>
        </w:rPr>
        <w:t xml:space="preserve"> Velykų stalui sukurti ir ypatingą desertą, kurį kulinarė vadina „margučiu“</w:t>
      </w:r>
      <w:r w:rsidRPr="005E58E8">
        <w:rPr>
          <w:rFonts w:ascii="Times New Roman" w:hAnsi="Times New Roman" w:cs="Times New Roman"/>
          <w:sz w:val="24"/>
          <w:szCs w:val="24"/>
        </w:rPr>
        <w:t>.</w:t>
      </w:r>
    </w:p>
    <w:p w14:paraId="1D2AE6A8" w14:textId="260E0B2F" w:rsidR="00F70A99" w:rsidRDefault="002138D6" w:rsidP="003959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5E58E8" w:rsidRPr="005E58E8">
        <w:rPr>
          <w:rFonts w:ascii="Times New Roman" w:hAnsi="Times New Roman" w:cs="Times New Roman"/>
          <w:sz w:val="24"/>
          <w:szCs w:val="24"/>
        </w:rPr>
        <w:t>Iš skirtingų spalvų sulčių pa</w:t>
      </w:r>
      <w:r>
        <w:rPr>
          <w:rFonts w:ascii="Times New Roman" w:hAnsi="Times New Roman" w:cs="Times New Roman"/>
          <w:sz w:val="24"/>
          <w:szCs w:val="24"/>
        </w:rPr>
        <w:t>sigaminkite</w:t>
      </w:r>
      <w:r w:rsidR="005E58E8" w:rsidRPr="005E58E8">
        <w:rPr>
          <w:rFonts w:ascii="Times New Roman" w:hAnsi="Times New Roman" w:cs="Times New Roman"/>
          <w:sz w:val="24"/>
          <w:szCs w:val="24"/>
        </w:rPr>
        <w:t xml:space="preserve"> želė</w:t>
      </w:r>
      <w:r>
        <w:rPr>
          <w:rFonts w:ascii="Times New Roman" w:hAnsi="Times New Roman" w:cs="Times New Roman"/>
          <w:sz w:val="24"/>
          <w:szCs w:val="24"/>
        </w:rPr>
        <w:t>, jai sustingus supjaustykite nedideliais kubeliais. Ir viską sumaišykite su atvėsusia balta</w:t>
      </w:r>
      <w:r w:rsidR="005E58E8" w:rsidRPr="005E58E8">
        <w:rPr>
          <w:rFonts w:ascii="Times New Roman" w:hAnsi="Times New Roman" w:cs="Times New Roman"/>
          <w:sz w:val="24"/>
          <w:szCs w:val="24"/>
        </w:rPr>
        <w:t xml:space="preserve"> – pieno ar jogurto – žel</w:t>
      </w:r>
      <w:r>
        <w:rPr>
          <w:rFonts w:ascii="Times New Roman" w:hAnsi="Times New Roman" w:cs="Times New Roman"/>
          <w:sz w:val="24"/>
          <w:szCs w:val="24"/>
        </w:rPr>
        <w:t>e. Tokio deserto pjūvis</w:t>
      </w:r>
      <w:r w:rsidR="0022769E">
        <w:rPr>
          <w:rFonts w:ascii="Times New Roman" w:hAnsi="Times New Roman" w:cs="Times New Roman"/>
          <w:sz w:val="24"/>
          <w:szCs w:val="24"/>
        </w:rPr>
        <w:t xml:space="preserve"> gaunasi margas ir išties primena Velykų </w:t>
      </w:r>
      <w:r w:rsidR="00E75A96">
        <w:rPr>
          <w:rFonts w:ascii="Times New Roman" w:hAnsi="Times New Roman" w:cs="Times New Roman"/>
          <w:sz w:val="24"/>
          <w:szCs w:val="24"/>
        </w:rPr>
        <w:t>margutį</w:t>
      </w:r>
      <w:r w:rsidR="0022769E">
        <w:rPr>
          <w:rFonts w:ascii="Times New Roman" w:hAnsi="Times New Roman" w:cs="Times New Roman"/>
          <w:sz w:val="24"/>
          <w:szCs w:val="24"/>
        </w:rPr>
        <w:t>“</w:t>
      </w:r>
      <w:r w:rsidR="005E58E8" w:rsidRPr="005E58E8">
        <w:rPr>
          <w:rFonts w:ascii="Times New Roman" w:hAnsi="Times New Roman" w:cs="Times New Roman"/>
          <w:sz w:val="24"/>
          <w:szCs w:val="24"/>
        </w:rPr>
        <w:t xml:space="preserve">, – </w:t>
      </w:r>
      <w:r w:rsidR="00831386">
        <w:rPr>
          <w:rFonts w:ascii="Times New Roman" w:hAnsi="Times New Roman" w:cs="Times New Roman"/>
          <w:sz w:val="24"/>
          <w:szCs w:val="24"/>
        </w:rPr>
        <w:t>dalijasi</w:t>
      </w:r>
      <w:r w:rsidR="005E58E8" w:rsidRPr="005E58E8">
        <w:rPr>
          <w:rFonts w:ascii="Times New Roman" w:hAnsi="Times New Roman" w:cs="Times New Roman"/>
          <w:sz w:val="24"/>
          <w:szCs w:val="24"/>
        </w:rPr>
        <w:t xml:space="preserve"> R. Šniolienė</w:t>
      </w:r>
      <w:r w:rsidR="007446FA">
        <w:rPr>
          <w:rFonts w:ascii="Times New Roman" w:hAnsi="Times New Roman" w:cs="Times New Roman"/>
          <w:sz w:val="24"/>
          <w:szCs w:val="24"/>
        </w:rPr>
        <w:t xml:space="preserve"> </w:t>
      </w:r>
      <w:r w:rsidR="0039595F">
        <w:rPr>
          <w:rFonts w:ascii="Times New Roman" w:hAnsi="Times New Roman" w:cs="Times New Roman"/>
          <w:sz w:val="24"/>
          <w:szCs w:val="24"/>
        </w:rPr>
        <w:t>ir siūlo išbandyti kelis desertų receptus.</w:t>
      </w:r>
    </w:p>
    <w:p w14:paraId="5DACE964" w14:textId="77777777" w:rsidR="00A8544D" w:rsidRDefault="00A8544D" w:rsidP="00A8544D">
      <w:pPr>
        <w:rPr>
          <w:rFonts w:ascii="Times New Roman" w:hAnsi="Times New Roman" w:cs="Times New Roman"/>
          <w:sz w:val="24"/>
          <w:szCs w:val="24"/>
        </w:rPr>
      </w:pPr>
    </w:p>
    <w:p w14:paraId="4EA90D4D" w14:textId="3A9BD422" w:rsidR="00A8544D" w:rsidRPr="00A8544D" w:rsidRDefault="00A8544D" w:rsidP="00A854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544D">
        <w:rPr>
          <w:rFonts w:ascii="Times New Roman" w:hAnsi="Times New Roman" w:cs="Times New Roman"/>
          <w:b/>
          <w:bCs/>
          <w:sz w:val="24"/>
          <w:szCs w:val="24"/>
        </w:rPr>
        <w:t>Citrinų kremas</w:t>
      </w:r>
    </w:p>
    <w:p w14:paraId="516CB25F" w14:textId="55C36DF9" w:rsidR="00A8544D" w:rsidRPr="000E6511" w:rsidRDefault="008079EF" w:rsidP="00F70A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6511">
        <w:rPr>
          <w:rFonts w:ascii="Times New Roman" w:hAnsi="Times New Roman" w:cs="Times New Roman"/>
          <w:b/>
          <w:bCs/>
          <w:sz w:val="24"/>
          <w:szCs w:val="24"/>
        </w:rPr>
        <w:t>Jums reikės:</w:t>
      </w:r>
    </w:p>
    <w:p w14:paraId="2F56DAC7" w14:textId="11444055" w:rsidR="000E6511" w:rsidRPr="000E6511" w:rsidRDefault="000E6511" w:rsidP="000E6511">
      <w:pPr>
        <w:rPr>
          <w:rFonts w:ascii="Times New Roman" w:hAnsi="Times New Roman" w:cs="Times New Roman"/>
          <w:sz w:val="24"/>
          <w:szCs w:val="24"/>
        </w:rPr>
      </w:pPr>
      <w:r w:rsidRPr="000E6511">
        <w:rPr>
          <w:rFonts w:ascii="Times New Roman" w:hAnsi="Times New Roman" w:cs="Times New Roman"/>
          <w:sz w:val="24"/>
          <w:szCs w:val="24"/>
        </w:rPr>
        <w:t>400 ml 35-36 proc. grietinėlės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13E208" w14:textId="0264A857" w:rsidR="000E6511" w:rsidRPr="000E6511" w:rsidRDefault="000E6511" w:rsidP="000E6511">
      <w:pPr>
        <w:rPr>
          <w:rFonts w:ascii="Times New Roman" w:hAnsi="Times New Roman" w:cs="Times New Roman"/>
          <w:sz w:val="24"/>
          <w:szCs w:val="24"/>
        </w:rPr>
      </w:pPr>
      <w:r w:rsidRPr="000E6511">
        <w:rPr>
          <w:rFonts w:ascii="Times New Roman" w:hAnsi="Times New Roman" w:cs="Times New Roman"/>
          <w:sz w:val="24"/>
          <w:szCs w:val="24"/>
        </w:rPr>
        <w:t>100 g balto cukraus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D3094C" w14:textId="6A9AD291" w:rsidR="000E6511" w:rsidRPr="000E6511" w:rsidRDefault="000E6511" w:rsidP="000E6511">
      <w:pPr>
        <w:rPr>
          <w:rFonts w:ascii="Times New Roman" w:hAnsi="Times New Roman" w:cs="Times New Roman"/>
          <w:sz w:val="24"/>
          <w:szCs w:val="24"/>
        </w:rPr>
      </w:pPr>
      <w:r w:rsidRPr="000E6511">
        <w:rPr>
          <w:rFonts w:ascii="Times New Roman" w:hAnsi="Times New Roman" w:cs="Times New Roman"/>
          <w:sz w:val="24"/>
          <w:szCs w:val="24"/>
        </w:rPr>
        <w:t>1 šaukštelis vanilinio cukraus (arba keli lašai vanilės ekstrakto)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E1891E3" w14:textId="508CF106" w:rsidR="000E6511" w:rsidRPr="000E6511" w:rsidRDefault="000E6511" w:rsidP="000E6511">
      <w:pPr>
        <w:rPr>
          <w:rFonts w:ascii="Times New Roman" w:hAnsi="Times New Roman" w:cs="Times New Roman"/>
          <w:sz w:val="24"/>
          <w:szCs w:val="24"/>
        </w:rPr>
      </w:pPr>
      <w:r w:rsidRPr="000E6511">
        <w:rPr>
          <w:rFonts w:ascii="Times New Roman" w:hAnsi="Times New Roman" w:cs="Times New Roman"/>
          <w:sz w:val="24"/>
          <w:szCs w:val="24"/>
        </w:rPr>
        <w:t>3 vidutinio dydžio citrinos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E4398A" w14:textId="77777777" w:rsidR="000E6511" w:rsidRDefault="000E6511" w:rsidP="00F70A99">
      <w:pPr>
        <w:rPr>
          <w:rFonts w:ascii="Times New Roman" w:hAnsi="Times New Roman" w:cs="Times New Roman"/>
          <w:sz w:val="24"/>
          <w:szCs w:val="24"/>
        </w:rPr>
      </w:pPr>
    </w:p>
    <w:p w14:paraId="1C83623D" w14:textId="77777777" w:rsidR="000E6511" w:rsidRDefault="000E6511" w:rsidP="000E6511">
      <w:pPr>
        <w:rPr>
          <w:rFonts w:ascii="Times New Roman" w:hAnsi="Times New Roman" w:cs="Times New Roman"/>
          <w:sz w:val="24"/>
          <w:szCs w:val="24"/>
        </w:rPr>
      </w:pPr>
      <w:r w:rsidRPr="007169EC">
        <w:rPr>
          <w:rFonts w:ascii="Times New Roman" w:hAnsi="Times New Roman" w:cs="Times New Roman"/>
          <w:b/>
          <w:bCs/>
          <w:sz w:val="24"/>
          <w:szCs w:val="24"/>
        </w:rPr>
        <w:t>Paruošimas:</w:t>
      </w:r>
    </w:p>
    <w:p w14:paraId="3842EDFC" w14:textId="025D13E8" w:rsidR="007152FF" w:rsidRDefault="007152FF" w:rsidP="00FF29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Citrinas pamerkite į </w:t>
      </w:r>
      <w:r w:rsidR="00CB2F45">
        <w:rPr>
          <w:rFonts w:ascii="Times New Roman" w:hAnsi="Times New Roman" w:cs="Times New Roman"/>
          <w:sz w:val="24"/>
          <w:szCs w:val="24"/>
        </w:rPr>
        <w:t>sodos tirpalą – šaukštas sodos litrui vandens – ir palaikykite apie 15 minučių, kad nuo žievelės pasišalintų</w:t>
      </w:r>
      <w:r w:rsidR="00963C36">
        <w:rPr>
          <w:rFonts w:ascii="Times New Roman" w:hAnsi="Times New Roman" w:cs="Times New Roman"/>
          <w:sz w:val="24"/>
          <w:szCs w:val="24"/>
        </w:rPr>
        <w:t xml:space="preserve"> nešvarumai. Tada </w:t>
      </w:r>
      <w:r w:rsidR="00FF2933">
        <w:rPr>
          <w:rFonts w:ascii="Times New Roman" w:hAnsi="Times New Roman" w:cs="Times New Roman"/>
          <w:sz w:val="24"/>
          <w:szCs w:val="24"/>
        </w:rPr>
        <w:t xml:space="preserve">jas </w:t>
      </w:r>
      <w:r w:rsidR="00963C36">
        <w:rPr>
          <w:rFonts w:ascii="Times New Roman" w:hAnsi="Times New Roman" w:cs="Times New Roman"/>
          <w:sz w:val="24"/>
          <w:szCs w:val="24"/>
        </w:rPr>
        <w:t>nuplaukite</w:t>
      </w:r>
      <w:r w:rsidR="00FF2933">
        <w:rPr>
          <w:rFonts w:ascii="Times New Roman" w:hAnsi="Times New Roman" w:cs="Times New Roman"/>
          <w:sz w:val="24"/>
          <w:szCs w:val="24"/>
        </w:rPr>
        <w:t xml:space="preserve"> švariu vandeniu</w:t>
      </w:r>
      <w:r w:rsidR="00963C36">
        <w:rPr>
          <w:rFonts w:ascii="Times New Roman" w:hAnsi="Times New Roman" w:cs="Times New Roman"/>
          <w:sz w:val="24"/>
          <w:szCs w:val="24"/>
        </w:rPr>
        <w:t xml:space="preserve"> ir</w:t>
      </w:r>
      <w:r w:rsidR="00C635B4">
        <w:rPr>
          <w:rFonts w:ascii="Times New Roman" w:hAnsi="Times New Roman" w:cs="Times New Roman"/>
          <w:sz w:val="24"/>
          <w:szCs w:val="24"/>
        </w:rPr>
        <w:t xml:space="preserve"> nusausinkite.</w:t>
      </w:r>
    </w:p>
    <w:p w14:paraId="054DADFF" w14:textId="2A4E0C9D" w:rsidR="000E6511" w:rsidRPr="000E6511" w:rsidRDefault="000E6511" w:rsidP="00FF2933">
      <w:pPr>
        <w:jc w:val="both"/>
        <w:rPr>
          <w:rFonts w:ascii="Times New Roman" w:hAnsi="Times New Roman" w:cs="Times New Roman"/>
          <w:sz w:val="24"/>
          <w:szCs w:val="24"/>
        </w:rPr>
      </w:pPr>
      <w:r w:rsidRPr="000E6511">
        <w:rPr>
          <w:rFonts w:ascii="Times New Roman" w:hAnsi="Times New Roman" w:cs="Times New Roman"/>
          <w:sz w:val="24"/>
          <w:szCs w:val="24"/>
        </w:rPr>
        <w:t>Vienos citrinos žievelę nutark</w:t>
      </w:r>
      <w:r w:rsidR="00963C36">
        <w:rPr>
          <w:rFonts w:ascii="Times New Roman" w:hAnsi="Times New Roman" w:cs="Times New Roman"/>
          <w:sz w:val="24"/>
          <w:szCs w:val="24"/>
        </w:rPr>
        <w:t>uokite</w:t>
      </w:r>
      <w:r w:rsidRPr="000E6511">
        <w:rPr>
          <w:rFonts w:ascii="Times New Roman" w:hAnsi="Times New Roman" w:cs="Times New Roman"/>
          <w:sz w:val="24"/>
          <w:szCs w:val="24"/>
        </w:rPr>
        <w:t xml:space="preserve"> smulkia tarka ir pad</w:t>
      </w:r>
      <w:r w:rsidR="00C635B4">
        <w:rPr>
          <w:rFonts w:ascii="Times New Roman" w:hAnsi="Times New Roman" w:cs="Times New Roman"/>
          <w:sz w:val="24"/>
          <w:szCs w:val="24"/>
        </w:rPr>
        <w:t>ėkite</w:t>
      </w:r>
      <w:r w:rsidRPr="000E6511">
        <w:rPr>
          <w:rFonts w:ascii="Times New Roman" w:hAnsi="Times New Roman" w:cs="Times New Roman"/>
          <w:sz w:val="24"/>
          <w:szCs w:val="24"/>
        </w:rPr>
        <w:t xml:space="preserve"> į šoną</w:t>
      </w:r>
      <w:r w:rsidR="00C635B4">
        <w:rPr>
          <w:rFonts w:ascii="Times New Roman" w:hAnsi="Times New Roman" w:cs="Times New Roman"/>
          <w:sz w:val="24"/>
          <w:szCs w:val="24"/>
        </w:rPr>
        <w:t>. Išspauskite</w:t>
      </w:r>
      <w:r w:rsidR="004B606C">
        <w:rPr>
          <w:rFonts w:ascii="Times New Roman" w:hAnsi="Times New Roman" w:cs="Times New Roman"/>
          <w:sz w:val="24"/>
          <w:szCs w:val="24"/>
        </w:rPr>
        <w:t xml:space="preserve"> visų 3 citrinų sultis</w:t>
      </w:r>
      <w:r w:rsidRPr="000E6511">
        <w:rPr>
          <w:rFonts w:ascii="Times New Roman" w:hAnsi="Times New Roman" w:cs="Times New Roman"/>
          <w:sz w:val="24"/>
          <w:szCs w:val="24"/>
        </w:rPr>
        <w:t>.</w:t>
      </w:r>
    </w:p>
    <w:p w14:paraId="1326473E" w14:textId="77777777" w:rsidR="00DF3080" w:rsidRDefault="000E6511" w:rsidP="00FF2933">
      <w:pPr>
        <w:jc w:val="both"/>
        <w:rPr>
          <w:rFonts w:ascii="Times New Roman" w:hAnsi="Times New Roman" w:cs="Times New Roman"/>
          <w:sz w:val="24"/>
          <w:szCs w:val="24"/>
        </w:rPr>
      </w:pPr>
      <w:r w:rsidRPr="000E6511">
        <w:rPr>
          <w:rFonts w:ascii="Times New Roman" w:hAnsi="Times New Roman" w:cs="Times New Roman"/>
          <w:sz w:val="24"/>
          <w:szCs w:val="24"/>
        </w:rPr>
        <w:t>Grietinėlę supil</w:t>
      </w:r>
      <w:r w:rsidR="001B77EB">
        <w:rPr>
          <w:rFonts w:ascii="Times New Roman" w:hAnsi="Times New Roman" w:cs="Times New Roman"/>
          <w:sz w:val="24"/>
          <w:szCs w:val="24"/>
        </w:rPr>
        <w:t>kite</w:t>
      </w:r>
      <w:r w:rsidRPr="000E6511">
        <w:rPr>
          <w:rFonts w:ascii="Times New Roman" w:hAnsi="Times New Roman" w:cs="Times New Roman"/>
          <w:sz w:val="24"/>
          <w:szCs w:val="24"/>
        </w:rPr>
        <w:t xml:space="preserve"> į puodą</w:t>
      </w:r>
      <w:r w:rsidR="001B77EB">
        <w:rPr>
          <w:rFonts w:ascii="Times New Roman" w:hAnsi="Times New Roman" w:cs="Times New Roman"/>
          <w:sz w:val="24"/>
          <w:szCs w:val="24"/>
        </w:rPr>
        <w:t xml:space="preserve"> ir kaitinkite ant nedidelės kaitros. Suberkite cukrų ir citrinos žieveles</w:t>
      </w:r>
      <w:r w:rsidR="00DF3080">
        <w:rPr>
          <w:rFonts w:ascii="Times New Roman" w:hAnsi="Times New Roman" w:cs="Times New Roman"/>
          <w:sz w:val="24"/>
          <w:szCs w:val="24"/>
        </w:rPr>
        <w:t>, maišykite, kol ištirps. Neužvirkite, tik gerai įkaitinkite.</w:t>
      </w:r>
    </w:p>
    <w:p w14:paraId="13F990D9" w14:textId="5005F015" w:rsidR="00DE0004" w:rsidRDefault="00DF3080" w:rsidP="000E6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Atvės</w:t>
      </w:r>
      <w:r w:rsidR="000E03B7">
        <w:rPr>
          <w:rFonts w:ascii="Times New Roman" w:hAnsi="Times New Roman" w:cs="Times New Roman"/>
          <w:sz w:val="24"/>
          <w:szCs w:val="24"/>
        </w:rPr>
        <w:t>inkite gautą grietinėlės mišinį, tada į jį supilkite citrinos sultis – jos iš karto sustandina grietinėlę. Supilstykite į norimus indelius arba</w:t>
      </w:r>
      <w:r w:rsidR="00DE0004">
        <w:rPr>
          <w:rFonts w:ascii="Times New Roman" w:hAnsi="Times New Roman" w:cs="Times New Roman"/>
          <w:sz w:val="24"/>
          <w:szCs w:val="24"/>
        </w:rPr>
        <w:t xml:space="preserve"> į</w:t>
      </w:r>
      <w:r w:rsidR="000E03B7">
        <w:rPr>
          <w:rFonts w:ascii="Times New Roman" w:hAnsi="Times New Roman" w:cs="Times New Roman"/>
          <w:sz w:val="24"/>
          <w:szCs w:val="24"/>
        </w:rPr>
        <w:t xml:space="preserve"> citrinų</w:t>
      </w:r>
      <w:r w:rsidR="00DE0004">
        <w:rPr>
          <w:rFonts w:ascii="Times New Roman" w:hAnsi="Times New Roman" w:cs="Times New Roman"/>
          <w:sz w:val="24"/>
          <w:szCs w:val="24"/>
        </w:rPr>
        <w:t xml:space="preserve"> žievės „laivelius“. </w:t>
      </w:r>
    </w:p>
    <w:p w14:paraId="390C7530" w14:textId="51ABD943" w:rsidR="00865D8A" w:rsidRDefault="00865D8A" w:rsidP="000E6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Desertą padėkite sustingti į šaldytuvą 6 – 8 valandoms.</w:t>
      </w:r>
    </w:p>
    <w:p w14:paraId="14D3144A" w14:textId="77777777" w:rsidR="00DA6FDC" w:rsidRDefault="00DA6FDC" w:rsidP="000E6511">
      <w:pPr>
        <w:rPr>
          <w:rFonts w:ascii="Times New Roman" w:hAnsi="Times New Roman" w:cs="Times New Roman"/>
          <w:sz w:val="24"/>
          <w:szCs w:val="24"/>
        </w:rPr>
      </w:pPr>
    </w:p>
    <w:p w14:paraId="18AF34C6" w14:textId="7FF979B2" w:rsidR="00DA6FDC" w:rsidRPr="00DA6FDC" w:rsidRDefault="00DA6FDC" w:rsidP="000E65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6FDC">
        <w:rPr>
          <w:rFonts w:ascii="Times New Roman" w:hAnsi="Times New Roman" w:cs="Times New Roman"/>
          <w:b/>
          <w:bCs/>
          <w:sz w:val="24"/>
          <w:szCs w:val="24"/>
        </w:rPr>
        <w:t>Kisieliaus ledai</w:t>
      </w:r>
    </w:p>
    <w:p w14:paraId="4A520A78" w14:textId="3FA32607" w:rsidR="00DA6FDC" w:rsidRDefault="00DA6FDC" w:rsidP="000E65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19DE">
        <w:rPr>
          <w:rFonts w:ascii="Times New Roman" w:hAnsi="Times New Roman" w:cs="Times New Roman"/>
          <w:b/>
          <w:bCs/>
          <w:sz w:val="24"/>
          <w:szCs w:val="24"/>
        </w:rPr>
        <w:t>Jums reikės:</w:t>
      </w:r>
    </w:p>
    <w:p w14:paraId="5702A31C" w14:textId="403E5FDA" w:rsidR="004819DE" w:rsidRDefault="004819DE" w:rsidP="000E6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 ml paruošto vartoti „Elmenhorster“ kisieliaus;</w:t>
      </w:r>
    </w:p>
    <w:p w14:paraId="17E1B06E" w14:textId="7E7480F3" w:rsidR="004819DE" w:rsidRDefault="004819DE" w:rsidP="000E6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 ml graikiško jogurto;</w:t>
      </w:r>
    </w:p>
    <w:p w14:paraId="1B37DFEB" w14:textId="55182A32" w:rsidR="004819DE" w:rsidRDefault="004819DE" w:rsidP="000E6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šaukštai medaus</w:t>
      </w:r>
      <w:r w:rsidR="001140D2">
        <w:rPr>
          <w:rFonts w:ascii="Times New Roman" w:hAnsi="Times New Roman" w:cs="Times New Roman"/>
          <w:sz w:val="24"/>
          <w:szCs w:val="24"/>
        </w:rPr>
        <w:t>.</w:t>
      </w:r>
    </w:p>
    <w:p w14:paraId="73ACC7D5" w14:textId="58D15667" w:rsidR="001140D2" w:rsidRPr="001140D2" w:rsidRDefault="001140D2" w:rsidP="000E65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40D2">
        <w:rPr>
          <w:rFonts w:ascii="Times New Roman" w:hAnsi="Times New Roman" w:cs="Times New Roman"/>
          <w:b/>
          <w:bCs/>
          <w:sz w:val="24"/>
          <w:szCs w:val="24"/>
        </w:rPr>
        <w:t>Paruošimas:</w:t>
      </w:r>
    </w:p>
    <w:p w14:paraId="1CF91F07" w14:textId="6C61BDBC" w:rsidR="001140D2" w:rsidRPr="004819DE" w:rsidRDefault="001140D2" w:rsidP="000E6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Sumaišykite visus ingredientus ir šaldykite šaldiklyje, pamaišant kas 30-40 minučių, kad nesusidarytų ledo kristalai. Skanaus!</w:t>
      </w:r>
    </w:p>
    <w:p w14:paraId="432828A3" w14:textId="77777777" w:rsidR="00DA6FDC" w:rsidRDefault="00DA6FDC" w:rsidP="000E6511">
      <w:pPr>
        <w:rPr>
          <w:rFonts w:ascii="Times New Roman" w:hAnsi="Times New Roman" w:cs="Times New Roman"/>
          <w:sz w:val="24"/>
          <w:szCs w:val="24"/>
        </w:rPr>
      </w:pPr>
    </w:p>
    <w:p w14:paraId="66CA3507" w14:textId="5EA58491" w:rsidR="003B1682" w:rsidRPr="003B1682" w:rsidRDefault="003B1682" w:rsidP="003B1682">
      <w:pPr>
        <w:rPr>
          <w:rFonts w:ascii="Times New Roman" w:hAnsi="Times New Roman" w:cs="Times New Roman"/>
          <w:sz w:val="24"/>
          <w:szCs w:val="24"/>
        </w:rPr>
      </w:pPr>
    </w:p>
    <w:p w14:paraId="2AEB76C9" w14:textId="77777777" w:rsidR="003B1682" w:rsidRPr="003B1682" w:rsidRDefault="003B1682">
      <w:pPr>
        <w:rPr>
          <w:rFonts w:ascii="Times New Roman" w:hAnsi="Times New Roman" w:cs="Times New Roman"/>
          <w:sz w:val="24"/>
          <w:szCs w:val="24"/>
        </w:rPr>
      </w:pPr>
    </w:p>
    <w:sectPr w:rsidR="003B1682" w:rsidRPr="003B168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82"/>
    <w:rsid w:val="00001330"/>
    <w:rsid w:val="000867CF"/>
    <w:rsid w:val="000A486C"/>
    <w:rsid w:val="000E03B7"/>
    <w:rsid w:val="000E6511"/>
    <w:rsid w:val="001140D2"/>
    <w:rsid w:val="0011533F"/>
    <w:rsid w:val="001219B0"/>
    <w:rsid w:val="001927C8"/>
    <w:rsid w:val="00193682"/>
    <w:rsid w:val="001B77EB"/>
    <w:rsid w:val="001C11F4"/>
    <w:rsid w:val="001C7399"/>
    <w:rsid w:val="001E516E"/>
    <w:rsid w:val="002138D6"/>
    <w:rsid w:val="0022769E"/>
    <w:rsid w:val="00231605"/>
    <w:rsid w:val="0023540F"/>
    <w:rsid w:val="0024696E"/>
    <w:rsid w:val="002E2B74"/>
    <w:rsid w:val="002F400E"/>
    <w:rsid w:val="0036717D"/>
    <w:rsid w:val="0039595F"/>
    <w:rsid w:val="003A7355"/>
    <w:rsid w:val="003B1682"/>
    <w:rsid w:val="003F0A8E"/>
    <w:rsid w:val="00401F28"/>
    <w:rsid w:val="00472A79"/>
    <w:rsid w:val="004819DE"/>
    <w:rsid w:val="004833FE"/>
    <w:rsid w:val="004B606C"/>
    <w:rsid w:val="0054639D"/>
    <w:rsid w:val="0057442D"/>
    <w:rsid w:val="005A0E50"/>
    <w:rsid w:val="005B0E41"/>
    <w:rsid w:val="005B2BAC"/>
    <w:rsid w:val="005E58E8"/>
    <w:rsid w:val="006162DA"/>
    <w:rsid w:val="006575C4"/>
    <w:rsid w:val="00714A9D"/>
    <w:rsid w:val="007152FF"/>
    <w:rsid w:val="00740080"/>
    <w:rsid w:val="007446FA"/>
    <w:rsid w:val="00745CD0"/>
    <w:rsid w:val="008079EF"/>
    <w:rsid w:val="00811ABD"/>
    <w:rsid w:val="00831386"/>
    <w:rsid w:val="00853759"/>
    <w:rsid w:val="00865D8A"/>
    <w:rsid w:val="008D32EF"/>
    <w:rsid w:val="008F560E"/>
    <w:rsid w:val="00944184"/>
    <w:rsid w:val="009452B5"/>
    <w:rsid w:val="00963C36"/>
    <w:rsid w:val="00971409"/>
    <w:rsid w:val="00975BC5"/>
    <w:rsid w:val="009A61C0"/>
    <w:rsid w:val="009C30BE"/>
    <w:rsid w:val="009C6137"/>
    <w:rsid w:val="009D55AB"/>
    <w:rsid w:val="00A20073"/>
    <w:rsid w:val="00A8544D"/>
    <w:rsid w:val="00AD15CC"/>
    <w:rsid w:val="00AE3E6C"/>
    <w:rsid w:val="00AF19FC"/>
    <w:rsid w:val="00B308A4"/>
    <w:rsid w:val="00B30D3A"/>
    <w:rsid w:val="00B67335"/>
    <w:rsid w:val="00C311A5"/>
    <w:rsid w:val="00C635B4"/>
    <w:rsid w:val="00C92F45"/>
    <w:rsid w:val="00CB2F45"/>
    <w:rsid w:val="00CB51BA"/>
    <w:rsid w:val="00D04B32"/>
    <w:rsid w:val="00D64ED2"/>
    <w:rsid w:val="00D76D47"/>
    <w:rsid w:val="00D85A28"/>
    <w:rsid w:val="00DA6FDC"/>
    <w:rsid w:val="00DB1EC6"/>
    <w:rsid w:val="00DB3192"/>
    <w:rsid w:val="00DD5E31"/>
    <w:rsid w:val="00DE0004"/>
    <w:rsid w:val="00DE0E6D"/>
    <w:rsid w:val="00DF0523"/>
    <w:rsid w:val="00DF3080"/>
    <w:rsid w:val="00DF5107"/>
    <w:rsid w:val="00E75A96"/>
    <w:rsid w:val="00EC0BF1"/>
    <w:rsid w:val="00EC5010"/>
    <w:rsid w:val="00F16D9F"/>
    <w:rsid w:val="00F501C8"/>
    <w:rsid w:val="00F70A99"/>
    <w:rsid w:val="00F9551D"/>
    <w:rsid w:val="00FA38F2"/>
    <w:rsid w:val="00FB00B5"/>
    <w:rsid w:val="00FC5468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B94B"/>
  <w15:chartTrackingRefBased/>
  <w15:docId w15:val="{20050BFD-595F-4043-9AD2-CD68F9CB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6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6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6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6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6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16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6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95F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DB31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3018</Words>
  <Characters>1721</Characters>
  <DocSecurity>0</DocSecurity>
  <Lines>14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2026-03-30T10:14:00Z</dcterms:created>
  <dcterms:modified xsi:type="dcterms:W3CDTF">2026-03-30T10:14:00Z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8e4f81d5-5e3f-41f8-8e8c-f2df47ad3f8e</vt:lpwstr>
  </property>
</Properties>
</file>