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456" w14:textId="6F37355C" w:rsidR="00B55447" w:rsidRPr="002A13CC" w:rsidRDefault="001E1AAD" w:rsidP="00B55447">
      <w:pPr>
        <w:spacing w:after="0" w:line="240" w:lineRule="auto"/>
        <w:jc w:val="both"/>
        <w:rPr>
          <w:rFonts w:ascii="Calibri" w:eastAsia="Times New Roman" w:hAnsi="Calibri" w:cs="Calibri"/>
          <w:kern w:val="0"/>
          <w:sz w:val="18"/>
          <w:szCs w:val="18"/>
          <w:lang w:eastAsia="en-GB"/>
          <w14:ligatures w14:val="none"/>
        </w:rPr>
      </w:pPr>
      <w:r w:rsidRPr="002A13CC">
        <w:rPr>
          <w:rFonts w:ascii="Calibri" w:eastAsia="Times New Roman" w:hAnsi="Calibri" w:cs="Calibri"/>
          <w:kern w:val="0"/>
          <w:sz w:val="18"/>
          <w:szCs w:val="18"/>
          <w:lang w:eastAsia="en-GB"/>
          <w14:ligatures w14:val="none"/>
        </w:rPr>
        <w:t xml:space="preserve">Pranešimas </w:t>
      </w:r>
      <w:r w:rsidR="00EB2385" w:rsidRPr="002A13CC">
        <w:rPr>
          <w:rFonts w:ascii="Calibri" w:eastAsia="Times New Roman" w:hAnsi="Calibri" w:cs="Calibri"/>
          <w:kern w:val="0"/>
          <w:sz w:val="18"/>
          <w:szCs w:val="18"/>
          <w:lang w:eastAsia="en-GB"/>
          <w14:ligatures w14:val="none"/>
        </w:rPr>
        <w:t>žiniasklaidai</w:t>
      </w:r>
    </w:p>
    <w:p w14:paraId="1025437A" w14:textId="04EE3886" w:rsidR="00A86483" w:rsidRPr="002A13CC" w:rsidRDefault="00B55447" w:rsidP="00AD623C">
      <w:pPr>
        <w:spacing w:after="0" w:line="240" w:lineRule="auto"/>
        <w:jc w:val="both"/>
        <w:rPr>
          <w:rFonts w:ascii="Calibri" w:eastAsia="Times New Roman" w:hAnsi="Calibri" w:cs="Calibri"/>
          <w:kern w:val="0"/>
          <w:sz w:val="18"/>
          <w:szCs w:val="18"/>
          <w:lang w:eastAsia="en-GB"/>
          <w14:ligatures w14:val="none"/>
        </w:rPr>
      </w:pPr>
      <w:r w:rsidRPr="002A13CC">
        <w:rPr>
          <w:rFonts w:ascii="Calibri" w:eastAsia="Times New Roman" w:hAnsi="Calibri" w:cs="Calibri"/>
          <w:kern w:val="0"/>
          <w:sz w:val="18"/>
          <w:szCs w:val="18"/>
          <w:lang w:eastAsia="en-GB"/>
          <w14:ligatures w14:val="none"/>
        </w:rPr>
        <w:t xml:space="preserve">2026 m. </w:t>
      </w:r>
      <w:r w:rsidR="001F1241" w:rsidRPr="002A13CC">
        <w:rPr>
          <w:rFonts w:ascii="Calibri" w:eastAsia="Times New Roman" w:hAnsi="Calibri" w:cs="Calibri"/>
          <w:kern w:val="0"/>
          <w:sz w:val="18"/>
          <w:szCs w:val="18"/>
          <w:lang w:eastAsia="en-GB"/>
          <w14:ligatures w14:val="none"/>
        </w:rPr>
        <w:t>gegužės</w:t>
      </w:r>
      <w:r w:rsidRPr="002A13CC">
        <w:rPr>
          <w:rFonts w:ascii="Calibri" w:eastAsia="Times New Roman" w:hAnsi="Calibri" w:cs="Calibri"/>
          <w:kern w:val="0"/>
          <w:sz w:val="18"/>
          <w:szCs w:val="18"/>
          <w:lang w:eastAsia="en-GB"/>
          <w14:ligatures w14:val="none"/>
        </w:rPr>
        <w:t xml:space="preserve"> </w:t>
      </w:r>
      <w:r w:rsidR="000B1776">
        <w:rPr>
          <w:rFonts w:ascii="Calibri" w:eastAsia="Times New Roman" w:hAnsi="Calibri" w:cs="Calibri"/>
          <w:kern w:val="0"/>
          <w:sz w:val="18"/>
          <w:szCs w:val="18"/>
          <w:lang w:eastAsia="en-GB"/>
          <w14:ligatures w14:val="none"/>
        </w:rPr>
        <w:t>14</w:t>
      </w:r>
      <w:r w:rsidRPr="002A13CC">
        <w:rPr>
          <w:rFonts w:ascii="Calibri" w:eastAsia="Times New Roman" w:hAnsi="Calibri" w:cs="Calibri"/>
          <w:kern w:val="0"/>
          <w:sz w:val="18"/>
          <w:szCs w:val="18"/>
          <w:lang w:eastAsia="en-GB"/>
          <w14:ligatures w14:val="none"/>
        </w:rPr>
        <w:t xml:space="preserve"> d.</w:t>
      </w:r>
    </w:p>
    <w:p w14:paraId="5BEE468A" w14:textId="77777777" w:rsidR="00AD623C" w:rsidRPr="002A13CC" w:rsidRDefault="00AD623C" w:rsidP="00AD623C">
      <w:pPr>
        <w:spacing w:after="0" w:line="240" w:lineRule="auto"/>
        <w:jc w:val="both"/>
        <w:rPr>
          <w:rFonts w:ascii="Calibri" w:eastAsia="Times New Roman" w:hAnsi="Calibri" w:cs="Calibri"/>
          <w:kern w:val="0"/>
          <w:sz w:val="18"/>
          <w:szCs w:val="18"/>
          <w:lang w:eastAsia="en-GB"/>
          <w14:ligatures w14:val="none"/>
        </w:rPr>
      </w:pPr>
    </w:p>
    <w:p w14:paraId="64835F50" w14:textId="090CD249" w:rsidR="00344CEC" w:rsidRPr="000B1776" w:rsidRDefault="00905595" w:rsidP="000B1776">
      <w:pPr>
        <w:jc w:val="both"/>
        <w:rPr>
          <w:rFonts w:ascii="Calibri" w:hAnsi="Calibri" w:cs="Calibri"/>
          <w:b/>
          <w:bCs/>
          <w:sz w:val="22"/>
          <w:szCs w:val="22"/>
        </w:rPr>
      </w:pPr>
      <w:r w:rsidRPr="000B1776">
        <w:rPr>
          <w:rFonts w:ascii="Calibri" w:hAnsi="Calibri" w:cs="Calibri"/>
          <w:b/>
          <w:bCs/>
          <w:sz w:val="22"/>
          <w:szCs w:val="22"/>
        </w:rPr>
        <w:t>Grilis – ne tik šašlykams: ką kepti, kad prie stalo savo pasirinkimą rastų ir vegetarai</w:t>
      </w:r>
    </w:p>
    <w:p w14:paraId="06C9817A" w14:textId="2EFB909B" w:rsidR="00481F9D" w:rsidRDefault="00481F9D" w:rsidP="001305FD">
      <w:pPr>
        <w:jc w:val="both"/>
        <w:rPr>
          <w:rFonts w:ascii="Calibri" w:hAnsi="Calibri" w:cs="Calibri"/>
          <w:b/>
          <w:bCs/>
          <w:sz w:val="22"/>
          <w:szCs w:val="22"/>
        </w:rPr>
      </w:pPr>
      <w:r w:rsidRPr="00481F9D">
        <w:rPr>
          <w:rFonts w:ascii="Calibri" w:hAnsi="Calibri" w:cs="Calibri"/>
          <w:b/>
          <w:bCs/>
          <w:sz w:val="22"/>
          <w:szCs w:val="22"/>
        </w:rPr>
        <w:t xml:space="preserve">Šylantys orai vis dažniau kviečia įžiebti grilių – ant jo kepti patiekalai ne tik įgauna išskirtinio skonio, bet ir tampa puikia proga suburti draugus ar šeimą. Lietuviško prekybos tinklo „Maxima“ kulinarinių idėjų partneris Aivaras </w:t>
      </w:r>
      <w:proofErr w:type="spellStart"/>
      <w:r w:rsidRPr="00481F9D">
        <w:rPr>
          <w:rFonts w:ascii="Calibri" w:hAnsi="Calibri" w:cs="Calibri"/>
          <w:b/>
          <w:bCs/>
          <w:sz w:val="22"/>
          <w:szCs w:val="22"/>
        </w:rPr>
        <w:t>Prokša</w:t>
      </w:r>
      <w:proofErr w:type="spellEnd"/>
      <w:r w:rsidRPr="00481F9D">
        <w:rPr>
          <w:rFonts w:ascii="Calibri" w:hAnsi="Calibri" w:cs="Calibri"/>
          <w:b/>
          <w:bCs/>
          <w:sz w:val="22"/>
          <w:szCs w:val="22"/>
        </w:rPr>
        <w:t xml:space="preserve"> sako, kad grilio vakaras gali būti gerokai įvairesnis, nei įprasta manyti: </w:t>
      </w:r>
      <w:r w:rsidR="007338BC">
        <w:rPr>
          <w:rFonts w:ascii="Calibri" w:hAnsi="Calibri" w:cs="Calibri"/>
          <w:b/>
          <w:bCs/>
          <w:sz w:val="22"/>
          <w:szCs w:val="22"/>
        </w:rPr>
        <w:t xml:space="preserve">pagrindiniu vakaro akcentu gali tapti ne tik mėsa, bet ir įvairios daržovės, sūriai ar žuvis. </w:t>
      </w:r>
      <w:r w:rsidRPr="00481F9D">
        <w:rPr>
          <w:rFonts w:ascii="Calibri" w:hAnsi="Calibri" w:cs="Calibri"/>
          <w:b/>
          <w:bCs/>
          <w:sz w:val="22"/>
          <w:szCs w:val="22"/>
        </w:rPr>
        <w:t>Jis dalijasi keliomis idėjomis, kurios padės nustebinti svečius netikėtais skoniais.</w:t>
      </w:r>
    </w:p>
    <w:p w14:paraId="6E99361E" w14:textId="75766C4B" w:rsidR="00F44E07" w:rsidRPr="00F44E07" w:rsidRDefault="00F44E07" w:rsidP="00F44E07">
      <w:pPr>
        <w:jc w:val="both"/>
        <w:rPr>
          <w:rFonts w:ascii="Calibri" w:hAnsi="Calibri" w:cs="Calibri"/>
          <w:sz w:val="22"/>
          <w:szCs w:val="22"/>
        </w:rPr>
      </w:pPr>
      <w:r w:rsidRPr="00F44E07">
        <w:rPr>
          <w:rFonts w:ascii="Calibri" w:hAnsi="Calibri" w:cs="Calibri"/>
          <w:sz w:val="22"/>
          <w:szCs w:val="22"/>
        </w:rPr>
        <w:t>Pasak „</w:t>
      </w:r>
      <w:proofErr w:type="spellStart"/>
      <w:r w:rsidRPr="00F44E07">
        <w:rPr>
          <w:rFonts w:ascii="Calibri" w:hAnsi="Calibri" w:cs="Calibri"/>
          <w:sz w:val="22"/>
          <w:szCs w:val="22"/>
        </w:rPr>
        <w:t>Maximos</w:t>
      </w:r>
      <w:proofErr w:type="spellEnd"/>
      <w:r w:rsidRPr="00F44E07">
        <w:rPr>
          <w:rFonts w:ascii="Calibri" w:hAnsi="Calibri" w:cs="Calibri"/>
          <w:sz w:val="22"/>
          <w:szCs w:val="22"/>
        </w:rPr>
        <w:t xml:space="preserve">“ atstovo ryšiams su žiniasklaida Tito </w:t>
      </w:r>
      <w:proofErr w:type="spellStart"/>
      <w:r w:rsidRPr="00F44E07">
        <w:rPr>
          <w:rFonts w:ascii="Calibri" w:hAnsi="Calibri" w:cs="Calibri"/>
          <w:sz w:val="22"/>
          <w:szCs w:val="22"/>
        </w:rPr>
        <w:t>Atraškevičiaus</w:t>
      </w:r>
      <w:proofErr w:type="spellEnd"/>
      <w:r w:rsidRPr="00F44E07">
        <w:rPr>
          <w:rFonts w:ascii="Calibri" w:hAnsi="Calibri" w:cs="Calibri"/>
          <w:sz w:val="22"/>
          <w:szCs w:val="22"/>
        </w:rPr>
        <w:t xml:space="preserve">, šiltuoju metų laiku pirkėjai vis dažniau ieško produktų, kurie leistų grilio vakarą suplanuoti lengvai, skaniai ir daug neišlaidaujant, tačiau kartu suteiktų galimybę improvizuoti. </w:t>
      </w:r>
      <w:r w:rsidR="00022909" w:rsidRPr="00022909">
        <w:rPr>
          <w:rFonts w:ascii="Calibri" w:hAnsi="Calibri" w:cs="Calibri"/>
          <w:sz w:val="22"/>
          <w:szCs w:val="22"/>
        </w:rPr>
        <w:t>Gegužę „</w:t>
      </w:r>
      <w:proofErr w:type="spellStart"/>
      <w:r w:rsidR="00022909" w:rsidRPr="00022909">
        <w:rPr>
          <w:rFonts w:ascii="Calibri" w:hAnsi="Calibri" w:cs="Calibri"/>
          <w:sz w:val="22"/>
          <w:szCs w:val="22"/>
        </w:rPr>
        <w:t>Maximoje</w:t>
      </w:r>
      <w:proofErr w:type="spellEnd"/>
      <w:r w:rsidR="00022909" w:rsidRPr="00022909">
        <w:rPr>
          <w:rFonts w:ascii="Calibri" w:hAnsi="Calibri" w:cs="Calibri"/>
          <w:sz w:val="22"/>
          <w:szCs w:val="22"/>
        </w:rPr>
        <w:t>“ vykstant teminiam grilio mėnesiui, pirkėjai gali rinktis iš itin plataus ir išskirtinio asortimento – mėgstamų produktų čia atras kiekvienas.</w:t>
      </w:r>
    </w:p>
    <w:p w14:paraId="436A030E" w14:textId="5AB93CE6" w:rsidR="00F44E07" w:rsidRPr="00F44E07" w:rsidRDefault="00F44E07" w:rsidP="00F44E07">
      <w:pPr>
        <w:jc w:val="both"/>
        <w:rPr>
          <w:rFonts w:ascii="Calibri" w:hAnsi="Calibri" w:cs="Calibri"/>
          <w:sz w:val="22"/>
          <w:szCs w:val="22"/>
        </w:rPr>
      </w:pPr>
      <w:r w:rsidRPr="00F44E07">
        <w:rPr>
          <w:rFonts w:ascii="Calibri" w:hAnsi="Calibri" w:cs="Calibri"/>
          <w:sz w:val="22"/>
          <w:szCs w:val="22"/>
        </w:rPr>
        <w:t xml:space="preserve">„Matome, kad grilio sezonas pirkėjams reiškia ne tik tradicinius pasirinkimus, bet ir norą išbandyti naujus skonius – </w:t>
      </w:r>
      <w:r w:rsidR="007338BC" w:rsidRPr="007338BC">
        <w:rPr>
          <w:rFonts w:ascii="Calibri" w:hAnsi="Calibri" w:cs="Calibri"/>
          <w:sz w:val="22"/>
          <w:szCs w:val="22"/>
        </w:rPr>
        <w:t>nuo tradicinių grilio gaminių ir marinuotos mėsos iki daržovių, sūrių, žuvies ar užkandžių, tinkamų kepti lauke.</w:t>
      </w:r>
      <w:r w:rsidR="007338BC" w:rsidRPr="007338BC">
        <w:rPr>
          <w:rFonts w:ascii="Calibri" w:hAnsi="Calibri" w:cs="Calibri"/>
          <w:sz w:val="22"/>
          <w:szCs w:val="22"/>
        </w:rPr>
        <w:t xml:space="preserve"> </w:t>
      </w:r>
      <w:r w:rsidRPr="00F44E07">
        <w:rPr>
          <w:rFonts w:ascii="Calibri" w:hAnsi="Calibri" w:cs="Calibri"/>
          <w:sz w:val="22"/>
          <w:szCs w:val="22"/>
        </w:rPr>
        <w:t xml:space="preserve">Todėl siekiame pasiūlyti ne tik įprastus grilio produktus, bet ir idėjų įvairesniam meniu už prieinamą kainą. Juk geras grilio vakaras prasideda nuo pasirinkimo, kai prie stalo kiekvienas randa tai, kas jam patinka“, – sako T. </w:t>
      </w:r>
      <w:proofErr w:type="spellStart"/>
      <w:r w:rsidRPr="00F44E07">
        <w:rPr>
          <w:rFonts w:ascii="Calibri" w:hAnsi="Calibri" w:cs="Calibri"/>
          <w:sz w:val="22"/>
          <w:szCs w:val="22"/>
        </w:rPr>
        <w:t>Atraškevičius</w:t>
      </w:r>
      <w:proofErr w:type="spellEnd"/>
      <w:r w:rsidRPr="00F44E07">
        <w:rPr>
          <w:rFonts w:ascii="Calibri" w:hAnsi="Calibri" w:cs="Calibri"/>
          <w:sz w:val="22"/>
          <w:szCs w:val="22"/>
        </w:rPr>
        <w:t>.</w:t>
      </w:r>
    </w:p>
    <w:p w14:paraId="186AAA59" w14:textId="60346288" w:rsidR="00F44E07" w:rsidRPr="00F44E07" w:rsidRDefault="00F44E07" w:rsidP="00F44E07">
      <w:pPr>
        <w:jc w:val="both"/>
        <w:rPr>
          <w:rFonts w:ascii="Calibri" w:hAnsi="Calibri" w:cs="Calibri"/>
          <w:sz w:val="22"/>
          <w:szCs w:val="22"/>
        </w:rPr>
      </w:pPr>
      <w:r w:rsidRPr="00F44E07">
        <w:rPr>
          <w:rFonts w:ascii="Calibri" w:hAnsi="Calibri" w:cs="Calibri"/>
          <w:sz w:val="22"/>
          <w:szCs w:val="22"/>
        </w:rPr>
        <w:t>Tinklaraščio „</w:t>
      </w:r>
      <w:proofErr w:type="spellStart"/>
      <w:r w:rsidRPr="00F44E07">
        <w:rPr>
          <w:rFonts w:ascii="Calibri" w:hAnsi="Calibri" w:cs="Calibri"/>
          <w:sz w:val="22"/>
          <w:szCs w:val="22"/>
        </w:rPr>
        <w:t>Illegal</w:t>
      </w:r>
      <w:proofErr w:type="spellEnd"/>
      <w:r w:rsidRPr="00F44E07">
        <w:rPr>
          <w:rFonts w:ascii="Calibri" w:hAnsi="Calibri" w:cs="Calibri"/>
          <w:sz w:val="22"/>
          <w:szCs w:val="22"/>
        </w:rPr>
        <w:t xml:space="preserve"> </w:t>
      </w:r>
      <w:proofErr w:type="spellStart"/>
      <w:r w:rsidRPr="00F44E07">
        <w:rPr>
          <w:rFonts w:ascii="Calibri" w:hAnsi="Calibri" w:cs="Calibri"/>
          <w:sz w:val="22"/>
          <w:szCs w:val="22"/>
        </w:rPr>
        <w:t>Food</w:t>
      </w:r>
      <w:proofErr w:type="spellEnd"/>
      <w:r w:rsidRPr="00F44E07">
        <w:rPr>
          <w:rFonts w:ascii="Calibri" w:hAnsi="Calibri" w:cs="Calibri"/>
          <w:sz w:val="22"/>
          <w:szCs w:val="22"/>
        </w:rPr>
        <w:t xml:space="preserve"> Bites“ autorius ir kulinaras Aivaras </w:t>
      </w:r>
      <w:proofErr w:type="spellStart"/>
      <w:r w:rsidRPr="00F44E07">
        <w:rPr>
          <w:rFonts w:ascii="Calibri" w:hAnsi="Calibri" w:cs="Calibri"/>
          <w:sz w:val="22"/>
          <w:szCs w:val="22"/>
        </w:rPr>
        <w:t>Prokša</w:t>
      </w:r>
      <w:proofErr w:type="spellEnd"/>
      <w:r w:rsidRPr="00F44E07">
        <w:rPr>
          <w:rFonts w:ascii="Calibri" w:hAnsi="Calibri" w:cs="Calibri"/>
          <w:sz w:val="22"/>
          <w:szCs w:val="22"/>
        </w:rPr>
        <w:t xml:space="preserve"> pastebi, kad planuojant grilio meniu svarbiausia neapsiriboti vien mėsos patiekalais.</w:t>
      </w:r>
    </w:p>
    <w:p w14:paraId="5E899C0C" w14:textId="77777777" w:rsidR="00F44E07" w:rsidRDefault="00F44E07" w:rsidP="00F44E07">
      <w:pPr>
        <w:jc w:val="both"/>
        <w:rPr>
          <w:rFonts w:ascii="Calibri" w:hAnsi="Calibri" w:cs="Calibri"/>
          <w:sz w:val="22"/>
          <w:szCs w:val="22"/>
        </w:rPr>
      </w:pPr>
      <w:r w:rsidRPr="00F44E07">
        <w:rPr>
          <w:rFonts w:ascii="Calibri" w:hAnsi="Calibri" w:cs="Calibri"/>
          <w:sz w:val="22"/>
          <w:szCs w:val="22"/>
        </w:rPr>
        <w:t xml:space="preserve">„Į meniu verta įtraukti daugiau daržovių, sūrių, užtepėlių ir įvairių užkandžių. Kepimui tinkamų daržovių yra daugybė, todėl kiekvienas gali atrasti sau patinkančius skonius. Mėsos ir žuvies nevalgantiems žmonėms kaip pagrindinį patiekalą galima patiekti </w:t>
      </w:r>
      <w:proofErr w:type="spellStart"/>
      <w:r w:rsidRPr="00F44E07">
        <w:rPr>
          <w:rFonts w:ascii="Calibri" w:hAnsi="Calibri" w:cs="Calibri"/>
          <w:sz w:val="22"/>
          <w:szCs w:val="22"/>
        </w:rPr>
        <w:t>babaganušą</w:t>
      </w:r>
      <w:proofErr w:type="spellEnd"/>
      <w:r w:rsidRPr="00F44E07">
        <w:rPr>
          <w:rFonts w:ascii="Calibri" w:hAnsi="Calibri" w:cs="Calibri"/>
          <w:sz w:val="22"/>
          <w:szCs w:val="22"/>
        </w:rPr>
        <w:t xml:space="preserve"> – sotų, aromatingą ir labai skanų patiekalą, galintį nustebinti net tuos, kurie daržoves renkasi retai“, – sako A. </w:t>
      </w:r>
      <w:proofErr w:type="spellStart"/>
      <w:r w:rsidRPr="00F44E07">
        <w:rPr>
          <w:rFonts w:ascii="Calibri" w:hAnsi="Calibri" w:cs="Calibri"/>
          <w:sz w:val="22"/>
          <w:szCs w:val="22"/>
        </w:rPr>
        <w:t>Prokša</w:t>
      </w:r>
      <w:proofErr w:type="spellEnd"/>
      <w:r w:rsidRPr="00F44E07">
        <w:rPr>
          <w:rFonts w:ascii="Calibri" w:hAnsi="Calibri" w:cs="Calibri"/>
          <w:sz w:val="22"/>
          <w:szCs w:val="22"/>
        </w:rPr>
        <w:t>.</w:t>
      </w:r>
    </w:p>
    <w:p w14:paraId="27F0591C" w14:textId="14355EFC" w:rsidR="001305FD" w:rsidRPr="002A13CC" w:rsidRDefault="001305FD" w:rsidP="00F44E07">
      <w:pPr>
        <w:jc w:val="both"/>
        <w:rPr>
          <w:rFonts w:ascii="Calibri" w:hAnsi="Calibri" w:cs="Calibri"/>
          <w:b/>
          <w:bCs/>
          <w:sz w:val="22"/>
          <w:szCs w:val="22"/>
        </w:rPr>
      </w:pPr>
      <w:r w:rsidRPr="002A13CC">
        <w:rPr>
          <w:rFonts w:ascii="Calibri" w:hAnsi="Calibri" w:cs="Calibri"/>
          <w:b/>
          <w:bCs/>
          <w:sz w:val="22"/>
          <w:szCs w:val="22"/>
        </w:rPr>
        <w:t>Daržovės, kurios gali tapti pagrindiniu patiekalu</w:t>
      </w:r>
    </w:p>
    <w:p w14:paraId="161E1AFC" w14:textId="06859320" w:rsidR="00117D12" w:rsidRPr="00117D12" w:rsidRDefault="00117D12" w:rsidP="00117D12">
      <w:pPr>
        <w:jc w:val="both"/>
        <w:rPr>
          <w:rFonts w:ascii="Calibri" w:hAnsi="Calibri" w:cs="Calibri"/>
          <w:sz w:val="22"/>
          <w:szCs w:val="22"/>
        </w:rPr>
      </w:pPr>
      <w:r w:rsidRPr="00117D12">
        <w:rPr>
          <w:rFonts w:ascii="Calibri" w:hAnsi="Calibri" w:cs="Calibri"/>
          <w:sz w:val="22"/>
          <w:szCs w:val="22"/>
        </w:rPr>
        <w:t xml:space="preserve">Pasak </w:t>
      </w:r>
      <w:proofErr w:type="spellStart"/>
      <w:r w:rsidR="007338BC">
        <w:rPr>
          <w:rFonts w:ascii="Calibri" w:hAnsi="Calibri" w:cs="Calibri"/>
          <w:sz w:val="22"/>
          <w:szCs w:val="22"/>
        </w:rPr>
        <w:t>tinklaraštininko</w:t>
      </w:r>
      <w:proofErr w:type="spellEnd"/>
      <w:r w:rsidRPr="00117D12">
        <w:rPr>
          <w:rFonts w:ascii="Calibri" w:hAnsi="Calibri" w:cs="Calibri"/>
          <w:sz w:val="22"/>
          <w:szCs w:val="22"/>
        </w:rPr>
        <w:t>, grilyje keptos daržovės neturėtų būti laikomos tik garnyru. Tinkamai pagardintos ir iškeptos jos gali tapti pagrindiniu vakaro akcentu.</w:t>
      </w:r>
    </w:p>
    <w:p w14:paraId="7785357A" w14:textId="7FE9118F" w:rsidR="00117D12" w:rsidRPr="00117D12" w:rsidRDefault="00117D12" w:rsidP="00117D12">
      <w:pPr>
        <w:jc w:val="both"/>
        <w:rPr>
          <w:rFonts w:ascii="Calibri" w:hAnsi="Calibri" w:cs="Calibri"/>
          <w:sz w:val="22"/>
          <w:szCs w:val="22"/>
        </w:rPr>
      </w:pPr>
      <w:r w:rsidRPr="00117D12">
        <w:rPr>
          <w:rFonts w:ascii="Calibri" w:hAnsi="Calibri" w:cs="Calibri"/>
          <w:sz w:val="22"/>
          <w:szCs w:val="22"/>
        </w:rPr>
        <w:t xml:space="preserve">„Mano mėgstamiausia kepta daržovė yra smidrai. Nors jie dažnai kepami apsukti šonine, puikiai tinka ir be jos. Pakanka pabarstyti mėgstamais prieskoniais, pašlakstyti citrinos sultimis, trumpai pakepti virš karštų žarijų ir patiekti. Iš sūrių išskirčiau </w:t>
      </w:r>
      <w:proofErr w:type="spellStart"/>
      <w:r w:rsidRPr="00117D12">
        <w:rPr>
          <w:rFonts w:ascii="Calibri" w:hAnsi="Calibri" w:cs="Calibri"/>
          <w:sz w:val="22"/>
          <w:szCs w:val="22"/>
        </w:rPr>
        <w:t>halumį</w:t>
      </w:r>
      <w:proofErr w:type="spellEnd"/>
      <w:r w:rsidRPr="00117D12">
        <w:rPr>
          <w:rFonts w:ascii="Calibri" w:hAnsi="Calibri" w:cs="Calibri"/>
          <w:sz w:val="22"/>
          <w:szCs w:val="22"/>
        </w:rPr>
        <w:t xml:space="preserve"> – jis tiesiog sukurtas griliui. Patiektas su figų džemu ir skrudinta </w:t>
      </w:r>
      <w:proofErr w:type="spellStart"/>
      <w:r w:rsidRPr="00117D12">
        <w:rPr>
          <w:rFonts w:ascii="Calibri" w:hAnsi="Calibri" w:cs="Calibri"/>
          <w:sz w:val="22"/>
          <w:szCs w:val="22"/>
        </w:rPr>
        <w:t>čiabata</w:t>
      </w:r>
      <w:proofErr w:type="spellEnd"/>
      <w:r w:rsidRPr="00117D12">
        <w:rPr>
          <w:rFonts w:ascii="Calibri" w:hAnsi="Calibri" w:cs="Calibri"/>
          <w:sz w:val="22"/>
          <w:szCs w:val="22"/>
        </w:rPr>
        <w:t xml:space="preserve">, jis gali drąsiai tapti pagrindiniu patiekalu“, – teigia A. </w:t>
      </w:r>
      <w:proofErr w:type="spellStart"/>
      <w:r w:rsidRPr="00117D12">
        <w:rPr>
          <w:rFonts w:ascii="Calibri" w:hAnsi="Calibri" w:cs="Calibri"/>
          <w:sz w:val="22"/>
          <w:szCs w:val="22"/>
        </w:rPr>
        <w:t>Prokša</w:t>
      </w:r>
      <w:proofErr w:type="spellEnd"/>
      <w:r w:rsidRPr="00117D12">
        <w:rPr>
          <w:rFonts w:ascii="Calibri" w:hAnsi="Calibri" w:cs="Calibri"/>
          <w:sz w:val="22"/>
          <w:szCs w:val="22"/>
        </w:rPr>
        <w:t>.</w:t>
      </w:r>
    </w:p>
    <w:p w14:paraId="5075C9D7" w14:textId="77777777" w:rsidR="00117D12" w:rsidRDefault="00117D12" w:rsidP="00117D12">
      <w:pPr>
        <w:jc w:val="both"/>
        <w:rPr>
          <w:rFonts w:ascii="Calibri" w:hAnsi="Calibri" w:cs="Calibri"/>
          <w:sz w:val="22"/>
          <w:szCs w:val="22"/>
        </w:rPr>
      </w:pPr>
      <w:r w:rsidRPr="00117D12">
        <w:rPr>
          <w:rFonts w:ascii="Calibri" w:hAnsi="Calibri" w:cs="Calibri"/>
          <w:sz w:val="22"/>
          <w:szCs w:val="22"/>
        </w:rPr>
        <w:t xml:space="preserve">Kepant daržoves, anot jo, nereikia sudėtingų priedų – dažnai pakanka to, ką daugelis turi namuose: druskos, pipirų, </w:t>
      </w:r>
      <w:proofErr w:type="spellStart"/>
      <w:r w:rsidRPr="00117D12">
        <w:rPr>
          <w:rFonts w:ascii="Calibri" w:hAnsi="Calibri" w:cs="Calibri"/>
          <w:sz w:val="22"/>
          <w:szCs w:val="22"/>
        </w:rPr>
        <w:t>kumino</w:t>
      </w:r>
      <w:proofErr w:type="spellEnd"/>
      <w:r w:rsidRPr="00117D12">
        <w:rPr>
          <w:rFonts w:ascii="Calibri" w:hAnsi="Calibri" w:cs="Calibri"/>
          <w:sz w:val="22"/>
          <w:szCs w:val="22"/>
        </w:rPr>
        <w:t>, rūkytos paprikos, česnako, rozmarinų ar čiobrelių.</w:t>
      </w:r>
    </w:p>
    <w:p w14:paraId="7B49130A" w14:textId="3FA7835A" w:rsidR="00117D12" w:rsidRDefault="00117D12" w:rsidP="00117D12">
      <w:pPr>
        <w:jc w:val="both"/>
        <w:rPr>
          <w:rFonts w:ascii="Calibri" w:hAnsi="Calibri" w:cs="Calibri"/>
          <w:sz w:val="22"/>
          <w:szCs w:val="22"/>
        </w:rPr>
      </w:pPr>
      <w:r w:rsidRPr="00117D12">
        <w:rPr>
          <w:rFonts w:ascii="Calibri" w:hAnsi="Calibri" w:cs="Calibri"/>
          <w:sz w:val="22"/>
          <w:szCs w:val="22"/>
        </w:rPr>
        <w:t xml:space="preserve">„Labai mėgstu daržoves pašlakstyti medumi arba klevų sirupu – tuomet jos </w:t>
      </w:r>
      <w:proofErr w:type="spellStart"/>
      <w:r w:rsidRPr="00117D12">
        <w:rPr>
          <w:rFonts w:ascii="Calibri" w:hAnsi="Calibri" w:cs="Calibri"/>
          <w:sz w:val="22"/>
          <w:szCs w:val="22"/>
        </w:rPr>
        <w:t>karamelizuojasi</w:t>
      </w:r>
      <w:proofErr w:type="spellEnd"/>
      <w:r w:rsidRPr="00117D12">
        <w:rPr>
          <w:rFonts w:ascii="Calibri" w:hAnsi="Calibri" w:cs="Calibri"/>
          <w:sz w:val="22"/>
          <w:szCs w:val="22"/>
        </w:rPr>
        <w:t xml:space="preserve"> ir įgauna švelnaus saldumo. Iškepusias dar galima pagardinti citrinos ar žaliosios citrinos sultimis. Tokias daržoves skanu valgyti net ir be papildomų priedų“, – dalijasi </w:t>
      </w:r>
      <w:proofErr w:type="spellStart"/>
      <w:r w:rsidR="007338BC">
        <w:rPr>
          <w:rFonts w:ascii="Calibri" w:hAnsi="Calibri" w:cs="Calibri"/>
          <w:sz w:val="22"/>
          <w:szCs w:val="22"/>
        </w:rPr>
        <w:t>tinklaraštininkas</w:t>
      </w:r>
      <w:proofErr w:type="spellEnd"/>
      <w:r w:rsidRPr="00117D12">
        <w:rPr>
          <w:rFonts w:ascii="Calibri" w:hAnsi="Calibri" w:cs="Calibri"/>
          <w:sz w:val="22"/>
          <w:szCs w:val="22"/>
        </w:rPr>
        <w:t>.</w:t>
      </w:r>
    </w:p>
    <w:p w14:paraId="7C8A7F84" w14:textId="77777777" w:rsidR="00EA2FA3" w:rsidRPr="004B242A" w:rsidRDefault="00EA2FA3" w:rsidP="00EA2FA3">
      <w:pPr>
        <w:jc w:val="both"/>
        <w:rPr>
          <w:rFonts w:ascii="Calibri" w:hAnsi="Calibri" w:cs="Calibri"/>
          <w:b/>
          <w:bCs/>
          <w:sz w:val="22"/>
          <w:szCs w:val="22"/>
        </w:rPr>
      </w:pPr>
      <w:proofErr w:type="spellStart"/>
      <w:r w:rsidRPr="004B242A">
        <w:rPr>
          <w:rFonts w:ascii="Calibri" w:hAnsi="Calibri" w:cs="Calibri"/>
          <w:b/>
          <w:bCs/>
          <w:sz w:val="22"/>
          <w:szCs w:val="22"/>
        </w:rPr>
        <w:t>Halumis</w:t>
      </w:r>
      <w:proofErr w:type="spellEnd"/>
      <w:r w:rsidRPr="004B242A">
        <w:rPr>
          <w:rFonts w:ascii="Calibri" w:hAnsi="Calibri" w:cs="Calibri"/>
          <w:b/>
          <w:bCs/>
          <w:sz w:val="22"/>
          <w:szCs w:val="22"/>
        </w:rPr>
        <w:t xml:space="preserve"> su medaus ir garstyčių padažu</w:t>
      </w:r>
    </w:p>
    <w:p w14:paraId="684AF3D8" w14:textId="74B7DC36" w:rsidR="00EA2FA3" w:rsidRPr="004B242A" w:rsidRDefault="00EA2FA3" w:rsidP="00EA2FA3">
      <w:pPr>
        <w:jc w:val="both"/>
        <w:rPr>
          <w:rFonts w:ascii="Calibri" w:hAnsi="Calibri" w:cs="Calibri"/>
          <w:sz w:val="22"/>
          <w:szCs w:val="22"/>
        </w:rPr>
      </w:pPr>
      <w:r w:rsidRPr="00FB5180">
        <w:rPr>
          <w:rFonts w:ascii="Calibri" w:hAnsi="Calibri" w:cs="Calibri"/>
          <w:sz w:val="22"/>
          <w:szCs w:val="22"/>
        </w:rPr>
        <w:t xml:space="preserve">Kol ant grilio kepa pagrindinis patiekalas, </w:t>
      </w:r>
      <w:proofErr w:type="spellStart"/>
      <w:r w:rsidRPr="00FB5180">
        <w:rPr>
          <w:rFonts w:ascii="Calibri" w:hAnsi="Calibri" w:cs="Calibri"/>
          <w:sz w:val="22"/>
          <w:szCs w:val="22"/>
        </w:rPr>
        <w:t>halumis</w:t>
      </w:r>
      <w:proofErr w:type="spellEnd"/>
      <w:r w:rsidRPr="00FB5180">
        <w:rPr>
          <w:rFonts w:ascii="Calibri" w:hAnsi="Calibri" w:cs="Calibri"/>
          <w:sz w:val="22"/>
          <w:szCs w:val="22"/>
        </w:rPr>
        <w:t xml:space="preserve"> gali tapti puikiu užkandžiu dalijimuisi – jis greitai apskrunda, o su gaiviais priedais įgauna ryškesnį skonį.</w:t>
      </w:r>
      <w:r>
        <w:rPr>
          <w:rFonts w:ascii="Calibri" w:hAnsi="Calibri" w:cs="Calibri"/>
          <w:sz w:val="22"/>
          <w:szCs w:val="22"/>
        </w:rPr>
        <w:t xml:space="preserve"> </w:t>
      </w:r>
      <w:r w:rsidR="002F35E2" w:rsidRPr="007338BC">
        <w:rPr>
          <w:rFonts w:ascii="Calibri" w:hAnsi="Calibri" w:cs="Calibri"/>
          <w:b/>
          <w:bCs/>
          <w:sz w:val="22"/>
          <w:szCs w:val="22"/>
        </w:rPr>
        <w:t>R</w:t>
      </w:r>
      <w:r w:rsidRPr="007338BC">
        <w:rPr>
          <w:rFonts w:ascii="Calibri" w:hAnsi="Calibri" w:cs="Calibri"/>
          <w:b/>
          <w:bCs/>
          <w:sz w:val="22"/>
          <w:szCs w:val="22"/>
        </w:rPr>
        <w:t>eikės</w:t>
      </w:r>
      <w:r w:rsidRPr="00900D12">
        <w:rPr>
          <w:rFonts w:ascii="Calibri" w:hAnsi="Calibri" w:cs="Calibri"/>
          <w:b/>
          <w:bCs/>
          <w:sz w:val="22"/>
          <w:szCs w:val="22"/>
        </w:rPr>
        <w:t>:</w:t>
      </w:r>
    </w:p>
    <w:p w14:paraId="1E79A047" w14:textId="77777777" w:rsidR="00EA2FA3" w:rsidRPr="00FB5180" w:rsidRDefault="00EA2FA3" w:rsidP="00EA2FA3">
      <w:pPr>
        <w:pStyle w:val="ListParagraph"/>
        <w:numPr>
          <w:ilvl w:val="0"/>
          <w:numId w:val="13"/>
        </w:numPr>
        <w:jc w:val="both"/>
        <w:rPr>
          <w:rFonts w:ascii="Calibri" w:hAnsi="Calibri" w:cs="Calibri"/>
          <w:sz w:val="22"/>
          <w:szCs w:val="22"/>
        </w:rPr>
      </w:pPr>
      <w:r w:rsidRPr="00FB5180">
        <w:rPr>
          <w:rFonts w:ascii="Calibri" w:hAnsi="Calibri" w:cs="Calibri"/>
          <w:sz w:val="22"/>
          <w:szCs w:val="22"/>
        </w:rPr>
        <w:lastRenderedPageBreak/>
        <w:t xml:space="preserve">250 g </w:t>
      </w:r>
      <w:proofErr w:type="spellStart"/>
      <w:r w:rsidRPr="00FB5180">
        <w:rPr>
          <w:rFonts w:ascii="Calibri" w:hAnsi="Calibri" w:cs="Calibri"/>
          <w:sz w:val="22"/>
          <w:szCs w:val="22"/>
        </w:rPr>
        <w:t>halumio</w:t>
      </w:r>
      <w:proofErr w:type="spellEnd"/>
      <w:r w:rsidRPr="00FB5180">
        <w:rPr>
          <w:rFonts w:ascii="Calibri" w:hAnsi="Calibri" w:cs="Calibri"/>
          <w:sz w:val="22"/>
          <w:szCs w:val="22"/>
        </w:rPr>
        <w:t xml:space="preserve">; </w:t>
      </w:r>
    </w:p>
    <w:p w14:paraId="3B069278" w14:textId="77777777" w:rsidR="00EA2FA3" w:rsidRPr="00FB5180" w:rsidRDefault="00EA2FA3" w:rsidP="00EA2FA3">
      <w:pPr>
        <w:pStyle w:val="ListParagraph"/>
        <w:numPr>
          <w:ilvl w:val="0"/>
          <w:numId w:val="13"/>
        </w:numPr>
        <w:jc w:val="both"/>
        <w:rPr>
          <w:rFonts w:ascii="Calibri" w:hAnsi="Calibri" w:cs="Calibri"/>
          <w:sz w:val="22"/>
          <w:szCs w:val="22"/>
        </w:rPr>
      </w:pPr>
      <w:r w:rsidRPr="00FB5180">
        <w:rPr>
          <w:rFonts w:ascii="Calibri" w:hAnsi="Calibri" w:cs="Calibri"/>
          <w:sz w:val="22"/>
          <w:szCs w:val="22"/>
        </w:rPr>
        <w:t>medaus ir garstyčių padažo;</w:t>
      </w:r>
    </w:p>
    <w:p w14:paraId="062DD4CC" w14:textId="77777777" w:rsidR="00EA2FA3" w:rsidRPr="00FB5180" w:rsidRDefault="00EA2FA3" w:rsidP="00EA2FA3">
      <w:pPr>
        <w:pStyle w:val="ListParagraph"/>
        <w:numPr>
          <w:ilvl w:val="0"/>
          <w:numId w:val="13"/>
        </w:numPr>
        <w:jc w:val="both"/>
        <w:rPr>
          <w:rFonts w:ascii="Calibri" w:hAnsi="Calibri" w:cs="Calibri"/>
          <w:sz w:val="22"/>
          <w:szCs w:val="22"/>
        </w:rPr>
      </w:pPr>
      <w:r w:rsidRPr="00FB5180">
        <w:rPr>
          <w:rFonts w:ascii="Calibri" w:hAnsi="Calibri" w:cs="Calibri"/>
          <w:sz w:val="22"/>
          <w:szCs w:val="22"/>
        </w:rPr>
        <w:t>1 cukinijos;</w:t>
      </w:r>
    </w:p>
    <w:p w14:paraId="2749495D" w14:textId="77777777" w:rsidR="00EA2FA3" w:rsidRPr="00FB5180" w:rsidRDefault="00EA2FA3" w:rsidP="00EA2FA3">
      <w:pPr>
        <w:pStyle w:val="ListParagraph"/>
        <w:numPr>
          <w:ilvl w:val="0"/>
          <w:numId w:val="13"/>
        </w:numPr>
        <w:jc w:val="both"/>
        <w:rPr>
          <w:rFonts w:ascii="Calibri" w:hAnsi="Calibri" w:cs="Calibri"/>
          <w:sz w:val="22"/>
          <w:szCs w:val="22"/>
        </w:rPr>
      </w:pPr>
      <w:r w:rsidRPr="00FB5180">
        <w:rPr>
          <w:rFonts w:ascii="Calibri" w:hAnsi="Calibri" w:cs="Calibri"/>
          <w:sz w:val="22"/>
          <w:szCs w:val="22"/>
        </w:rPr>
        <w:t>saujos vyšninių pomidorų;</w:t>
      </w:r>
    </w:p>
    <w:p w14:paraId="4190318D" w14:textId="77777777" w:rsidR="00EA2FA3" w:rsidRPr="00FB5180" w:rsidRDefault="00EA2FA3" w:rsidP="00EA2FA3">
      <w:pPr>
        <w:pStyle w:val="ListParagraph"/>
        <w:numPr>
          <w:ilvl w:val="0"/>
          <w:numId w:val="13"/>
        </w:numPr>
        <w:jc w:val="both"/>
        <w:rPr>
          <w:rFonts w:ascii="Calibri" w:hAnsi="Calibri" w:cs="Calibri"/>
          <w:sz w:val="22"/>
          <w:szCs w:val="22"/>
        </w:rPr>
      </w:pPr>
      <w:r w:rsidRPr="00FB5180">
        <w:rPr>
          <w:rFonts w:ascii="Calibri" w:hAnsi="Calibri" w:cs="Calibri"/>
          <w:sz w:val="22"/>
          <w:szCs w:val="22"/>
        </w:rPr>
        <w:t>2 šaukštų alyvuogių aliejaus;</w:t>
      </w:r>
    </w:p>
    <w:p w14:paraId="53C9D3F9" w14:textId="77777777" w:rsidR="00EA2FA3" w:rsidRPr="00FB5180" w:rsidRDefault="00EA2FA3" w:rsidP="00EA2FA3">
      <w:pPr>
        <w:pStyle w:val="ListParagraph"/>
        <w:numPr>
          <w:ilvl w:val="0"/>
          <w:numId w:val="13"/>
        </w:numPr>
        <w:jc w:val="both"/>
        <w:rPr>
          <w:rFonts w:ascii="Calibri" w:hAnsi="Calibri" w:cs="Calibri"/>
          <w:sz w:val="22"/>
          <w:szCs w:val="22"/>
        </w:rPr>
      </w:pPr>
      <w:r w:rsidRPr="00FB5180">
        <w:rPr>
          <w:rFonts w:ascii="Calibri" w:hAnsi="Calibri" w:cs="Calibri"/>
          <w:sz w:val="22"/>
          <w:szCs w:val="22"/>
        </w:rPr>
        <w:t>šlakelio citrinos sulčių;</w:t>
      </w:r>
    </w:p>
    <w:p w14:paraId="00D5EAED" w14:textId="77777777" w:rsidR="00EA2FA3" w:rsidRPr="00FB5180" w:rsidRDefault="00EA2FA3" w:rsidP="00EA2FA3">
      <w:pPr>
        <w:pStyle w:val="ListParagraph"/>
        <w:numPr>
          <w:ilvl w:val="0"/>
          <w:numId w:val="13"/>
        </w:numPr>
        <w:jc w:val="both"/>
        <w:rPr>
          <w:rFonts w:ascii="Calibri" w:hAnsi="Calibri" w:cs="Calibri"/>
          <w:sz w:val="22"/>
          <w:szCs w:val="22"/>
        </w:rPr>
      </w:pPr>
      <w:r w:rsidRPr="00FB5180">
        <w:rPr>
          <w:rFonts w:ascii="Calibri" w:hAnsi="Calibri" w:cs="Calibri"/>
          <w:sz w:val="22"/>
          <w:szCs w:val="22"/>
        </w:rPr>
        <w:t>šviežių mėtų arba petražolių</w:t>
      </w:r>
      <w:r>
        <w:rPr>
          <w:rFonts w:ascii="Calibri" w:hAnsi="Calibri" w:cs="Calibri"/>
          <w:sz w:val="22"/>
          <w:szCs w:val="22"/>
        </w:rPr>
        <w:t>.</w:t>
      </w:r>
    </w:p>
    <w:p w14:paraId="29A2360E" w14:textId="77777777" w:rsidR="00EA2FA3" w:rsidRDefault="00EA2FA3" w:rsidP="00EA2FA3">
      <w:pPr>
        <w:jc w:val="both"/>
        <w:rPr>
          <w:rFonts w:ascii="Calibri" w:hAnsi="Calibri" w:cs="Calibri"/>
          <w:b/>
          <w:bCs/>
          <w:sz w:val="22"/>
          <w:szCs w:val="22"/>
        </w:rPr>
      </w:pPr>
      <w:r w:rsidRPr="009B025C">
        <w:rPr>
          <w:rFonts w:ascii="Calibri" w:hAnsi="Calibri" w:cs="Calibri"/>
          <w:b/>
          <w:bCs/>
          <w:sz w:val="22"/>
          <w:szCs w:val="22"/>
        </w:rPr>
        <w:t xml:space="preserve">Gaminimas. </w:t>
      </w:r>
      <w:proofErr w:type="spellStart"/>
      <w:r w:rsidRPr="009B025C">
        <w:rPr>
          <w:rFonts w:ascii="Calibri" w:hAnsi="Calibri" w:cs="Calibri"/>
          <w:sz w:val="22"/>
          <w:szCs w:val="22"/>
        </w:rPr>
        <w:t>Halumį</w:t>
      </w:r>
      <w:proofErr w:type="spellEnd"/>
      <w:r w:rsidRPr="009B025C">
        <w:rPr>
          <w:rFonts w:ascii="Calibri" w:hAnsi="Calibri" w:cs="Calibri"/>
          <w:sz w:val="22"/>
          <w:szCs w:val="22"/>
        </w:rPr>
        <w:t xml:space="preserve"> supjaustykite storesnėmis riekelėmis, cukiniją – griežinėliais, pomidorus palikite sveikus. Viską apšlakstykite alyvuogių aliejumi ir citrinos sultimis, kepkite ant įkaitinto grilio po 1–2 minutes iš abiejų pusių. Patiekite su medaus ir garstyčių padažu bei šviežiomis žolelėmis.</w:t>
      </w:r>
    </w:p>
    <w:p w14:paraId="17501FE1" w14:textId="30C2953E" w:rsidR="001305FD" w:rsidRPr="0083431B" w:rsidRDefault="001305FD" w:rsidP="00117D12">
      <w:pPr>
        <w:jc w:val="both"/>
        <w:rPr>
          <w:rFonts w:ascii="Calibri" w:hAnsi="Calibri" w:cs="Calibri"/>
          <w:b/>
          <w:bCs/>
          <w:sz w:val="22"/>
          <w:szCs w:val="22"/>
        </w:rPr>
      </w:pPr>
      <w:r w:rsidRPr="002A13CC">
        <w:rPr>
          <w:rFonts w:ascii="Calibri" w:hAnsi="Calibri" w:cs="Calibri"/>
          <w:b/>
          <w:bCs/>
          <w:sz w:val="22"/>
          <w:szCs w:val="22"/>
        </w:rPr>
        <w:t>Upėtakio pynė</w:t>
      </w:r>
    </w:p>
    <w:p w14:paraId="7828BCE9" w14:textId="52BEB5E7" w:rsidR="001305FD" w:rsidRPr="002A13CC" w:rsidRDefault="00BF204F" w:rsidP="001305FD">
      <w:pPr>
        <w:jc w:val="both"/>
        <w:rPr>
          <w:rFonts w:ascii="Calibri" w:hAnsi="Calibri" w:cs="Calibri"/>
          <w:sz w:val="22"/>
          <w:szCs w:val="22"/>
        </w:rPr>
      </w:pPr>
      <w:r w:rsidRPr="00BF204F">
        <w:rPr>
          <w:rFonts w:ascii="Calibri" w:hAnsi="Calibri" w:cs="Calibri"/>
          <w:sz w:val="22"/>
          <w:szCs w:val="22"/>
        </w:rPr>
        <w:t>Ši žuvies pynė tiks norintiems ant grilio išbandyti lengvesnį, bet išraiškingo skonio pagrindinį patiekalą</w:t>
      </w:r>
      <w:r w:rsidRPr="007338BC">
        <w:rPr>
          <w:rFonts w:ascii="Calibri" w:hAnsi="Calibri" w:cs="Calibri"/>
          <w:sz w:val="22"/>
          <w:szCs w:val="22"/>
        </w:rPr>
        <w:t xml:space="preserve">, </w:t>
      </w:r>
      <w:r w:rsidR="002F35E2" w:rsidRPr="007338BC">
        <w:rPr>
          <w:rFonts w:ascii="Calibri" w:hAnsi="Calibri" w:cs="Calibri"/>
          <w:sz w:val="22"/>
          <w:szCs w:val="22"/>
        </w:rPr>
        <w:t>kuriam</w:t>
      </w:r>
      <w:r w:rsidR="00F44E07" w:rsidRPr="007338BC">
        <w:rPr>
          <w:rFonts w:ascii="Calibri" w:hAnsi="Calibri" w:cs="Calibri"/>
          <w:sz w:val="22"/>
          <w:szCs w:val="22"/>
        </w:rPr>
        <w:t xml:space="preserve"> </w:t>
      </w:r>
      <w:r w:rsidRPr="007338BC">
        <w:rPr>
          <w:rFonts w:ascii="Calibri" w:hAnsi="Calibri" w:cs="Calibri"/>
          <w:sz w:val="22"/>
          <w:szCs w:val="22"/>
        </w:rPr>
        <w:t>p</w:t>
      </w:r>
      <w:r w:rsidR="001305FD" w:rsidRPr="007338BC">
        <w:rPr>
          <w:rFonts w:ascii="Calibri" w:hAnsi="Calibri" w:cs="Calibri"/>
          <w:sz w:val="22"/>
          <w:szCs w:val="22"/>
        </w:rPr>
        <w:t xml:space="preserve">agaminti </w:t>
      </w:r>
      <w:r w:rsidR="001305FD" w:rsidRPr="007338BC">
        <w:rPr>
          <w:rFonts w:ascii="Calibri" w:hAnsi="Calibri" w:cs="Calibri"/>
          <w:b/>
          <w:bCs/>
          <w:sz w:val="22"/>
          <w:szCs w:val="22"/>
        </w:rPr>
        <w:t>reikės:</w:t>
      </w:r>
    </w:p>
    <w:p w14:paraId="4DE43CB1" w14:textId="33E437CD" w:rsidR="001305FD" w:rsidRPr="002A13CC" w:rsidRDefault="001305FD" w:rsidP="0001537C">
      <w:pPr>
        <w:pStyle w:val="ListParagraph"/>
        <w:numPr>
          <w:ilvl w:val="0"/>
          <w:numId w:val="11"/>
        </w:numPr>
        <w:jc w:val="both"/>
        <w:rPr>
          <w:rFonts w:ascii="Calibri" w:hAnsi="Calibri" w:cs="Calibri"/>
          <w:sz w:val="22"/>
          <w:szCs w:val="22"/>
        </w:rPr>
      </w:pPr>
      <w:r w:rsidRPr="002A13CC">
        <w:rPr>
          <w:rFonts w:ascii="Calibri" w:hAnsi="Calibri" w:cs="Calibri"/>
          <w:sz w:val="22"/>
          <w:szCs w:val="22"/>
        </w:rPr>
        <w:t>1,2 kg šviežio upėtakio filė;</w:t>
      </w:r>
    </w:p>
    <w:p w14:paraId="47F92A7E" w14:textId="442F0C00" w:rsidR="001305FD" w:rsidRPr="002A13CC" w:rsidRDefault="000B1776" w:rsidP="0001537C">
      <w:pPr>
        <w:pStyle w:val="ListParagraph"/>
        <w:numPr>
          <w:ilvl w:val="0"/>
          <w:numId w:val="11"/>
        </w:numPr>
        <w:jc w:val="both"/>
        <w:rPr>
          <w:rFonts w:ascii="Calibri" w:hAnsi="Calibri" w:cs="Calibri"/>
          <w:sz w:val="22"/>
          <w:szCs w:val="22"/>
        </w:rPr>
      </w:pPr>
      <w:r>
        <w:rPr>
          <w:rFonts w:ascii="Calibri" w:hAnsi="Calibri" w:cs="Calibri"/>
          <w:sz w:val="22"/>
          <w:szCs w:val="22"/>
        </w:rPr>
        <w:t>u</w:t>
      </w:r>
      <w:r w:rsidR="00E15101">
        <w:rPr>
          <w:rFonts w:ascii="Calibri" w:hAnsi="Calibri" w:cs="Calibri"/>
          <w:sz w:val="22"/>
          <w:szCs w:val="22"/>
        </w:rPr>
        <w:t xml:space="preserve">niversalaus grilio marinato arba </w:t>
      </w:r>
      <w:proofErr w:type="spellStart"/>
      <w:r w:rsidR="00F44E07">
        <w:rPr>
          <w:rFonts w:ascii="Calibri" w:hAnsi="Calibri" w:cs="Calibri"/>
          <w:sz w:val="22"/>
          <w:szCs w:val="22"/>
        </w:rPr>
        <w:t>barbekiu</w:t>
      </w:r>
      <w:proofErr w:type="spellEnd"/>
      <w:r w:rsidR="001305FD" w:rsidRPr="002A13CC">
        <w:rPr>
          <w:rFonts w:ascii="Calibri" w:hAnsi="Calibri" w:cs="Calibri"/>
          <w:sz w:val="22"/>
          <w:szCs w:val="22"/>
        </w:rPr>
        <w:t xml:space="preserve"> prieskonių;</w:t>
      </w:r>
    </w:p>
    <w:p w14:paraId="3CDFF598" w14:textId="553D89DD" w:rsidR="001305FD" w:rsidRPr="002A13CC" w:rsidRDefault="001305FD" w:rsidP="0001537C">
      <w:pPr>
        <w:pStyle w:val="ListParagraph"/>
        <w:numPr>
          <w:ilvl w:val="0"/>
          <w:numId w:val="11"/>
        </w:numPr>
        <w:jc w:val="both"/>
        <w:rPr>
          <w:rFonts w:ascii="Calibri" w:hAnsi="Calibri" w:cs="Calibri"/>
          <w:sz w:val="22"/>
          <w:szCs w:val="22"/>
        </w:rPr>
      </w:pPr>
      <w:r w:rsidRPr="002A13CC">
        <w:rPr>
          <w:rFonts w:ascii="Calibri" w:hAnsi="Calibri" w:cs="Calibri"/>
          <w:sz w:val="22"/>
          <w:szCs w:val="22"/>
        </w:rPr>
        <w:t xml:space="preserve">200 g </w:t>
      </w:r>
      <w:r w:rsidR="00DF7FCC">
        <w:rPr>
          <w:rFonts w:ascii="Calibri" w:hAnsi="Calibri" w:cs="Calibri"/>
          <w:sz w:val="22"/>
          <w:szCs w:val="22"/>
        </w:rPr>
        <w:t>varškės</w:t>
      </w:r>
      <w:r w:rsidR="00DF7FCC" w:rsidRPr="002A13CC">
        <w:rPr>
          <w:rFonts w:ascii="Calibri" w:hAnsi="Calibri" w:cs="Calibri"/>
          <w:sz w:val="22"/>
          <w:szCs w:val="22"/>
        </w:rPr>
        <w:t xml:space="preserve"> </w:t>
      </w:r>
      <w:r w:rsidRPr="002A13CC">
        <w:rPr>
          <w:rFonts w:ascii="Calibri" w:hAnsi="Calibri" w:cs="Calibri"/>
          <w:sz w:val="22"/>
          <w:szCs w:val="22"/>
        </w:rPr>
        <w:t>sūrio</w:t>
      </w:r>
      <w:r w:rsidR="00CA28E1">
        <w:rPr>
          <w:rFonts w:ascii="Calibri" w:hAnsi="Calibri" w:cs="Calibri"/>
          <w:sz w:val="22"/>
          <w:szCs w:val="22"/>
        </w:rPr>
        <w:t xml:space="preserve"> arba </w:t>
      </w:r>
      <w:r w:rsidR="009873A1">
        <w:rPr>
          <w:rFonts w:ascii="Calibri" w:hAnsi="Calibri" w:cs="Calibri"/>
          <w:sz w:val="22"/>
          <w:szCs w:val="22"/>
        </w:rPr>
        <w:t>užtepėlės</w:t>
      </w:r>
      <w:r w:rsidRPr="002A13CC">
        <w:rPr>
          <w:rFonts w:ascii="Calibri" w:hAnsi="Calibri" w:cs="Calibri"/>
          <w:sz w:val="22"/>
          <w:szCs w:val="22"/>
        </w:rPr>
        <w:t>;</w:t>
      </w:r>
    </w:p>
    <w:p w14:paraId="76DDAF8B" w14:textId="0EBA92E1" w:rsidR="001305FD" w:rsidRPr="002A13CC" w:rsidRDefault="001305FD" w:rsidP="0001537C">
      <w:pPr>
        <w:pStyle w:val="ListParagraph"/>
        <w:numPr>
          <w:ilvl w:val="0"/>
          <w:numId w:val="11"/>
        </w:numPr>
        <w:jc w:val="both"/>
        <w:rPr>
          <w:rFonts w:ascii="Calibri" w:hAnsi="Calibri" w:cs="Calibri"/>
          <w:sz w:val="22"/>
          <w:szCs w:val="22"/>
        </w:rPr>
      </w:pPr>
      <w:r w:rsidRPr="002A13CC">
        <w:rPr>
          <w:rFonts w:ascii="Calibri" w:hAnsi="Calibri" w:cs="Calibri"/>
          <w:sz w:val="22"/>
          <w:szCs w:val="22"/>
        </w:rPr>
        <w:t xml:space="preserve">pusės </w:t>
      </w:r>
      <w:r w:rsidR="00667BE2" w:rsidRPr="002A13CC">
        <w:rPr>
          <w:rFonts w:ascii="Calibri" w:hAnsi="Calibri" w:cs="Calibri"/>
          <w:sz w:val="22"/>
          <w:szCs w:val="22"/>
        </w:rPr>
        <w:t>ryšulėlio</w:t>
      </w:r>
      <w:r w:rsidRPr="002A13CC">
        <w:rPr>
          <w:rFonts w:ascii="Calibri" w:hAnsi="Calibri" w:cs="Calibri"/>
          <w:sz w:val="22"/>
          <w:szCs w:val="22"/>
        </w:rPr>
        <w:t xml:space="preserve"> šviežių petražolių;</w:t>
      </w:r>
    </w:p>
    <w:p w14:paraId="31A453D8" w14:textId="683464F9" w:rsidR="001305FD" w:rsidRPr="002A13CC" w:rsidRDefault="001305FD" w:rsidP="0001537C">
      <w:pPr>
        <w:pStyle w:val="ListParagraph"/>
        <w:numPr>
          <w:ilvl w:val="0"/>
          <w:numId w:val="11"/>
        </w:numPr>
        <w:jc w:val="both"/>
        <w:rPr>
          <w:rFonts w:ascii="Calibri" w:hAnsi="Calibri" w:cs="Calibri"/>
          <w:sz w:val="22"/>
          <w:szCs w:val="22"/>
        </w:rPr>
      </w:pPr>
      <w:r w:rsidRPr="002A13CC">
        <w:rPr>
          <w:rFonts w:ascii="Calibri" w:hAnsi="Calibri" w:cs="Calibri"/>
          <w:sz w:val="22"/>
          <w:szCs w:val="22"/>
        </w:rPr>
        <w:t xml:space="preserve">3 šviežių čiobrelių </w:t>
      </w:r>
      <w:r w:rsidR="00F44E07">
        <w:rPr>
          <w:rFonts w:ascii="Calibri" w:hAnsi="Calibri" w:cs="Calibri"/>
          <w:sz w:val="22"/>
          <w:szCs w:val="22"/>
        </w:rPr>
        <w:t>šakelių</w:t>
      </w:r>
      <w:r w:rsidRPr="002A13CC">
        <w:rPr>
          <w:rFonts w:ascii="Calibri" w:hAnsi="Calibri" w:cs="Calibri"/>
          <w:sz w:val="22"/>
          <w:szCs w:val="22"/>
        </w:rPr>
        <w:t>;</w:t>
      </w:r>
    </w:p>
    <w:p w14:paraId="08315220" w14:textId="293BCF00" w:rsidR="001305FD" w:rsidRPr="002A13CC" w:rsidRDefault="001305FD" w:rsidP="0001537C">
      <w:pPr>
        <w:pStyle w:val="ListParagraph"/>
        <w:numPr>
          <w:ilvl w:val="0"/>
          <w:numId w:val="11"/>
        </w:numPr>
        <w:jc w:val="both"/>
        <w:rPr>
          <w:rFonts w:ascii="Calibri" w:hAnsi="Calibri" w:cs="Calibri"/>
          <w:sz w:val="22"/>
          <w:szCs w:val="22"/>
        </w:rPr>
      </w:pPr>
      <w:r w:rsidRPr="002A13CC">
        <w:rPr>
          <w:rFonts w:ascii="Calibri" w:hAnsi="Calibri" w:cs="Calibri"/>
          <w:sz w:val="22"/>
          <w:szCs w:val="22"/>
        </w:rPr>
        <w:t xml:space="preserve">šviežio rozmarino </w:t>
      </w:r>
      <w:r w:rsidR="00F44E07">
        <w:rPr>
          <w:rFonts w:ascii="Calibri" w:hAnsi="Calibri" w:cs="Calibri"/>
          <w:sz w:val="22"/>
          <w:szCs w:val="22"/>
        </w:rPr>
        <w:t>šakelės</w:t>
      </w:r>
      <w:r w:rsidRPr="002A13CC">
        <w:rPr>
          <w:rFonts w:ascii="Calibri" w:hAnsi="Calibri" w:cs="Calibri"/>
          <w:sz w:val="22"/>
          <w:szCs w:val="22"/>
        </w:rPr>
        <w:t>;</w:t>
      </w:r>
    </w:p>
    <w:p w14:paraId="67284221" w14:textId="05A552BF" w:rsidR="001305FD" w:rsidRDefault="00F44E07" w:rsidP="0001537C">
      <w:pPr>
        <w:pStyle w:val="ListParagraph"/>
        <w:numPr>
          <w:ilvl w:val="0"/>
          <w:numId w:val="11"/>
        </w:numPr>
        <w:jc w:val="both"/>
        <w:rPr>
          <w:rFonts w:ascii="Calibri" w:hAnsi="Calibri" w:cs="Calibri"/>
          <w:sz w:val="22"/>
          <w:szCs w:val="22"/>
        </w:rPr>
      </w:pPr>
      <w:r>
        <w:rPr>
          <w:rFonts w:ascii="Calibri" w:hAnsi="Calibri" w:cs="Calibri"/>
          <w:sz w:val="22"/>
          <w:szCs w:val="22"/>
        </w:rPr>
        <w:t>česnako skiltelės;</w:t>
      </w:r>
    </w:p>
    <w:p w14:paraId="43B13466" w14:textId="4003E3FA" w:rsidR="00F44E07" w:rsidRPr="00F44E07" w:rsidRDefault="00F44E07" w:rsidP="00F44E07">
      <w:pPr>
        <w:pStyle w:val="ListParagraph"/>
        <w:numPr>
          <w:ilvl w:val="0"/>
          <w:numId w:val="11"/>
        </w:numPr>
        <w:jc w:val="both"/>
        <w:rPr>
          <w:rFonts w:ascii="Calibri" w:hAnsi="Calibri" w:cs="Calibri"/>
          <w:sz w:val="22"/>
          <w:szCs w:val="22"/>
        </w:rPr>
      </w:pPr>
      <w:r w:rsidRPr="002A13CC">
        <w:rPr>
          <w:rFonts w:ascii="Calibri" w:hAnsi="Calibri" w:cs="Calibri"/>
          <w:sz w:val="22"/>
          <w:szCs w:val="22"/>
        </w:rPr>
        <w:t>druskos, pipirų;</w:t>
      </w:r>
    </w:p>
    <w:p w14:paraId="0F3FAC76" w14:textId="428A09E1" w:rsidR="001305FD" w:rsidRPr="002A13CC" w:rsidRDefault="001305FD" w:rsidP="0001537C">
      <w:pPr>
        <w:pStyle w:val="ListParagraph"/>
        <w:numPr>
          <w:ilvl w:val="0"/>
          <w:numId w:val="11"/>
        </w:numPr>
        <w:jc w:val="both"/>
        <w:rPr>
          <w:rFonts w:ascii="Calibri" w:hAnsi="Calibri" w:cs="Calibri"/>
          <w:sz w:val="22"/>
          <w:szCs w:val="22"/>
        </w:rPr>
      </w:pPr>
      <w:r w:rsidRPr="002A13CC">
        <w:rPr>
          <w:rFonts w:ascii="Calibri" w:hAnsi="Calibri" w:cs="Calibri"/>
          <w:sz w:val="22"/>
          <w:szCs w:val="22"/>
        </w:rPr>
        <w:t>prancūziško batono;</w:t>
      </w:r>
    </w:p>
    <w:p w14:paraId="18C7D641" w14:textId="140FE9CD" w:rsidR="001305FD" w:rsidRPr="002A13CC" w:rsidRDefault="001305FD" w:rsidP="0001537C">
      <w:pPr>
        <w:pStyle w:val="ListParagraph"/>
        <w:numPr>
          <w:ilvl w:val="0"/>
          <w:numId w:val="11"/>
        </w:numPr>
        <w:jc w:val="both"/>
        <w:rPr>
          <w:rFonts w:ascii="Calibri" w:hAnsi="Calibri" w:cs="Calibri"/>
          <w:sz w:val="22"/>
          <w:szCs w:val="22"/>
        </w:rPr>
      </w:pPr>
      <w:r w:rsidRPr="002A13CC">
        <w:rPr>
          <w:rFonts w:ascii="Calibri" w:hAnsi="Calibri" w:cs="Calibri"/>
          <w:sz w:val="22"/>
          <w:szCs w:val="22"/>
        </w:rPr>
        <w:t>2 citrinų;</w:t>
      </w:r>
    </w:p>
    <w:p w14:paraId="6FDC6BC6" w14:textId="551E825F" w:rsidR="001305FD" w:rsidRPr="002A13CC" w:rsidRDefault="00091D62" w:rsidP="0001537C">
      <w:pPr>
        <w:pStyle w:val="ListParagraph"/>
        <w:numPr>
          <w:ilvl w:val="0"/>
          <w:numId w:val="11"/>
        </w:numPr>
        <w:jc w:val="both"/>
        <w:rPr>
          <w:rFonts w:ascii="Calibri" w:hAnsi="Calibri" w:cs="Calibri"/>
          <w:sz w:val="22"/>
          <w:szCs w:val="22"/>
        </w:rPr>
      </w:pPr>
      <w:proofErr w:type="spellStart"/>
      <w:r>
        <w:rPr>
          <w:rFonts w:ascii="Calibri" w:hAnsi="Calibri" w:cs="Calibri"/>
          <w:sz w:val="22"/>
          <w:szCs w:val="22"/>
        </w:rPr>
        <w:t>barbekiu</w:t>
      </w:r>
      <w:proofErr w:type="spellEnd"/>
      <w:r>
        <w:rPr>
          <w:rFonts w:ascii="Calibri" w:hAnsi="Calibri" w:cs="Calibri"/>
          <w:sz w:val="22"/>
          <w:szCs w:val="22"/>
        </w:rPr>
        <w:t xml:space="preserve"> padažo</w:t>
      </w:r>
      <w:r w:rsidR="001305FD" w:rsidRPr="002A13CC">
        <w:rPr>
          <w:rFonts w:ascii="Calibri" w:hAnsi="Calibri" w:cs="Calibri"/>
          <w:sz w:val="22"/>
          <w:szCs w:val="22"/>
        </w:rPr>
        <w:t>.</w:t>
      </w:r>
    </w:p>
    <w:p w14:paraId="590712C3" w14:textId="77777777" w:rsidR="002F35E2" w:rsidRDefault="002A13CC" w:rsidP="001305FD">
      <w:pPr>
        <w:jc w:val="both"/>
        <w:rPr>
          <w:rFonts w:ascii="Calibri" w:hAnsi="Calibri" w:cs="Calibri"/>
          <w:sz w:val="22"/>
          <w:szCs w:val="22"/>
        </w:rPr>
      </w:pPr>
      <w:r w:rsidRPr="002A13CC">
        <w:rPr>
          <w:rFonts w:ascii="Calibri" w:hAnsi="Calibri" w:cs="Calibri"/>
          <w:b/>
          <w:bCs/>
          <w:sz w:val="22"/>
          <w:szCs w:val="22"/>
        </w:rPr>
        <w:t>Gaminimas.</w:t>
      </w:r>
      <w:r w:rsidRPr="002A13CC">
        <w:rPr>
          <w:rFonts w:ascii="Calibri" w:hAnsi="Calibri" w:cs="Calibri"/>
          <w:sz w:val="22"/>
          <w:szCs w:val="22"/>
        </w:rPr>
        <w:t xml:space="preserve"> </w:t>
      </w:r>
      <w:r w:rsidR="00F44E07" w:rsidRPr="00F44E07">
        <w:rPr>
          <w:rFonts w:ascii="Calibri" w:hAnsi="Calibri" w:cs="Calibri"/>
          <w:sz w:val="22"/>
          <w:szCs w:val="22"/>
        </w:rPr>
        <w:t>Žuvies filė nuplikykite verdančiu vandeniu, nuimkite odą ir nusausinkite. Tuomet filė išilgai įpjaukite į tris juostas, viename gale palikdami jas sujungtas.</w:t>
      </w:r>
      <w:r w:rsidR="00F44E07">
        <w:rPr>
          <w:rFonts w:ascii="Calibri" w:hAnsi="Calibri" w:cs="Calibri"/>
          <w:sz w:val="22"/>
          <w:szCs w:val="22"/>
        </w:rPr>
        <w:t xml:space="preserve"> </w:t>
      </w:r>
      <w:r w:rsidRPr="002A13CC">
        <w:rPr>
          <w:rFonts w:ascii="Calibri" w:hAnsi="Calibri" w:cs="Calibri"/>
          <w:sz w:val="22"/>
          <w:szCs w:val="22"/>
        </w:rPr>
        <w:t xml:space="preserve">Iš abiejų pusių pabarstykite </w:t>
      </w:r>
      <w:proofErr w:type="spellStart"/>
      <w:r w:rsidR="00F44E07">
        <w:rPr>
          <w:rFonts w:ascii="Calibri" w:hAnsi="Calibri" w:cs="Calibri"/>
          <w:sz w:val="22"/>
          <w:szCs w:val="22"/>
        </w:rPr>
        <w:t>barbekiu</w:t>
      </w:r>
      <w:proofErr w:type="spellEnd"/>
      <w:r w:rsidRPr="002A13CC">
        <w:rPr>
          <w:rFonts w:ascii="Calibri" w:hAnsi="Calibri" w:cs="Calibri"/>
          <w:sz w:val="22"/>
          <w:szCs w:val="22"/>
        </w:rPr>
        <w:t xml:space="preserve"> prieskoniais ir atsargiai supinkite pynę.</w:t>
      </w:r>
      <w:r w:rsidR="00835373">
        <w:rPr>
          <w:rFonts w:ascii="Calibri" w:hAnsi="Calibri" w:cs="Calibri"/>
          <w:sz w:val="22"/>
          <w:szCs w:val="22"/>
        </w:rPr>
        <w:t xml:space="preserve"> </w:t>
      </w:r>
      <w:r w:rsidRPr="002A13CC">
        <w:rPr>
          <w:rFonts w:ascii="Calibri" w:hAnsi="Calibri" w:cs="Calibri"/>
          <w:sz w:val="22"/>
          <w:szCs w:val="22"/>
        </w:rPr>
        <w:t xml:space="preserve">Žuvį dėkite į iki 100 laipsnių temperatūros įkaitintą grilį ir rūkykite netiesioginėje kaitroje apie 20 minučių, tada temperatūrą pakelkite iki 130 laipsnių ir kepkite dar apie 20 minučių. </w:t>
      </w:r>
    </w:p>
    <w:p w14:paraId="652421A8" w14:textId="795550BB" w:rsidR="002A13CC" w:rsidRPr="002A13CC" w:rsidRDefault="002A13CC" w:rsidP="001305FD">
      <w:pPr>
        <w:jc w:val="both"/>
        <w:rPr>
          <w:rFonts w:ascii="Calibri" w:hAnsi="Calibri" w:cs="Calibri"/>
          <w:sz w:val="22"/>
          <w:szCs w:val="22"/>
        </w:rPr>
      </w:pPr>
      <w:r w:rsidRPr="002A13CC">
        <w:rPr>
          <w:rFonts w:ascii="Calibri" w:hAnsi="Calibri" w:cs="Calibri"/>
          <w:sz w:val="22"/>
          <w:szCs w:val="22"/>
        </w:rPr>
        <w:t xml:space="preserve">Tuo metu paruoškite užtepėlę: kreminį sūrį sumaišykite su smulkintomis žolelėmis, česnaku, druska ir pipirais. Žuvį aptepkite </w:t>
      </w:r>
      <w:proofErr w:type="spellStart"/>
      <w:r w:rsidR="002E306E">
        <w:rPr>
          <w:rFonts w:ascii="Calibri" w:hAnsi="Calibri" w:cs="Calibri"/>
          <w:sz w:val="22"/>
          <w:szCs w:val="22"/>
        </w:rPr>
        <w:t>barbekiu</w:t>
      </w:r>
      <w:proofErr w:type="spellEnd"/>
      <w:r w:rsidR="002E306E">
        <w:rPr>
          <w:rFonts w:ascii="Calibri" w:hAnsi="Calibri" w:cs="Calibri"/>
          <w:sz w:val="22"/>
          <w:szCs w:val="22"/>
        </w:rPr>
        <w:t xml:space="preserve"> padažu</w:t>
      </w:r>
      <w:r w:rsidRPr="002A13CC">
        <w:rPr>
          <w:rFonts w:ascii="Calibri" w:hAnsi="Calibri" w:cs="Calibri"/>
          <w:sz w:val="22"/>
          <w:szCs w:val="22"/>
        </w:rPr>
        <w:t xml:space="preserve"> ir palikite grilyje dar 5–7 minutėms. Patiekite ant citrinos griežinėlių su skrudintu prancūzišku batonu ir paruošta užtepėle. </w:t>
      </w:r>
    </w:p>
    <w:p w14:paraId="580B4ECF" w14:textId="3538E43E" w:rsidR="001305FD" w:rsidRPr="002A13CC" w:rsidRDefault="001305FD" w:rsidP="001305FD">
      <w:pPr>
        <w:jc w:val="both"/>
        <w:rPr>
          <w:rFonts w:ascii="Calibri" w:hAnsi="Calibri" w:cs="Calibri"/>
          <w:b/>
          <w:bCs/>
          <w:sz w:val="22"/>
          <w:szCs w:val="22"/>
        </w:rPr>
      </w:pPr>
      <w:proofErr w:type="spellStart"/>
      <w:r w:rsidRPr="002A13CC">
        <w:rPr>
          <w:rFonts w:ascii="Calibri" w:hAnsi="Calibri" w:cs="Calibri"/>
          <w:b/>
          <w:bCs/>
          <w:sz w:val="22"/>
          <w:szCs w:val="22"/>
        </w:rPr>
        <w:t>Baba</w:t>
      </w:r>
      <w:r w:rsidR="009748CD" w:rsidRPr="002A13CC">
        <w:rPr>
          <w:rFonts w:ascii="Calibri" w:hAnsi="Calibri" w:cs="Calibri"/>
          <w:b/>
          <w:bCs/>
          <w:sz w:val="22"/>
          <w:szCs w:val="22"/>
        </w:rPr>
        <w:t>ganušas</w:t>
      </w:r>
      <w:proofErr w:type="spellEnd"/>
      <w:r w:rsidRPr="002A13CC">
        <w:rPr>
          <w:rFonts w:ascii="Calibri" w:hAnsi="Calibri" w:cs="Calibri"/>
          <w:b/>
          <w:bCs/>
          <w:sz w:val="22"/>
          <w:szCs w:val="22"/>
        </w:rPr>
        <w:t xml:space="preserve"> su </w:t>
      </w:r>
      <w:proofErr w:type="spellStart"/>
      <w:r w:rsidRPr="002A13CC">
        <w:rPr>
          <w:rFonts w:ascii="Calibri" w:hAnsi="Calibri" w:cs="Calibri"/>
          <w:b/>
          <w:bCs/>
          <w:sz w:val="22"/>
          <w:szCs w:val="22"/>
        </w:rPr>
        <w:t>tortilijų</w:t>
      </w:r>
      <w:proofErr w:type="spellEnd"/>
      <w:r w:rsidRPr="002A13CC">
        <w:rPr>
          <w:rFonts w:ascii="Calibri" w:hAnsi="Calibri" w:cs="Calibri"/>
          <w:b/>
          <w:bCs/>
          <w:sz w:val="22"/>
          <w:szCs w:val="22"/>
        </w:rPr>
        <w:t xml:space="preserve"> traškučiais</w:t>
      </w:r>
    </w:p>
    <w:p w14:paraId="71C46F70" w14:textId="06BC7FCC" w:rsidR="006B3415" w:rsidRPr="006B3415" w:rsidRDefault="006B3415" w:rsidP="006B3415">
      <w:pPr>
        <w:jc w:val="both"/>
        <w:rPr>
          <w:rFonts w:ascii="Calibri" w:hAnsi="Calibri" w:cs="Calibri"/>
          <w:sz w:val="22"/>
          <w:szCs w:val="22"/>
        </w:rPr>
      </w:pPr>
      <w:r w:rsidRPr="006B3415">
        <w:rPr>
          <w:rFonts w:ascii="Calibri" w:hAnsi="Calibri" w:cs="Calibri"/>
          <w:sz w:val="22"/>
          <w:szCs w:val="22"/>
        </w:rPr>
        <w:t>Šis keptų baklažanų užkandis tiks ir kaip sotus vegetariškas pasirinkimas, ir kaip dalijimuisi skirtas grilio vakaro patiekalas.</w:t>
      </w:r>
      <w:r>
        <w:rPr>
          <w:rFonts w:ascii="Calibri" w:hAnsi="Calibri" w:cs="Calibri"/>
          <w:sz w:val="22"/>
          <w:szCs w:val="22"/>
        </w:rPr>
        <w:t xml:space="preserve"> Jam pasigaminti </w:t>
      </w:r>
      <w:r w:rsidRPr="006B3415">
        <w:rPr>
          <w:rFonts w:ascii="Calibri" w:hAnsi="Calibri" w:cs="Calibri"/>
          <w:b/>
          <w:bCs/>
          <w:sz w:val="22"/>
          <w:szCs w:val="22"/>
        </w:rPr>
        <w:t>reikės:</w:t>
      </w:r>
    </w:p>
    <w:p w14:paraId="57489E35" w14:textId="7530F218" w:rsidR="001305FD" w:rsidRPr="002A13CC" w:rsidRDefault="001305FD" w:rsidP="0001537C">
      <w:pPr>
        <w:pStyle w:val="ListParagraph"/>
        <w:numPr>
          <w:ilvl w:val="0"/>
          <w:numId w:val="10"/>
        </w:numPr>
        <w:jc w:val="both"/>
        <w:rPr>
          <w:rFonts w:ascii="Calibri" w:hAnsi="Calibri" w:cs="Calibri"/>
          <w:sz w:val="22"/>
          <w:szCs w:val="22"/>
        </w:rPr>
      </w:pPr>
      <w:r w:rsidRPr="002A13CC">
        <w:rPr>
          <w:rFonts w:ascii="Calibri" w:hAnsi="Calibri" w:cs="Calibri"/>
          <w:sz w:val="22"/>
          <w:szCs w:val="22"/>
        </w:rPr>
        <w:t>3 baklažanų;</w:t>
      </w:r>
    </w:p>
    <w:p w14:paraId="17EA3C7C" w14:textId="700C2D87" w:rsidR="001305FD" w:rsidRPr="002A13CC" w:rsidRDefault="001305FD" w:rsidP="0001537C">
      <w:pPr>
        <w:pStyle w:val="ListParagraph"/>
        <w:numPr>
          <w:ilvl w:val="0"/>
          <w:numId w:val="10"/>
        </w:numPr>
        <w:jc w:val="both"/>
        <w:rPr>
          <w:rFonts w:ascii="Calibri" w:hAnsi="Calibri" w:cs="Calibri"/>
          <w:sz w:val="22"/>
          <w:szCs w:val="22"/>
        </w:rPr>
      </w:pPr>
      <w:r w:rsidRPr="002A13CC">
        <w:rPr>
          <w:rFonts w:ascii="Calibri" w:hAnsi="Calibri" w:cs="Calibri"/>
          <w:sz w:val="22"/>
          <w:szCs w:val="22"/>
        </w:rPr>
        <w:t>2 česnako skiltelių;</w:t>
      </w:r>
    </w:p>
    <w:p w14:paraId="101F23BC" w14:textId="6BB0A94A" w:rsidR="001305FD" w:rsidRPr="002A13CC" w:rsidRDefault="001305FD" w:rsidP="0001537C">
      <w:pPr>
        <w:pStyle w:val="ListParagraph"/>
        <w:numPr>
          <w:ilvl w:val="0"/>
          <w:numId w:val="10"/>
        </w:numPr>
        <w:jc w:val="both"/>
        <w:rPr>
          <w:rFonts w:ascii="Calibri" w:hAnsi="Calibri" w:cs="Calibri"/>
          <w:sz w:val="22"/>
          <w:szCs w:val="22"/>
        </w:rPr>
      </w:pPr>
      <w:r w:rsidRPr="002A13CC">
        <w:rPr>
          <w:rFonts w:ascii="Calibri" w:hAnsi="Calibri" w:cs="Calibri"/>
          <w:sz w:val="22"/>
          <w:szCs w:val="22"/>
        </w:rPr>
        <w:t>pusės citrinos sulčių;</w:t>
      </w:r>
    </w:p>
    <w:p w14:paraId="15AAB01A" w14:textId="1777CC88" w:rsidR="001305FD" w:rsidRPr="002A13CC" w:rsidRDefault="001305FD" w:rsidP="0001537C">
      <w:pPr>
        <w:pStyle w:val="ListParagraph"/>
        <w:numPr>
          <w:ilvl w:val="0"/>
          <w:numId w:val="10"/>
        </w:numPr>
        <w:jc w:val="both"/>
        <w:rPr>
          <w:rFonts w:ascii="Calibri" w:hAnsi="Calibri" w:cs="Calibri"/>
          <w:sz w:val="22"/>
          <w:szCs w:val="22"/>
        </w:rPr>
      </w:pPr>
      <w:r w:rsidRPr="002A13CC">
        <w:rPr>
          <w:rFonts w:ascii="Calibri" w:hAnsi="Calibri" w:cs="Calibri"/>
          <w:sz w:val="22"/>
          <w:szCs w:val="22"/>
        </w:rPr>
        <w:t>šviežių petražolių;</w:t>
      </w:r>
    </w:p>
    <w:p w14:paraId="50328FE4" w14:textId="42DBE12F" w:rsidR="001305FD" w:rsidRPr="002A13CC" w:rsidRDefault="001305FD" w:rsidP="0001537C">
      <w:pPr>
        <w:pStyle w:val="ListParagraph"/>
        <w:numPr>
          <w:ilvl w:val="0"/>
          <w:numId w:val="10"/>
        </w:numPr>
        <w:jc w:val="both"/>
        <w:rPr>
          <w:rFonts w:ascii="Calibri" w:hAnsi="Calibri" w:cs="Calibri"/>
          <w:sz w:val="22"/>
          <w:szCs w:val="22"/>
        </w:rPr>
      </w:pPr>
      <w:r w:rsidRPr="002A13CC">
        <w:rPr>
          <w:rFonts w:ascii="Calibri" w:hAnsi="Calibri" w:cs="Calibri"/>
          <w:sz w:val="22"/>
          <w:szCs w:val="22"/>
        </w:rPr>
        <w:t xml:space="preserve">3 v. š. </w:t>
      </w:r>
      <w:proofErr w:type="spellStart"/>
      <w:r w:rsidRPr="002A13CC">
        <w:rPr>
          <w:rFonts w:ascii="Calibri" w:hAnsi="Calibri" w:cs="Calibri"/>
          <w:sz w:val="22"/>
          <w:szCs w:val="22"/>
        </w:rPr>
        <w:t>tahini</w:t>
      </w:r>
      <w:r w:rsidR="00390FBB" w:rsidRPr="002A13CC">
        <w:rPr>
          <w:rFonts w:ascii="Calibri" w:hAnsi="Calibri" w:cs="Calibri"/>
          <w:sz w:val="22"/>
          <w:szCs w:val="22"/>
        </w:rPr>
        <w:t>o</w:t>
      </w:r>
      <w:proofErr w:type="spellEnd"/>
      <w:r w:rsidRPr="002A13CC">
        <w:rPr>
          <w:rFonts w:ascii="Calibri" w:hAnsi="Calibri" w:cs="Calibri"/>
          <w:sz w:val="22"/>
          <w:szCs w:val="22"/>
        </w:rPr>
        <w:t>;</w:t>
      </w:r>
    </w:p>
    <w:p w14:paraId="7F5F6B10" w14:textId="28BFC5DE" w:rsidR="001305FD" w:rsidRPr="0025353A" w:rsidRDefault="001305FD" w:rsidP="0001537C">
      <w:pPr>
        <w:pStyle w:val="ListParagraph"/>
        <w:numPr>
          <w:ilvl w:val="0"/>
          <w:numId w:val="10"/>
        </w:numPr>
        <w:jc w:val="both"/>
        <w:rPr>
          <w:rFonts w:ascii="Calibri" w:hAnsi="Calibri" w:cs="Calibri"/>
          <w:sz w:val="22"/>
          <w:szCs w:val="22"/>
        </w:rPr>
      </w:pPr>
      <w:r w:rsidRPr="0025353A">
        <w:rPr>
          <w:rFonts w:ascii="Calibri" w:hAnsi="Calibri" w:cs="Calibri"/>
          <w:sz w:val="22"/>
          <w:szCs w:val="22"/>
        </w:rPr>
        <w:lastRenderedPageBreak/>
        <w:t>žiupsnelio druskos</w:t>
      </w:r>
      <w:r w:rsidR="0025353A" w:rsidRPr="0025353A">
        <w:rPr>
          <w:rFonts w:ascii="Calibri" w:hAnsi="Calibri" w:cs="Calibri"/>
          <w:sz w:val="22"/>
          <w:szCs w:val="22"/>
        </w:rPr>
        <w:t xml:space="preserve">, pipirų </w:t>
      </w:r>
      <w:r w:rsidR="0025353A">
        <w:rPr>
          <w:rFonts w:ascii="Calibri" w:hAnsi="Calibri" w:cs="Calibri"/>
          <w:sz w:val="22"/>
          <w:szCs w:val="22"/>
        </w:rPr>
        <w:t>ir</w:t>
      </w:r>
      <w:r w:rsidRPr="0025353A">
        <w:rPr>
          <w:rFonts w:ascii="Calibri" w:hAnsi="Calibri" w:cs="Calibri"/>
          <w:sz w:val="22"/>
          <w:szCs w:val="22"/>
        </w:rPr>
        <w:t xml:space="preserve"> rūkytos paprikos;</w:t>
      </w:r>
    </w:p>
    <w:p w14:paraId="0A9B48C4" w14:textId="46B1AF06" w:rsidR="001305FD" w:rsidRPr="002A13CC" w:rsidRDefault="001305FD" w:rsidP="0001537C">
      <w:pPr>
        <w:pStyle w:val="ListParagraph"/>
        <w:numPr>
          <w:ilvl w:val="0"/>
          <w:numId w:val="10"/>
        </w:numPr>
        <w:jc w:val="both"/>
        <w:rPr>
          <w:rFonts w:ascii="Calibri" w:hAnsi="Calibri" w:cs="Calibri"/>
          <w:sz w:val="22"/>
          <w:szCs w:val="22"/>
        </w:rPr>
      </w:pPr>
      <w:r w:rsidRPr="002A13CC">
        <w:rPr>
          <w:rFonts w:ascii="Calibri" w:hAnsi="Calibri" w:cs="Calibri"/>
          <w:sz w:val="22"/>
          <w:szCs w:val="22"/>
        </w:rPr>
        <w:t>alyvuogių aliejaus</w:t>
      </w:r>
      <w:r w:rsidR="00626535" w:rsidRPr="002A13CC">
        <w:rPr>
          <w:rFonts w:ascii="Calibri" w:hAnsi="Calibri" w:cs="Calibri"/>
          <w:sz w:val="22"/>
          <w:szCs w:val="22"/>
        </w:rPr>
        <w:t>;</w:t>
      </w:r>
    </w:p>
    <w:p w14:paraId="2C0B2EF9" w14:textId="4A6B14E1" w:rsidR="007B2CEA" w:rsidRPr="000B1776" w:rsidRDefault="001305FD" w:rsidP="000B1776">
      <w:pPr>
        <w:pStyle w:val="ListParagraph"/>
        <w:numPr>
          <w:ilvl w:val="0"/>
          <w:numId w:val="9"/>
        </w:numPr>
        <w:jc w:val="both"/>
        <w:rPr>
          <w:rFonts w:ascii="Calibri" w:hAnsi="Calibri" w:cs="Calibri"/>
          <w:sz w:val="22"/>
          <w:szCs w:val="22"/>
        </w:rPr>
      </w:pPr>
      <w:proofErr w:type="spellStart"/>
      <w:r w:rsidRPr="002A13CC">
        <w:rPr>
          <w:rFonts w:ascii="Calibri" w:hAnsi="Calibri" w:cs="Calibri"/>
          <w:sz w:val="22"/>
          <w:szCs w:val="22"/>
        </w:rPr>
        <w:t>tortilijų</w:t>
      </w:r>
      <w:proofErr w:type="spellEnd"/>
      <w:r w:rsidRPr="002A13CC">
        <w:rPr>
          <w:rFonts w:ascii="Calibri" w:hAnsi="Calibri" w:cs="Calibri"/>
          <w:sz w:val="22"/>
          <w:szCs w:val="22"/>
        </w:rPr>
        <w:t xml:space="preserve"> </w:t>
      </w:r>
      <w:r w:rsidR="00F61854">
        <w:rPr>
          <w:rFonts w:ascii="Calibri" w:hAnsi="Calibri" w:cs="Calibri"/>
          <w:sz w:val="22"/>
          <w:szCs w:val="22"/>
        </w:rPr>
        <w:t>traškučių</w:t>
      </w:r>
      <w:r w:rsidR="007B2CEA">
        <w:rPr>
          <w:rFonts w:ascii="Calibri" w:hAnsi="Calibri" w:cs="Calibri"/>
          <w:sz w:val="22"/>
          <w:szCs w:val="22"/>
        </w:rPr>
        <w:t>.</w:t>
      </w:r>
    </w:p>
    <w:p w14:paraId="40FBCC02" w14:textId="289C3DB7" w:rsidR="008C4640" w:rsidRDefault="008C4640" w:rsidP="001305FD">
      <w:pPr>
        <w:jc w:val="both"/>
        <w:rPr>
          <w:rFonts w:ascii="Calibri" w:hAnsi="Calibri" w:cs="Calibri"/>
          <w:sz w:val="22"/>
          <w:szCs w:val="22"/>
        </w:rPr>
      </w:pPr>
      <w:r w:rsidRPr="002A13CC">
        <w:rPr>
          <w:rFonts w:ascii="Calibri" w:hAnsi="Calibri" w:cs="Calibri"/>
          <w:b/>
          <w:bCs/>
          <w:sz w:val="22"/>
          <w:szCs w:val="22"/>
        </w:rPr>
        <w:t>Gaminimas.</w:t>
      </w:r>
      <w:r w:rsidRPr="002A13CC">
        <w:rPr>
          <w:rFonts w:ascii="Calibri" w:hAnsi="Calibri" w:cs="Calibri"/>
          <w:sz w:val="22"/>
          <w:szCs w:val="22"/>
        </w:rPr>
        <w:t xml:space="preserve"> Baklažanus kepkite ant atviros ugnies apie 20–25 minutes, kol suminkštės, o odelė apdegs ir lengvai nusilups. Iškepusius sudėkite į dubenį, uždenkite maistine plėvele ir palikite atvėsti.</w:t>
      </w:r>
      <w:r w:rsidR="00835373">
        <w:rPr>
          <w:rFonts w:ascii="Calibri" w:hAnsi="Calibri" w:cs="Calibri"/>
          <w:sz w:val="22"/>
          <w:szCs w:val="22"/>
        </w:rPr>
        <w:t xml:space="preserve"> </w:t>
      </w:r>
      <w:r w:rsidR="007B2CEA">
        <w:rPr>
          <w:rFonts w:ascii="Calibri" w:hAnsi="Calibri" w:cs="Calibri"/>
          <w:sz w:val="22"/>
          <w:szCs w:val="22"/>
        </w:rPr>
        <w:t>Tuomet b</w:t>
      </w:r>
      <w:r w:rsidRPr="002A13CC">
        <w:rPr>
          <w:rFonts w:ascii="Calibri" w:hAnsi="Calibri" w:cs="Calibri"/>
          <w:sz w:val="22"/>
          <w:szCs w:val="22"/>
        </w:rPr>
        <w:t xml:space="preserve">aklažanus nulupkite, perkoškite per sietelį ir sutrinkite iki vientisos tekstūros. Įmaišykite česnaką, </w:t>
      </w:r>
      <w:proofErr w:type="spellStart"/>
      <w:r w:rsidRPr="002A13CC">
        <w:rPr>
          <w:rFonts w:ascii="Calibri" w:hAnsi="Calibri" w:cs="Calibri"/>
          <w:sz w:val="22"/>
          <w:szCs w:val="22"/>
        </w:rPr>
        <w:t>tahinį</w:t>
      </w:r>
      <w:proofErr w:type="spellEnd"/>
      <w:r w:rsidRPr="002A13CC">
        <w:rPr>
          <w:rFonts w:ascii="Calibri" w:hAnsi="Calibri" w:cs="Calibri"/>
          <w:sz w:val="22"/>
          <w:szCs w:val="22"/>
        </w:rPr>
        <w:t xml:space="preserve">, citrinos sultis, druską ir pipirus. Masę paskirstykite lėkštėje, apšlakstykite alyvuogių aliejumi, pabarstykite rūkyta paprika ir patiekite su </w:t>
      </w:r>
      <w:proofErr w:type="spellStart"/>
      <w:r w:rsidRPr="002A13CC">
        <w:rPr>
          <w:rFonts w:ascii="Calibri" w:hAnsi="Calibri" w:cs="Calibri"/>
          <w:sz w:val="22"/>
          <w:szCs w:val="22"/>
        </w:rPr>
        <w:t>tortilijų</w:t>
      </w:r>
      <w:proofErr w:type="spellEnd"/>
      <w:r w:rsidRPr="002A13CC">
        <w:rPr>
          <w:rFonts w:ascii="Calibri" w:hAnsi="Calibri" w:cs="Calibri"/>
          <w:sz w:val="22"/>
          <w:szCs w:val="22"/>
        </w:rPr>
        <w:t xml:space="preserve"> traškučiais. Skanaus!</w:t>
      </w:r>
    </w:p>
    <w:p w14:paraId="487EE804" w14:textId="77777777" w:rsidR="002F35E2" w:rsidRPr="002A13CC" w:rsidRDefault="002F35E2" w:rsidP="001305FD">
      <w:pPr>
        <w:jc w:val="both"/>
        <w:rPr>
          <w:rFonts w:ascii="Calibri" w:hAnsi="Calibri" w:cs="Calibri"/>
          <w:sz w:val="22"/>
          <w:szCs w:val="22"/>
        </w:rPr>
      </w:pPr>
    </w:p>
    <w:p w14:paraId="2027CECB" w14:textId="6ADA4D18" w:rsidR="00BB5343" w:rsidRPr="002A13CC" w:rsidRDefault="00BB5343" w:rsidP="00BB5343">
      <w:pPr>
        <w:jc w:val="both"/>
        <w:rPr>
          <w:rFonts w:ascii="Calibri" w:hAnsi="Calibri" w:cs="Calibri"/>
          <w:sz w:val="18"/>
          <w:szCs w:val="18"/>
        </w:rPr>
      </w:pPr>
      <w:r w:rsidRPr="002A13CC">
        <w:rPr>
          <w:rFonts w:ascii="Calibri" w:hAnsi="Calibri" w:cs="Calibri"/>
          <w:b/>
          <w:bCs/>
          <w:i/>
          <w:iCs/>
          <w:sz w:val="18"/>
          <w:szCs w:val="18"/>
        </w:rPr>
        <w:t>Apie lietuvišką prekybos tinklą „Maxima“</w:t>
      </w:r>
    </w:p>
    <w:p w14:paraId="0017446C" w14:textId="77777777" w:rsidR="006312F7" w:rsidRPr="002A13CC" w:rsidRDefault="006312F7" w:rsidP="006312F7">
      <w:pPr>
        <w:jc w:val="both"/>
        <w:rPr>
          <w:rFonts w:ascii="Calibri" w:hAnsi="Calibri" w:cs="Calibri"/>
          <w:i/>
          <w:iCs/>
          <w:sz w:val="18"/>
          <w:szCs w:val="18"/>
        </w:rPr>
      </w:pPr>
      <w:r w:rsidRPr="002A13CC">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2A13CC">
        <w:rPr>
          <w:rFonts w:ascii="Calibri" w:hAnsi="Calibri" w:cs="Calibri"/>
          <w:i/>
          <w:iCs/>
          <w:sz w:val="18"/>
          <w:szCs w:val="18"/>
        </w:rPr>
        <w:t>Maximos</w:t>
      </w:r>
      <w:proofErr w:type="spellEnd"/>
      <w:r w:rsidRPr="002A13CC">
        <w:rPr>
          <w:rFonts w:ascii="Calibri" w:hAnsi="Calibri" w:cs="Calibri"/>
          <w:i/>
          <w:iCs/>
          <w:sz w:val="18"/>
          <w:szCs w:val="18"/>
        </w:rPr>
        <w:t>“ parduotuvių visoje Lietuvoje, kuriose kasdien apsilanko daugiau nei 400 tūkst. klientų.</w:t>
      </w:r>
    </w:p>
    <w:p w14:paraId="17A8864E" w14:textId="77777777" w:rsidR="006312F7" w:rsidRPr="002A13CC" w:rsidRDefault="006312F7" w:rsidP="006312F7">
      <w:pPr>
        <w:jc w:val="both"/>
        <w:rPr>
          <w:rFonts w:ascii="Calibri" w:hAnsi="Calibri" w:cs="Calibri"/>
          <w:sz w:val="18"/>
          <w:szCs w:val="18"/>
        </w:rPr>
      </w:pPr>
      <w:r w:rsidRPr="002A13CC">
        <w:rPr>
          <w:rFonts w:ascii="Calibri" w:hAnsi="Calibri" w:cs="Calibri"/>
          <w:b/>
          <w:bCs/>
          <w:sz w:val="18"/>
          <w:szCs w:val="18"/>
        </w:rPr>
        <w:t>Daugiau informacijos</w:t>
      </w:r>
      <w:r w:rsidRPr="002A13CC">
        <w:rPr>
          <w:rFonts w:ascii="Calibri" w:hAnsi="Calibri" w:cs="Calibri"/>
          <w:sz w:val="18"/>
          <w:szCs w:val="18"/>
        </w:rPr>
        <w:t>:</w:t>
      </w:r>
    </w:p>
    <w:p w14:paraId="4A4BA6E8" w14:textId="71087E17" w:rsidR="004B73C5" w:rsidRPr="002A13CC" w:rsidRDefault="006312F7" w:rsidP="00D72422">
      <w:pPr>
        <w:jc w:val="both"/>
        <w:rPr>
          <w:rFonts w:ascii="Calibri" w:hAnsi="Calibri" w:cs="Calibri"/>
          <w:sz w:val="18"/>
          <w:szCs w:val="18"/>
          <w:u w:val="single"/>
        </w:rPr>
      </w:pPr>
      <w:r w:rsidRPr="002A13CC">
        <w:rPr>
          <w:rFonts w:ascii="Calibri" w:hAnsi="Calibri" w:cs="Calibri"/>
          <w:sz w:val="18"/>
          <w:szCs w:val="18"/>
        </w:rPr>
        <w:t>El. paštas</w:t>
      </w:r>
      <w:r w:rsidRPr="002A13CC">
        <w:rPr>
          <w:rFonts w:ascii="Calibri" w:hAnsi="Calibri" w:cs="Calibri"/>
          <w:sz w:val="18"/>
          <w:szCs w:val="18"/>
          <w:u w:val="single"/>
        </w:rPr>
        <w:t xml:space="preserve"> </w:t>
      </w:r>
      <w:hyperlink r:id="rId10" w:history="1">
        <w:r w:rsidRPr="002A13CC">
          <w:rPr>
            <w:rStyle w:val="Hyperlink"/>
            <w:rFonts w:ascii="Calibri" w:hAnsi="Calibri" w:cs="Calibri"/>
            <w:sz w:val="18"/>
            <w:szCs w:val="18"/>
          </w:rPr>
          <w:t>komunikacija@maxima.lt</w:t>
        </w:r>
      </w:hyperlink>
      <w:r w:rsidRPr="002A13CC">
        <w:rPr>
          <w:rFonts w:ascii="Calibri" w:hAnsi="Calibri" w:cs="Calibri"/>
          <w:sz w:val="18"/>
          <w:szCs w:val="18"/>
          <w:u w:val="single"/>
        </w:rPr>
        <w:t xml:space="preserve"> </w:t>
      </w:r>
    </w:p>
    <w:sectPr w:rsidR="004B73C5" w:rsidRPr="002A13CC">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CC16" w14:textId="77777777" w:rsidR="00DC1C8D" w:rsidRDefault="00DC1C8D" w:rsidP="00B55447">
      <w:pPr>
        <w:spacing w:after="0" w:line="240" w:lineRule="auto"/>
      </w:pPr>
      <w:r>
        <w:separator/>
      </w:r>
    </w:p>
  </w:endnote>
  <w:endnote w:type="continuationSeparator" w:id="0">
    <w:p w14:paraId="5AD135D7" w14:textId="77777777" w:rsidR="00DC1C8D" w:rsidRDefault="00DC1C8D" w:rsidP="00B5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5488" w14:textId="77777777" w:rsidR="00DC1C8D" w:rsidRDefault="00DC1C8D" w:rsidP="00B55447">
      <w:pPr>
        <w:spacing w:after="0" w:line="240" w:lineRule="auto"/>
      </w:pPr>
      <w:r>
        <w:separator/>
      </w:r>
    </w:p>
  </w:footnote>
  <w:footnote w:type="continuationSeparator" w:id="0">
    <w:p w14:paraId="61D97AF8" w14:textId="77777777" w:rsidR="00DC1C8D" w:rsidRDefault="00DC1C8D" w:rsidP="00B5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F6AA" w14:textId="6D67C70D" w:rsidR="00B55447" w:rsidRDefault="00B55447">
    <w:pPr>
      <w:pStyle w:val="Header"/>
    </w:pPr>
    <w:r>
      <w:rPr>
        <w:noProof/>
      </w:rPr>
      <w:drawing>
        <wp:inline distT="0" distB="0" distL="0" distR="0" wp14:anchorId="414C3742" wp14:editId="23F0AA6E">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17A"/>
    <w:multiLevelType w:val="hybridMultilevel"/>
    <w:tmpl w:val="4AB2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5E65"/>
    <w:multiLevelType w:val="hybridMultilevel"/>
    <w:tmpl w:val="35C8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316D"/>
    <w:multiLevelType w:val="hybridMultilevel"/>
    <w:tmpl w:val="DAF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4742"/>
    <w:multiLevelType w:val="hybridMultilevel"/>
    <w:tmpl w:val="033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E1E6D"/>
    <w:multiLevelType w:val="hybridMultilevel"/>
    <w:tmpl w:val="048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B3E93"/>
    <w:multiLevelType w:val="hybridMultilevel"/>
    <w:tmpl w:val="B74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33E39"/>
    <w:multiLevelType w:val="hybridMultilevel"/>
    <w:tmpl w:val="9AD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D6EC4"/>
    <w:multiLevelType w:val="hybridMultilevel"/>
    <w:tmpl w:val="558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A3953"/>
    <w:multiLevelType w:val="hybridMultilevel"/>
    <w:tmpl w:val="E376A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E454BF"/>
    <w:multiLevelType w:val="hybridMultilevel"/>
    <w:tmpl w:val="E22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C5C00"/>
    <w:multiLevelType w:val="hybridMultilevel"/>
    <w:tmpl w:val="5CF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F00FE"/>
    <w:multiLevelType w:val="hybridMultilevel"/>
    <w:tmpl w:val="73A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76A74"/>
    <w:multiLevelType w:val="hybridMultilevel"/>
    <w:tmpl w:val="EA10FC0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2042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851975">
    <w:abstractNumId w:val="8"/>
  </w:num>
  <w:num w:numId="3" w16cid:durableId="1587348727">
    <w:abstractNumId w:val="4"/>
  </w:num>
  <w:num w:numId="4" w16cid:durableId="13385190">
    <w:abstractNumId w:val="10"/>
  </w:num>
  <w:num w:numId="5" w16cid:durableId="9994042">
    <w:abstractNumId w:val="7"/>
  </w:num>
  <w:num w:numId="6" w16cid:durableId="1527021534">
    <w:abstractNumId w:val="6"/>
  </w:num>
  <w:num w:numId="7" w16cid:durableId="1188713667">
    <w:abstractNumId w:val="1"/>
  </w:num>
  <w:num w:numId="8" w16cid:durableId="2016810065">
    <w:abstractNumId w:val="3"/>
  </w:num>
  <w:num w:numId="9" w16cid:durableId="1954166446">
    <w:abstractNumId w:val="0"/>
  </w:num>
  <w:num w:numId="10" w16cid:durableId="1459684191">
    <w:abstractNumId w:val="11"/>
  </w:num>
  <w:num w:numId="11" w16cid:durableId="754011206">
    <w:abstractNumId w:val="9"/>
  </w:num>
  <w:num w:numId="12" w16cid:durableId="538208727">
    <w:abstractNumId w:val="5"/>
  </w:num>
  <w:num w:numId="13" w16cid:durableId="375663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C"/>
    <w:rsid w:val="0001227F"/>
    <w:rsid w:val="0001264E"/>
    <w:rsid w:val="0001273A"/>
    <w:rsid w:val="00012CCB"/>
    <w:rsid w:val="0001537C"/>
    <w:rsid w:val="00020464"/>
    <w:rsid w:val="00022909"/>
    <w:rsid w:val="00027952"/>
    <w:rsid w:val="000362B0"/>
    <w:rsid w:val="0003759C"/>
    <w:rsid w:val="0004133C"/>
    <w:rsid w:val="000424CC"/>
    <w:rsid w:val="00045172"/>
    <w:rsid w:val="00050B93"/>
    <w:rsid w:val="00055C3B"/>
    <w:rsid w:val="00062B42"/>
    <w:rsid w:val="00066BA5"/>
    <w:rsid w:val="000708A1"/>
    <w:rsid w:val="00072B4A"/>
    <w:rsid w:val="0007400E"/>
    <w:rsid w:val="0007707A"/>
    <w:rsid w:val="00080594"/>
    <w:rsid w:val="000817AD"/>
    <w:rsid w:val="000877D3"/>
    <w:rsid w:val="00091D62"/>
    <w:rsid w:val="00092F1F"/>
    <w:rsid w:val="000935A8"/>
    <w:rsid w:val="000B021B"/>
    <w:rsid w:val="000B1776"/>
    <w:rsid w:val="000B65D0"/>
    <w:rsid w:val="000C2626"/>
    <w:rsid w:val="000C2705"/>
    <w:rsid w:val="000C59D1"/>
    <w:rsid w:val="000D3A5F"/>
    <w:rsid w:val="000D5583"/>
    <w:rsid w:val="000E2B3E"/>
    <w:rsid w:val="000E3687"/>
    <w:rsid w:val="000F00B7"/>
    <w:rsid w:val="00105FAF"/>
    <w:rsid w:val="0011224E"/>
    <w:rsid w:val="00117446"/>
    <w:rsid w:val="00117D12"/>
    <w:rsid w:val="0012372A"/>
    <w:rsid w:val="00124288"/>
    <w:rsid w:val="00124AF0"/>
    <w:rsid w:val="001261F4"/>
    <w:rsid w:val="001305FD"/>
    <w:rsid w:val="00134D96"/>
    <w:rsid w:val="00136881"/>
    <w:rsid w:val="00142918"/>
    <w:rsid w:val="00146F13"/>
    <w:rsid w:val="001519F0"/>
    <w:rsid w:val="001529F5"/>
    <w:rsid w:val="001626B1"/>
    <w:rsid w:val="00165267"/>
    <w:rsid w:val="00165368"/>
    <w:rsid w:val="00173A1F"/>
    <w:rsid w:val="001756F9"/>
    <w:rsid w:val="001765E4"/>
    <w:rsid w:val="00191082"/>
    <w:rsid w:val="001946E9"/>
    <w:rsid w:val="001A2B75"/>
    <w:rsid w:val="001B0DB7"/>
    <w:rsid w:val="001B5658"/>
    <w:rsid w:val="001B6861"/>
    <w:rsid w:val="001C27ED"/>
    <w:rsid w:val="001D093A"/>
    <w:rsid w:val="001D58A1"/>
    <w:rsid w:val="001D7908"/>
    <w:rsid w:val="001E1696"/>
    <w:rsid w:val="001E1AAD"/>
    <w:rsid w:val="001E2ACE"/>
    <w:rsid w:val="001E7BE1"/>
    <w:rsid w:val="001F1241"/>
    <w:rsid w:val="001F1560"/>
    <w:rsid w:val="001F1C07"/>
    <w:rsid w:val="001F1D7A"/>
    <w:rsid w:val="001F39A3"/>
    <w:rsid w:val="001F6684"/>
    <w:rsid w:val="00202080"/>
    <w:rsid w:val="002042AE"/>
    <w:rsid w:val="00211850"/>
    <w:rsid w:val="0021237D"/>
    <w:rsid w:val="00227E60"/>
    <w:rsid w:val="002317D1"/>
    <w:rsid w:val="00232E9A"/>
    <w:rsid w:val="00235AA5"/>
    <w:rsid w:val="00236F45"/>
    <w:rsid w:val="00244F98"/>
    <w:rsid w:val="002468D6"/>
    <w:rsid w:val="00250DC0"/>
    <w:rsid w:val="0025353A"/>
    <w:rsid w:val="00254B70"/>
    <w:rsid w:val="00257EE3"/>
    <w:rsid w:val="00260797"/>
    <w:rsid w:val="002658BE"/>
    <w:rsid w:val="002667B3"/>
    <w:rsid w:val="00271796"/>
    <w:rsid w:val="00273939"/>
    <w:rsid w:val="00276AA4"/>
    <w:rsid w:val="002809A9"/>
    <w:rsid w:val="00283A62"/>
    <w:rsid w:val="002862B5"/>
    <w:rsid w:val="00293E47"/>
    <w:rsid w:val="00295340"/>
    <w:rsid w:val="002A13CC"/>
    <w:rsid w:val="002A2D03"/>
    <w:rsid w:val="002B1444"/>
    <w:rsid w:val="002B1D04"/>
    <w:rsid w:val="002B3901"/>
    <w:rsid w:val="002B3DB5"/>
    <w:rsid w:val="002B68B8"/>
    <w:rsid w:val="002B7BF0"/>
    <w:rsid w:val="002C11D5"/>
    <w:rsid w:val="002C52A4"/>
    <w:rsid w:val="002C6EEC"/>
    <w:rsid w:val="002D0931"/>
    <w:rsid w:val="002D40C4"/>
    <w:rsid w:val="002D4504"/>
    <w:rsid w:val="002D4927"/>
    <w:rsid w:val="002D53EC"/>
    <w:rsid w:val="002E306E"/>
    <w:rsid w:val="002F35E2"/>
    <w:rsid w:val="002F4E46"/>
    <w:rsid w:val="002F6579"/>
    <w:rsid w:val="002F72E0"/>
    <w:rsid w:val="00302445"/>
    <w:rsid w:val="0030451C"/>
    <w:rsid w:val="00306149"/>
    <w:rsid w:val="00312F4C"/>
    <w:rsid w:val="003158A4"/>
    <w:rsid w:val="00316B4D"/>
    <w:rsid w:val="00316D06"/>
    <w:rsid w:val="00325726"/>
    <w:rsid w:val="003264CB"/>
    <w:rsid w:val="003315D1"/>
    <w:rsid w:val="003325DA"/>
    <w:rsid w:val="0033638D"/>
    <w:rsid w:val="00337BDE"/>
    <w:rsid w:val="00344CEC"/>
    <w:rsid w:val="003454BF"/>
    <w:rsid w:val="003534A9"/>
    <w:rsid w:val="003546A4"/>
    <w:rsid w:val="0035711C"/>
    <w:rsid w:val="00357B90"/>
    <w:rsid w:val="00360E7C"/>
    <w:rsid w:val="0036687D"/>
    <w:rsid w:val="00371B34"/>
    <w:rsid w:val="00372E85"/>
    <w:rsid w:val="00373AF7"/>
    <w:rsid w:val="00375F96"/>
    <w:rsid w:val="003778A3"/>
    <w:rsid w:val="00377E05"/>
    <w:rsid w:val="00380C54"/>
    <w:rsid w:val="003840C6"/>
    <w:rsid w:val="00390F51"/>
    <w:rsid w:val="00390FBB"/>
    <w:rsid w:val="003926FB"/>
    <w:rsid w:val="003931EC"/>
    <w:rsid w:val="003A27AE"/>
    <w:rsid w:val="003A3815"/>
    <w:rsid w:val="003A6ACC"/>
    <w:rsid w:val="003A7DFE"/>
    <w:rsid w:val="003B1A5B"/>
    <w:rsid w:val="003B3A25"/>
    <w:rsid w:val="003B3AC2"/>
    <w:rsid w:val="003C1141"/>
    <w:rsid w:val="003C576F"/>
    <w:rsid w:val="003E0018"/>
    <w:rsid w:val="003E0DF1"/>
    <w:rsid w:val="003E214D"/>
    <w:rsid w:val="003E23A2"/>
    <w:rsid w:val="003E2DA4"/>
    <w:rsid w:val="003E5008"/>
    <w:rsid w:val="003F0BFA"/>
    <w:rsid w:val="003F3FF5"/>
    <w:rsid w:val="003F4B23"/>
    <w:rsid w:val="003F7FB4"/>
    <w:rsid w:val="004016AD"/>
    <w:rsid w:val="00405494"/>
    <w:rsid w:val="0041774A"/>
    <w:rsid w:val="004264D7"/>
    <w:rsid w:val="0043063F"/>
    <w:rsid w:val="00430D70"/>
    <w:rsid w:val="00432ED5"/>
    <w:rsid w:val="00434F10"/>
    <w:rsid w:val="00437DA7"/>
    <w:rsid w:val="00441BB3"/>
    <w:rsid w:val="00442EEA"/>
    <w:rsid w:val="00447661"/>
    <w:rsid w:val="00451994"/>
    <w:rsid w:val="00461DC8"/>
    <w:rsid w:val="00464C5C"/>
    <w:rsid w:val="0047455D"/>
    <w:rsid w:val="00474820"/>
    <w:rsid w:val="00474857"/>
    <w:rsid w:val="00481F9D"/>
    <w:rsid w:val="004877EA"/>
    <w:rsid w:val="00494C9D"/>
    <w:rsid w:val="004A1639"/>
    <w:rsid w:val="004A372A"/>
    <w:rsid w:val="004A4911"/>
    <w:rsid w:val="004B242A"/>
    <w:rsid w:val="004B73C5"/>
    <w:rsid w:val="004B7895"/>
    <w:rsid w:val="004C1C20"/>
    <w:rsid w:val="004C3225"/>
    <w:rsid w:val="004C6732"/>
    <w:rsid w:val="004D77F2"/>
    <w:rsid w:val="004E4FB8"/>
    <w:rsid w:val="004F2ACE"/>
    <w:rsid w:val="004F7844"/>
    <w:rsid w:val="0050009C"/>
    <w:rsid w:val="0050243F"/>
    <w:rsid w:val="00503BF9"/>
    <w:rsid w:val="005063F1"/>
    <w:rsid w:val="00510D14"/>
    <w:rsid w:val="00511319"/>
    <w:rsid w:val="00512B72"/>
    <w:rsid w:val="00514472"/>
    <w:rsid w:val="00514F38"/>
    <w:rsid w:val="00517B3D"/>
    <w:rsid w:val="00527D5D"/>
    <w:rsid w:val="005304B3"/>
    <w:rsid w:val="00531545"/>
    <w:rsid w:val="0053323B"/>
    <w:rsid w:val="005364EC"/>
    <w:rsid w:val="00537B7D"/>
    <w:rsid w:val="00542182"/>
    <w:rsid w:val="005433DB"/>
    <w:rsid w:val="0054547A"/>
    <w:rsid w:val="00554E17"/>
    <w:rsid w:val="005568A4"/>
    <w:rsid w:val="00560313"/>
    <w:rsid w:val="0056175B"/>
    <w:rsid w:val="0056356C"/>
    <w:rsid w:val="00564003"/>
    <w:rsid w:val="005642EB"/>
    <w:rsid w:val="00566A4E"/>
    <w:rsid w:val="00574A45"/>
    <w:rsid w:val="00576294"/>
    <w:rsid w:val="00577830"/>
    <w:rsid w:val="005804AC"/>
    <w:rsid w:val="00580650"/>
    <w:rsid w:val="00584A1B"/>
    <w:rsid w:val="0058598F"/>
    <w:rsid w:val="0058761E"/>
    <w:rsid w:val="00590966"/>
    <w:rsid w:val="00593AF9"/>
    <w:rsid w:val="00595929"/>
    <w:rsid w:val="0059747E"/>
    <w:rsid w:val="005A0CEB"/>
    <w:rsid w:val="005A27A4"/>
    <w:rsid w:val="005A39F3"/>
    <w:rsid w:val="005A3A4A"/>
    <w:rsid w:val="005A43B3"/>
    <w:rsid w:val="005A6F1F"/>
    <w:rsid w:val="005A6FAA"/>
    <w:rsid w:val="005B31C9"/>
    <w:rsid w:val="005B39EB"/>
    <w:rsid w:val="005B4FBE"/>
    <w:rsid w:val="005B701B"/>
    <w:rsid w:val="005C204C"/>
    <w:rsid w:val="005C285F"/>
    <w:rsid w:val="005C44A4"/>
    <w:rsid w:val="005C5A4D"/>
    <w:rsid w:val="005C5FDC"/>
    <w:rsid w:val="005D1C7E"/>
    <w:rsid w:val="005D3A4B"/>
    <w:rsid w:val="005D7421"/>
    <w:rsid w:val="005E6C65"/>
    <w:rsid w:val="005F0BEB"/>
    <w:rsid w:val="005F542C"/>
    <w:rsid w:val="005F61F8"/>
    <w:rsid w:val="00604F9F"/>
    <w:rsid w:val="00605FA4"/>
    <w:rsid w:val="00614632"/>
    <w:rsid w:val="00623EED"/>
    <w:rsid w:val="0062529D"/>
    <w:rsid w:val="00626535"/>
    <w:rsid w:val="006275FD"/>
    <w:rsid w:val="006312F7"/>
    <w:rsid w:val="00634233"/>
    <w:rsid w:val="00634906"/>
    <w:rsid w:val="00634B83"/>
    <w:rsid w:val="006511AE"/>
    <w:rsid w:val="00654689"/>
    <w:rsid w:val="006576F3"/>
    <w:rsid w:val="00657E95"/>
    <w:rsid w:val="006601AA"/>
    <w:rsid w:val="00664175"/>
    <w:rsid w:val="006648FD"/>
    <w:rsid w:val="00665838"/>
    <w:rsid w:val="006658CE"/>
    <w:rsid w:val="00665F7E"/>
    <w:rsid w:val="00666D6F"/>
    <w:rsid w:val="006671F8"/>
    <w:rsid w:val="00667BE2"/>
    <w:rsid w:val="00670378"/>
    <w:rsid w:val="00670B6A"/>
    <w:rsid w:val="0068169F"/>
    <w:rsid w:val="00692E06"/>
    <w:rsid w:val="00695BA2"/>
    <w:rsid w:val="00697FF6"/>
    <w:rsid w:val="006A01FF"/>
    <w:rsid w:val="006A35A1"/>
    <w:rsid w:val="006A5FD8"/>
    <w:rsid w:val="006B0CE6"/>
    <w:rsid w:val="006B15ED"/>
    <w:rsid w:val="006B3415"/>
    <w:rsid w:val="006B42C1"/>
    <w:rsid w:val="006B7D78"/>
    <w:rsid w:val="006C0019"/>
    <w:rsid w:val="006C210B"/>
    <w:rsid w:val="006C2B16"/>
    <w:rsid w:val="006D006E"/>
    <w:rsid w:val="006D3D33"/>
    <w:rsid w:val="006D7A53"/>
    <w:rsid w:val="006E6A47"/>
    <w:rsid w:val="006E7C28"/>
    <w:rsid w:val="006E7D05"/>
    <w:rsid w:val="006F0E45"/>
    <w:rsid w:val="006F2BF5"/>
    <w:rsid w:val="006F5D76"/>
    <w:rsid w:val="006F6B19"/>
    <w:rsid w:val="00701743"/>
    <w:rsid w:val="007026C9"/>
    <w:rsid w:val="00702B3B"/>
    <w:rsid w:val="0070309F"/>
    <w:rsid w:val="007043C1"/>
    <w:rsid w:val="00704A5D"/>
    <w:rsid w:val="00705192"/>
    <w:rsid w:val="00710357"/>
    <w:rsid w:val="00715500"/>
    <w:rsid w:val="00717251"/>
    <w:rsid w:val="00721CFF"/>
    <w:rsid w:val="0072282A"/>
    <w:rsid w:val="00722DAC"/>
    <w:rsid w:val="007237B7"/>
    <w:rsid w:val="00725AF7"/>
    <w:rsid w:val="007312D2"/>
    <w:rsid w:val="007338BC"/>
    <w:rsid w:val="00734842"/>
    <w:rsid w:val="0074364B"/>
    <w:rsid w:val="007438BE"/>
    <w:rsid w:val="00753970"/>
    <w:rsid w:val="007622CA"/>
    <w:rsid w:val="00763E4E"/>
    <w:rsid w:val="00765660"/>
    <w:rsid w:val="00767589"/>
    <w:rsid w:val="00776E51"/>
    <w:rsid w:val="007842F5"/>
    <w:rsid w:val="00785C78"/>
    <w:rsid w:val="00787C2E"/>
    <w:rsid w:val="00790DCF"/>
    <w:rsid w:val="00796BF8"/>
    <w:rsid w:val="007A2BC1"/>
    <w:rsid w:val="007B2CEA"/>
    <w:rsid w:val="007C0D95"/>
    <w:rsid w:val="007C286E"/>
    <w:rsid w:val="007C7572"/>
    <w:rsid w:val="007D258C"/>
    <w:rsid w:val="007E05F5"/>
    <w:rsid w:val="007E24CE"/>
    <w:rsid w:val="007E5403"/>
    <w:rsid w:val="007F62CB"/>
    <w:rsid w:val="007F739A"/>
    <w:rsid w:val="00802CB2"/>
    <w:rsid w:val="00804F9E"/>
    <w:rsid w:val="008070FD"/>
    <w:rsid w:val="00812952"/>
    <w:rsid w:val="008167B6"/>
    <w:rsid w:val="008171C3"/>
    <w:rsid w:val="00817A43"/>
    <w:rsid w:val="0082277E"/>
    <w:rsid w:val="0082706E"/>
    <w:rsid w:val="00827266"/>
    <w:rsid w:val="008303E4"/>
    <w:rsid w:val="00831392"/>
    <w:rsid w:val="00832CF0"/>
    <w:rsid w:val="0083431B"/>
    <w:rsid w:val="00835351"/>
    <w:rsid w:val="00835373"/>
    <w:rsid w:val="008358DB"/>
    <w:rsid w:val="00835DE4"/>
    <w:rsid w:val="008361CF"/>
    <w:rsid w:val="0084646F"/>
    <w:rsid w:val="00846CB2"/>
    <w:rsid w:val="00850D50"/>
    <w:rsid w:val="00854A90"/>
    <w:rsid w:val="00860240"/>
    <w:rsid w:val="00862FAD"/>
    <w:rsid w:val="0087248C"/>
    <w:rsid w:val="008804F2"/>
    <w:rsid w:val="00883A44"/>
    <w:rsid w:val="008857E3"/>
    <w:rsid w:val="008934D9"/>
    <w:rsid w:val="00893F45"/>
    <w:rsid w:val="00896FE6"/>
    <w:rsid w:val="008A79A9"/>
    <w:rsid w:val="008B55E8"/>
    <w:rsid w:val="008C346A"/>
    <w:rsid w:val="008C34CB"/>
    <w:rsid w:val="008C4640"/>
    <w:rsid w:val="008C4D28"/>
    <w:rsid w:val="008C72DE"/>
    <w:rsid w:val="008C757C"/>
    <w:rsid w:val="008D1019"/>
    <w:rsid w:val="008D27AD"/>
    <w:rsid w:val="008D3318"/>
    <w:rsid w:val="008D7777"/>
    <w:rsid w:val="008D7966"/>
    <w:rsid w:val="008E3765"/>
    <w:rsid w:val="008E481D"/>
    <w:rsid w:val="008E5C82"/>
    <w:rsid w:val="00900D12"/>
    <w:rsid w:val="00903A0F"/>
    <w:rsid w:val="00905595"/>
    <w:rsid w:val="00906A31"/>
    <w:rsid w:val="009071AD"/>
    <w:rsid w:val="009072A4"/>
    <w:rsid w:val="00907D87"/>
    <w:rsid w:val="00914052"/>
    <w:rsid w:val="00916837"/>
    <w:rsid w:val="0092063E"/>
    <w:rsid w:val="00921EC2"/>
    <w:rsid w:val="0092250A"/>
    <w:rsid w:val="00924F27"/>
    <w:rsid w:val="0092556B"/>
    <w:rsid w:val="009317DC"/>
    <w:rsid w:val="009327FB"/>
    <w:rsid w:val="00932A52"/>
    <w:rsid w:val="009331E4"/>
    <w:rsid w:val="009467B8"/>
    <w:rsid w:val="009532CA"/>
    <w:rsid w:val="00955A7B"/>
    <w:rsid w:val="00955C29"/>
    <w:rsid w:val="00957F18"/>
    <w:rsid w:val="00962EF1"/>
    <w:rsid w:val="00964742"/>
    <w:rsid w:val="009708B8"/>
    <w:rsid w:val="00973BE4"/>
    <w:rsid w:val="009748CD"/>
    <w:rsid w:val="00974A11"/>
    <w:rsid w:val="00974A30"/>
    <w:rsid w:val="00976ECC"/>
    <w:rsid w:val="00977B1B"/>
    <w:rsid w:val="009802D7"/>
    <w:rsid w:val="00982A9F"/>
    <w:rsid w:val="00982BEE"/>
    <w:rsid w:val="00985A76"/>
    <w:rsid w:val="00985D95"/>
    <w:rsid w:val="009873A1"/>
    <w:rsid w:val="00990001"/>
    <w:rsid w:val="00992A83"/>
    <w:rsid w:val="0099521D"/>
    <w:rsid w:val="00995787"/>
    <w:rsid w:val="009A0784"/>
    <w:rsid w:val="009A0B1E"/>
    <w:rsid w:val="009A4FE5"/>
    <w:rsid w:val="009A5629"/>
    <w:rsid w:val="009A5BB0"/>
    <w:rsid w:val="009A6B20"/>
    <w:rsid w:val="009B025C"/>
    <w:rsid w:val="009B0848"/>
    <w:rsid w:val="009B13D5"/>
    <w:rsid w:val="009B257E"/>
    <w:rsid w:val="009B4561"/>
    <w:rsid w:val="009B68A4"/>
    <w:rsid w:val="009C0AEE"/>
    <w:rsid w:val="009C6040"/>
    <w:rsid w:val="009C6583"/>
    <w:rsid w:val="009E075A"/>
    <w:rsid w:val="009E2638"/>
    <w:rsid w:val="009E3112"/>
    <w:rsid w:val="009E5390"/>
    <w:rsid w:val="009F1584"/>
    <w:rsid w:val="009F2CAE"/>
    <w:rsid w:val="00A02EC7"/>
    <w:rsid w:val="00A057AF"/>
    <w:rsid w:val="00A21A72"/>
    <w:rsid w:val="00A27328"/>
    <w:rsid w:val="00A318B4"/>
    <w:rsid w:val="00A3522D"/>
    <w:rsid w:val="00A3572A"/>
    <w:rsid w:val="00A35F29"/>
    <w:rsid w:val="00A458E2"/>
    <w:rsid w:val="00A50C67"/>
    <w:rsid w:val="00A63E00"/>
    <w:rsid w:val="00A656FF"/>
    <w:rsid w:val="00A74C0C"/>
    <w:rsid w:val="00A7731A"/>
    <w:rsid w:val="00A82A7B"/>
    <w:rsid w:val="00A86483"/>
    <w:rsid w:val="00A923A3"/>
    <w:rsid w:val="00A953F0"/>
    <w:rsid w:val="00A97B76"/>
    <w:rsid w:val="00A97CFE"/>
    <w:rsid w:val="00AA5428"/>
    <w:rsid w:val="00AB2A2A"/>
    <w:rsid w:val="00AB34D1"/>
    <w:rsid w:val="00AB550D"/>
    <w:rsid w:val="00AC0A15"/>
    <w:rsid w:val="00AC11EF"/>
    <w:rsid w:val="00AC4C3D"/>
    <w:rsid w:val="00AC649B"/>
    <w:rsid w:val="00AC6C0C"/>
    <w:rsid w:val="00AD00F7"/>
    <w:rsid w:val="00AD014F"/>
    <w:rsid w:val="00AD1E01"/>
    <w:rsid w:val="00AD623C"/>
    <w:rsid w:val="00AE057C"/>
    <w:rsid w:val="00AE1FB6"/>
    <w:rsid w:val="00AF7260"/>
    <w:rsid w:val="00B0425C"/>
    <w:rsid w:val="00B11B33"/>
    <w:rsid w:val="00B12EC9"/>
    <w:rsid w:val="00B2440C"/>
    <w:rsid w:val="00B30EC0"/>
    <w:rsid w:val="00B33974"/>
    <w:rsid w:val="00B34222"/>
    <w:rsid w:val="00B359C5"/>
    <w:rsid w:val="00B35D7B"/>
    <w:rsid w:val="00B37DAC"/>
    <w:rsid w:val="00B40821"/>
    <w:rsid w:val="00B444B6"/>
    <w:rsid w:val="00B4460B"/>
    <w:rsid w:val="00B5005D"/>
    <w:rsid w:val="00B55447"/>
    <w:rsid w:val="00B55C39"/>
    <w:rsid w:val="00B560C5"/>
    <w:rsid w:val="00B66A64"/>
    <w:rsid w:val="00B71488"/>
    <w:rsid w:val="00B7573F"/>
    <w:rsid w:val="00B82ABF"/>
    <w:rsid w:val="00B86E28"/>
    <w:rsid w:val="00B91A7E"/>
    <w:rsid w:val="00BA1377"/>
    <w:rsid w:val="00BA5E26"/>
    <w:rsid w:val="00BA6A3D"/>
    <w:rsid w:val="00BB5343"/>
    <w:rsid w:val="00BC08A9"/>
    <w:rsid w:val="00BC3B2E"/>
    <w:rsid w:val="00BC6F77"/>
    <w:rsid w:val="00BC71E3"/>
    <w:rsid w:val="00BD2B46"/>
    <w:rsid w:val="00BD54CE"/>
    <w:rsid w:val="00BD5EDE"/>
    <w:rsid w:val="00BD77CF"/>
    <w:rsid w:val="00BE253B"/>
    <w:rsid w:val="00BE58AE"/>
    <w:rsid w:val="00BE6E21"/>
    <w:rsid w:val="00BF204F"/>
    <w:rsid w:val="00BF246E"/>
    <w:rsid w:val="00BF36A3"/>
    <w:rsid w:val="00C02B84"/>
    <w:rsid w:val="00C03E4A"/>
    <w:rsid w:val="00C100D8"/>
    <w:rsid w:val="00C11C53"/>
    <w:rsid w:val="00C1478B"/>
    <w:rsid w:val="00C15707"/>
    <w:rsid w:val="00C22799"/>
    <w:rsid w:val="00C30DE7"/>
    <w:rsid w:val="00C3131B"/>
    <w:rsid w:val="00C31386"/>
    <w:rsid w:val="00C318C7"/>
    <w:rsid w:val="00C35044"/>
    <w:rsid w:val="00C40B73"/>
    <w:rsid w:val="00C46791"/>
    <w:rsid w:val="00C475CA"/>
    <w:rsid w:val="00C5044D"/>
    <w:rsid w:val="00C55784"/>
    <w:rsid w:val="00C60442"/>
    <w:rsid w:val="00C64760"/>
    <w:rsid w:val="00C65EE8"/>
    <w:rsid w:val="00C72E87"/>
    <w:rsid w:val="00C72E93"/>
    <w:rsid w:val="00C730F0"/>
    <w:rsid w:val="00C77067"/>
    <w:rsid w:val="00C77273"/>
    <w:rsid w:val="00C90773"/>
    <w:rsid w:val="00C93868"/>
    <w:rsid w:val="00CA1910"/>
    <w:rsid w:val="00CA25F1"/>
    <w:rsid w:val="00CA28E1"/>
    <w:rsid w:val="00CA7C1C"/>
    <w:rsid w:val="00CB0517"/>
    <w:rsid w:val="00CB740B"/>
    <w:rsid w:val="00CC5857"/>
    <w:rsid w:val="00CC6516"/>
    <w:rsid w:val="00CD0EC0"/>
    <w:rsid w:val="00CE340C"/>
    <w:rsid w:val="00CE7CD7"/>
    <w:rsid w:val="00CF0898"/>
    <w:rsid w:val="00CF1A14"/>
    <w:rsid w:val="00CF2CB2"/>
    <w:rsid w:val="00D016B8"/>
    <w:rsid w:val="00D1032C"/>
    <w:rsid w:val="00D112FB"/>
    <w:rsid w:val="00D11C69"/>
    <w:rsid w:val="00D16405"/>
    <w:rsid w:val="00D2707E"/>
    <w:rsid w:val="00D35301"/>
    <w:rsid w:val="00D42E73"/>
    <w:rsid w:val="00D5621F"/>
    <w:rsid w:val="00D65A1F"/>
    <w:rsid w:val="00D660E9"/>
    <w:rsid w:val="00D72422"/>
    <w:rsid w:val="00D725D4"/>
    <w:rsid w:val="00D730F3"/>
    <w:rsid w:val="00D73472"/>
    <w:rsid w:val="00D74B96"/>
    <w:rsid w:val="00D81A2C"/>
    <w:rsid w:val="00D86A42"/>
    <w:rsid w:val="00D95EAB"/>
    <w:rsid w:val="00D97444"/>
    <w:rsid w:val="00DA2BBE"/>
    <w:rsid w:val="00DA4366"/>
    <w:rsid w:val="00DA4CB0"/>
    <w:rsid w:val="00DB39F5"/>
    <w:rsid w:val="00DB7A6A"/>
    <w:rsid w:val="00DC1C8D"/>
    <w:rsid w:val="00DC5A80"/>
    <w:rsid w:val="00DC7852"/>
    <w:rsid w:val="00DD23E1"/>
    <w:rsid w:val="00DE08A2"/>
    <w:rsid w:val="00DE1351"/>
    <w:rsid w:val="00DE301B"/>
    <w:rsid w:val="00DE3D62"/>
    <w:rsid w:val="00DE5EE0"/>
    <w:rsid w:val="00DF0E2D"/>
    <w:rsid w:val="00DF1C08"/>
    <w:rsid w:val="00DF3C97"/>
    <w:rsid w:val="00DF5F44"/>
    <w:rsid w:val="00DF6C4B"/>
    <w:rsid w:val="00DF7FCC"/>
    <w:rsid w:val="00E01FC8"/>
    <w:rsid w:val="00E02C5D"/>
    <w:rsid w:val="00E0528B"/>
    <w:rsid w:val="00E15101"/>
    <w:rsid w:val="00E1575C"/>
    <w:rsid w:val="00E24747"/>
    <w:rsid w:val="00E24C45"/>
    <w:rsid w:val="00E253DF"/>
    <w:rsid w:val="00E2586F"/>
    <w:rsid w:val="00E31BE4"/>
    <w:rsid w:val="00E31EA7"/>
    <w:rsid w:val="00E32F00"/>
    <w:rsid w:val="00E37C2A"/>
    <w:rsid w:val="00E45813"/>
    <w:rsid w:val="00E46534"/>
    <w:rsid w:val="00E51953"/>
    <w:rsid w:val="00E54A2E"/>
    <w:rsid w:val="00E54EE8"/>
    <w:rsid w:val="00E64BB1"/>
    <w:rsid w:val="00E76270"/>
    <w:rsid w:val="00E77A21"/>
    <w:rsid w:val="00E83D26"/>
    <w:rsid w:val="00E86DA0"/>
    <w:rsid w:val="00E928E2"/>
    <w:rsid w:val="00E93459"/>
    <w:rsid w:val="00E94012"/>
    <w:rsid w:val="00E94D10"/>
    <w:rsid w:val="00EA17B2"/>
    <w:rsid w:val="00EA29A1"/>
    <w:rsid w:val="00EA2FA3"/>
    <w:rsid w:val="00EA6D90"/>
    <w:rsid w:val="00EA7A27"/>
    <w:rsid w:val="00EB2385"/>
    <w:rsid w:val="00EC2297"/>
    <w:rsid w:val="00EC4FD1"/>
    <w:rsid w:val="00EC59D0"/>
    <w:rsid w:val="00EC7771"/>
    <w:rsid w:val="00ED1209"/>
    <w:rsid w:val="00ED49AF"/>
    <w:rsid w:val="00ED695B"/>
    <w:rsid w:val="00EE5938"/>
    <w:rsid w:val="00EE5EEC"/>
    <w:rsid w:val="00EF108C"/>
    <w:rsid w:val="00EF2EF7"/>
    <w:rsid w:val="00EF758E"/>
    <w:rsid w:val="00F04C57"/>
    <w:rsid w:val="00F058A1"/>
    <w:rsid w:val="00F11D66"/>
    <w:rsid w:val="00F1442A"/>
    <w:rsid w:val="00F14C6C"/>
    <w:rsid w:val="00F15545"/>
    <w:rsid w:val="00F2087A"/>
    <w:rsid w:val="00F237C7"/>
    <w:rsid w:val="00F3537B"/>
    <w:rsid w:val="00F3575A"/>
    <w:rsid w:val="00F35ABF"/>
    <w:rsid w:val="00F375DB"/>
    <w:rsid w:val="00F44E07"/>
    <w:rsid w:val="00F453CD"/>
    <w:rsid w:val="00F45F59"/>
    <w:rsid w:val="00F462A6"/>
    <w:rsid w:val="00F47EF7"/>
    <w:rsid w:val="00F500A0"/>
    <w:rsid w:val="00F520DC"/>
    <w:rsid w:val="00F5273E"/>
    <w:rsid w:val="00F545D0"/>
    <w:rsid w:val="00F54D13"/>
    <w:rsid w:val="00F575B9"/>
    <w:rsid w:val="00F61854"/>
    <w:rsid w:val="00F72654"/>
    <w:rsid w:val="00F74756"/>
    <w:rsid w:val="00F7571E"/>
    <w:rsid w:val="00F80509"/>
    <w:rsid w:val="00F863C3"/>
    <w:rsid w:val="00F90843"/>
    <w:rsid w:val="00F95A22"/>
    <w:rsid w:val="00F96118"/>
    <w:rsid w:val="00FA382E"/>
    <w:rsid w:val="00FB0774"/>
    <w:rsid w:val="00FB173F"/>
    <w:rsid w:val="00FB5180"/>
    <w:rsid w:val="00FB578E"/>
    <w:rsid w:val="00FB7FF7"/>
    <w:rsid w:val="00FD40F6"/>
    <w:rsid w:val="00FD5419"/>
    <w:rsid w:val="00FE05F5"/>
    <w:rsid w:val="00FE31E5"/>
    <w:rsid w:val="00FF1654"/>
    <w:rsid w:val="00FF167F"/>
    <w:rsid w:val="181B0033"/>
    <w:rsid w:val="21ECE6F4"/>
    <w:rsid w:val="26376123"/>
    <w:rsid w:val="692F8697"/>
    <w:rsid w:val="6BA3D6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0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C"/>
    <w:rPr>
      <w:rFonts w:eastAsiaTheme="majorEastAsia" w:cstheme="majorBidi"/>
      <w:color w:val="272727" w:themeColor="text1" w:themeTint="D8"/>
    </w:rPr>
  </w:style>
  <w:style w:type="paragraph" w:styleId="Title">
    <w:name w:val="Title"/>
    <w:basedOn w:val="Normal"/>
    <w:next w:val="Normal"/>
    <w:link w:val="TitleChar"/>
    <w:uiPriority w:val="10"/>
    <w:qFormat/>
    <w:rsid w:val="00EE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C"/>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C"/>
    <w:rPr>
      <w:i/>
      <w:iCs/>
      <w:color w:val="404040" w:themeColor="text1" w:themeTint="BF"/>
    </w:rPr>
  </w:style>
  <w:style w:type="paragraph" w:styleId="ListParagraph">
    <w:name w:val="List Paragraph"/>
    <w:basedOn w:val="Normal"/>
    <w:uiPriority w:val="34"/>
    <w:qFormat/>
    <w:rsid w:val="00EE5EEC"/>
    <w:pPr>
      <w:ind w:left="720"/>
      <w:contextualSpacing/>
    </w:pPr>
  </w:style>
  <w:style w:type="character" w:styleId="IntenseEmphasis">
    <w:name w:val="Intense Emphasis"/>
    <w:basedOn w:val="DefaultParagraphFont"/>
    <w:uiPriority w:val="21"/>
    <w:qFormat/>
    <w:rsid w:val="00EE5EEC"/>
    <w:rPr>
      <w:i/>
      <w:iCs/>
      <w:color w:val="0F4761" w:themeColor="accent1" w:themeShade="BF"/>
    </w:rPr>
  </w:style>
  <w:style w:type="paragraph" w:styleId="IntenseQuote">
    <w:name w:val="Intense Quote"/>
    <w:basedOn w:val="Normal"/>
    <w:next w:val="Normal"/>
    <w:link w:val="IntenseQuoteChar"/>
    <w:uiPriority w:val="30"/>
    <w:qFormat/>
    <w:rsid w:val="00EE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EC"/>
    <w:rPr>
      <w:i/>
      <w:iCs/>
      <w:color w:val="0F4761" w:themeColor="accent1" w:themeShade="BF"/>
    </w:rPr>
  </w:style>
  <w:style w:type="character" w:styleId="IntenseReference">
    <w:name w:val="Intense Reference"/>
    <w:basedOn w:val="DefaultParagraphFont"/>
    <w:uiPriority w:val="32"/>
    <w:qFormat/>
    <w:rsid w:val="00EE5EEC"/>
    <w:rPr>
      <w:b/>
      <w:bCs/>
      <w:smallCaps/>
      <w:color w:val="0F4761" w:themeColor="accent1" w:themeShade="BF"/>
      <w:spacing w:val="5"/>
    </w:rPr>
  </w:style>
  <w:style w:type="paragraph" w:styleId="Header">
    <w:name w:val="header"/>
    <w:basedOn w:val="Normal"/>
    <w:link w:val="HeaderChar"/>
    <w:uiPriority w:val="99"/>
    <w:unhideWhenUsed/>
    <w:rsid w:val="00B55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447"/>
  </w:style>
  <w:style w:type="paragraph" w:styleId="Footer">
    <w:name w:val="footer"/>
    <w:basedOn w:val="Normal"/>
    <w:link w:val="FooterChar"/>
    <w:uiPriority w:val="99"/>
    <w:unhideWhenUsed/>
    <w:rsid w:val="00B55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447"/>
  </w:style>
  <w:style w:type="character" w:styleId="CommentReference">
    <w:name w:val="annotation reference"/>
    <w:basedOn w:val="DefaultParagraphFont"/>
    <w:uiPriority w:val="99"/>
    <w:semiHidden/>
    <w:unhideWhenUsed/>
    <w:rsid w:val="003315D1"/>
    <w:rPr>
      <w:sz w:val="16"/>
      <w:szCs w:val="16"/>
    </w:rPr>
  </w:style>
  <w:style w:type="paragraph" w:styleId="CommentText">
    <w:name w:val="annotation text"/>
    <w:basedOn w:val="Normal"/>
    <w:link w:val="CommentTextChar"/>
    <w:uiPriority w:val="99"/>
    <w:unhideWhenUsed/>
    <w:rsid w:val="003315D1"/>
    <w:pPr>
      <w:spacing w:line="240" w:lineRule="auto"/>
    </w:pPr>
    <w:rPr>
      <w:sz w:val="20"/>
      <w:szCs w:val="20"/>
    </w:rPr>
  </w:style>
  <w:style w:type="character" w:customStyle="1" w:styleId="CommentTextChar">
    <w:name w:val="Comment Text Char"/>
    <w:basedOn w:val="DefaultParagraphFont"/>
    <w:link w:val="CommentText"/>
    <w:uiPriority w:val="99"/>
    <w:rsid w:val="003315D1"/>
    <w:rPr>
      <w:sz w:val="20"/>
      <w:szCs w:val="20"/>
    </w:rPr>
  </w:style>
  <w:style w:type="paragraph" w:styleId="CommentSubject">
    <w:name w:val="annotation subject"/>
    <w:basedOn w:val="CommentText"/>
    <w:next w:val="CommentText"/>
    <w:link w:val="CommentSubjectChar"/>
    <w:uiPriority w:val="99"/>
    <w:semiHidden/>
    <w:unhideWhenUsed/>
    <w:rsid w:val="003315D1"/>
    <w:rPr>
      <w:b/>
      <w:bCs/>
    </w:rPr>
  </w:style>
  <w:style w:type="character" w:customStyle="1" w:styleId="CommentSubjectChar">
    <w:name w:val="Comment Subject Char"/>
    <w:basedOn w:val="CommentTextChar"/>
    <w:link w:val="CommentSubject"/>
    <w:uiPriority w:val="99"/>
    <w:semiHidden/>
    <w:rsid w:val="003315D1"/>
    <w:rPr>
      <w:b/>
      <w:bCs/>
      <w:sz w:val="20"/>
      <w:szCs w:val="20"/>
    </w:rPr>
  </w:style>
  <w:style w:type="paragraph" w:styleId="Revision">
    <w:name w:val="Revision"/>
    <w:hidden/>
    <w:uiPriority w:val="99"/>
    <w:semiHidden/>
    <w:rsid w:val="0047455D"/>
    <w:pPr>
      <w:spacing w:after="0" w:line="240" w:lineRule="auto"/>
    </w:pPr>
  </w:style>
  <w:style w:type="character" w:styleId="Hyperlink">
    <w:name w:val="Hyperlink"/>
    <w:basedOn w:val="DefaultParagraphFont"/>
    <w:uiPriority w:val="99"/>
    <w:unhideWhenUsed/>
    <w:rsid w:val="006312F7"/>
    <w:rPr>
      <w:color w:val="467886" w:themeColor="hyperlink"/>
      <w:u w:val="single"/>
    </w:rPr>
  </w:style>
  <w:style w:type="paragraph" w:styleId="NormalWeb">
    <w:name w:val="Normal (Web)"/>
    <w:basedOn w:val="Normal"/>
    <w:uiPriority w:val="99"/>
    <w:semiHidden/>
    <w:unhideWhenUsed/>
    <w:rsid w:val="007539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57F97867-15A0-42A4-A213-55ACC85B492D}">
  <ds:schemaRefs>
    <ds:schemaRef ds:uri="http://schemas.microsoft.com/sharepoint/v3/contenttype/forms"/>
  </ds:schemaRefs>
</ds:datastoreItem>
</file>

<file path=customXml/itemProps2.xml><?xml version="1.0" encoding="utf-8"?>
<ds:datastoreItem xmlns:ds="http://schemas.openxmlformats.org/officeDocument/2006/customXml" ds:itemID="{E9C23387-AE15-40BA-8C55-091FBED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F6102-543F-47F1-8F41-136C1A28BC3F}">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4077</Words>
  <Characters>2325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2026-05-14T07:07:00Z</dcterms:created>
  <dcterms:modified xsi:type="dcterms:W3CDTF">2026-05-14T07:10:00Z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