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AE15" w14:textId="0E465A88" w:rsidR="00504072" w:rsidRPr="000F7A0D" w:rsidRDefault="00504072" w:rsidP="005040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B2D">
        <w:rPr>
          <w:rFonts w:ascii="Times New Roman" w:hAnsi="Times New Roman" w:cs="Times New Roman"/>
          <w:b/>
          <w:bCs/>
          <w:sz w:val="24"/>
          <w:szCs w:val="24"/>
        </w:rPr>
        <w:t>Keliauja ne tik pas gimines – atskleidė, kur autobusais keliauja lietuviai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4120DD" w14:textId="77777777" w:rsidR="00504072" w:rsidRPr="00984674" w:rsidRDefault="00504072" w:rsidP="005040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t>Kelionės tolimojo susisiekimo autobusais išlieka vienu svarbiausių pasirinkimų tiek trumpoms išvykoms, tiek ilgesnėms kelionėms. Daugiau nei pusė kelionių autobusais iš Lietuvos yra susijusios su poilsiu – net 52 proc. keleivių vyksta atostogauti, o dar 22 proc. kelionių sudaro draugų ir giminių lankymas, rodo naujausi kelionių technologijų bendrovės „FlixBus“ duomenys.</w:t>
      </w:r>
    </w:p>
    <w:p w14:paraId="65ADAA5E" w14:textId="77777777" w:rsidR="00BA6869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 w:rsidRPr="001D38EC">
        <w:rPr>
          <w:rFonts w:ascii="Times New Roman" w:hAnsi="Times New Roman" w:cs="Times New Roman"/>
          <w:sz w:val="24"/>
          <w:szCs w:val="24"/>
        </w:rPr>
        <w:t>„Šiandien autobusai vis dažniau tampa ne alternatyva, o pirmu pasirinkimu planuojant keliones po regioną – ypač tada, kai svarb</w:t>
      </w:r>
      <w:r w:rsidR="00B41CB8">
        <w:rPr>
          <w:rFonts w:ascii="Times New Roman" w:hAnsi="Times New Roman" w:cs="Times New Roman"/>
          <w:sz w:val="24"/>
          <w:szCs w:val="24"/>
        </w:rPr>
        <w:t>iausia</w:t>
      </w:r>
      <w:r w:rsidR="00D32B87">
        <w:rPr>
          <w:rFonts w:ascii="Times New Roman" w:hAnsi="Times New Roman" w:cs="Times New Roman"/>
          <w:sz w:val="24"/>
          <w:szCs w:val="24"/>
        </w:rPr>
        <w:t xml:space="preserve"> </w:t>
      </w:r>
      <w:r w:rsidR="00B41CB8">
        <w:rPr>
          <w:rFonts w:ascii="Times New Roman" w:hAnsi="Times New Roman" w:cs="Times New Roman"/>
          <w:sz w:val="24"/>
          <w:szCs w:val="24"/>
        </w:rPr>
        <w:t>patogumas, prieinama kaina ir lankstumas</w:t>
      </w:r>
      <w:r w:rsidRPr="001D38EC">
        <w:rPr>
          <w:rFonts w:ascii="Times New Roman" w:hAnsi="Times New Roman" w:cs="Times New Roman"/>
          <w:sz w:val="24"/>
          <w:szCs w:val="24"/>
        </w:rPr>
        <w:t xml:space="preserve">. Matome aiškų pokytį: keliautojai </w:t>
      </w:r>
      <w:r w:rsidR="004139D1">
        <w:rPr>
          <w:rFonts w:ascii="Times New Roman" w:hAnsi="Times New Roman" w:cs="Times New Roman"/>
          <w:sz w:val="24"/>
          <w:szCs w:val="24"/>
        </w:rPr>
        <w:t xml:space="preserve">dažniau </w:t>
      </w:r>
      <w:r w:rsidRPr="001D38EC">
        <w:rPr>
          <w:rFonts w:ascii="Times New Roman" w:hAnsi="Times New Roman" w:cs="Times New Roman"/>
          <w:sz w:val="24"/>
          <w:szCs w:val="24"/>
        </w:rPr>
        <w:t xml:space="preserve">renkasi artimesnes kryptis ir vertina </w:t>
      </w:r>
      <w:r w:rsidR="004139D1">
        <w:rPr>
          <w:rFonts w:ascii="Times New Roman" w:hAnsi="Times New Roman" w:cs="Times New Roman"/>
          <w:sz w:val="24"/>
          <w:szCs w:val="24"/>
        </w:rPr>
        <w:t>autobusų suteikiamas galimybes – tiek planuojant keliones iš anksto, tiek spontaniškai nusprendus išvykti paskutinę minutę</w:t>
      </w:r>
      <w:r w:rsidRPr="001D38EC">
        <w:rPr>
          <w:rFonts w:ascii="Times New Roman" w:hAnsi="Times New Roman" w:cs="Times New Roman"/>
          <w:sz w:val="24"/>
          <w:szCs w:val="24"/>
        </w:rPr>
        <w:t xml:space="preserve">“, – sako „FlixBus“ </w:t>
      </w:r>
      <w:r w:rsidR="0005754E">
        <w:rPr>
          <w:rFonts w:ascii="Times New Roman" w:hAnsi="Times New Roman" w:cs="Times New Roman"/>
          <w:sz w:val="24"/>
          <w:szCs w:val="24"/>
        </w:rPr>
        <w:t xml:space="preserve">Rytų Europos </w:t>
      </w:r>
      <w:r w:rsidRPr="001D38EC">
        <w:rPr>
          <w:rFonts w:ascii="Times New Roman" w:hAnsi="Times New Roman" w:cs="Times New Roman"/>
          <w:sz w:val="24"/>
          <w:szCs w:val="24"/>
        </w:rPr>
        <w:t>viceprezidentas Michalas Lemanas.</w:t>
      </w:r>
    </w:p>
    <w:p w14:paraId="34656029" w14:textId="46DEA005" w:rsidR="00504072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Pasak jo, keliones autobusu renkasi ir keliaujantys verslo reikalais (17 proc. keleivių) bei vykstantys į darbą (4 proc.). Tarp vienadienių kelionių be nakvynės – apie 5 proc. keleivių.</w:t>
      </w:r>
    </w:p>
    <w:p w14:paraId="3026DF2F" w14:textId="77777777" w:rsidR="00504072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 w:rsidRPr="00E04BE3">
        <w:rPr>
          <w:rFonts w:ascii="Times New Roman" w:hAnsi="Times New Roman" w:cs="Times New Roman"/>
          <w:sz w:val="24"/>
          <w:szCs w:val="24"/>
        </w:rPr>
        <w:t>Tarp populiariausių tarptautinių krypčių iš Lietuvos išsiskiria maršrutai į Latviją, Lenkiją ir Estiją. Didelio keleivių srauto sulaukia tokie maršrutai kaip Ryga–Vilnius</w:t>
      </w:r>
      <w:r>
        <w:rPr>
          <w:rFonts w:ascii="Times New Roman" w:hAnsi="Times New Roman" w:cs="Times New Roman"/>
          <w:sz w:val="24"/>
          <w:szCs w:val="24"/>
        </w:rPr>
        <w:t xml:space="preserve"> su 40 reisų per savaitę</w:t>
      </w:r>
      <w:r w:rsidRPr="00E04BE3">
        <w:rPr>
          <w:rFonts w:ascii="Times New Roman" w:hAnsi="Times New Roman" w:cs="Times New Roman"/>
          <w:sz w:val="24"/>
          <w:szCs w:val="24"/>
        </w:rPr>
        <w:t>, Kaunas–Suvalkai</w:t>
      </w:r>
      <w:r>
        <w:rPr>
          <w:rFonts w:ascii="Times New Roman" w:hAnsi="Times New Roman" w:cs="Times New Roman"/>
          <w:sz w:val="24"/>
          <w:szCs w:val="24"/>
        </w:rPr>
        <w:t xml:space="preserve"> (apie 39 reisus)</w:t>
      </w:r>
      <w:r w:rsidRPr="00E04BE3">
        <w:rPr>
          <w:rFonts w:ascii="Times New Roman" w:hAnsi="Times New Roman" w:cs="Times New Roman"/>
          <w:sz w:val="24"/>
          <w:szCs w:val="24"/>
        </w:rPr>
        <w:t>, Talinas–Vilnius</w:t>
      </w:r>
      <w:r>
        <w:rPr>
          <w:rFonts w:ascii="Times New Roman" w:hAnsi="Times New Roman" w:cs="Times New Roman"/>
          <w:sz w:val="24"/>
          <w:szCs w:val="24"/>
        </w:rPr>
        <w:t xml:space="preserve"> (34 reisai)</w:t>
      </w:r>
      <w:r w:rsidRPr="00E04BE3">
        <w:rPr>
          <w:rFonts w:ascii="Times New Roman" w:hAnsi="Times New Roman" w:cs="Times New Roman"/>
          <w:sz w:val="24"/>
          <w:szCs w:val="24"/>
        </w:rPr>
        <w:t xml:space="preserve"> ar Vilnius–Varšuva</w:t>
      </w:r>
      <w:r>
        <w:rPr>
          <w:rFonts w:ascii="Times New Roman" w:hAnsi="Times New Roman" w:cs="Times New Roman"/>
          <w:sz w:val="24"/>
          <w:szCs w:val="24"/>
        </w:rPr>
        <w:t xml:space="preserve"> (30 reisų per savaitę)</w:t>
      </w:r>
      <w:r w:rsidRPr="00E04B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CE331" w14:textId="77777777" w:rsidR="00504072" w:rsidRPr="00EC49A0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 w:rsidRPr="00EC49A0">
        <w:rPr>
          <w:rFonts w:ascii="Times New Roman" w:hAnsi="Times New Roman" w:cs="Times New Roman"/>
          <w:sz w:val="24"/>
          <w:szCs w:val="24"/>
        </w:rPr>
        <w:t>Panašios tendencijos fiksuojamos ir kitose Baltijos šalyse. Latvijoje daugiau nei pusė keleivių autobusus renkasi turizmo tikslais, o tarp populiariausių krypčių dominuoja tokie miestai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49A0">
        <w:rPr>
          <w:rFonts w:ascii="Times New Roman" w:hAnsi="Times New Roman" w:cs="Times New Roman"/>
          <w:sz w:val="24"/>
          <w:szCs w:val="24"/>
        </w:rPr>
        <w:t xml:space="preserve"> kaip Talinas, Varšuva ar Vilnius. Tuo metu Estijoje itin aktyvus išlieka Baltijos kelionių koridorius, jungiantis Helsinkį, Rygą, Vilnių ir Varšuvą.</w:t>
      </w:r>
    </w:p>
    <w:p w14:paraId="111BE2D0" w14:textId="77777777" w:rsidR="00FD6E52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 w:rsidRPr="00EC49A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Baltijos r</w:t>
      </w:r>
      <w:r w:rsidRPr="00EC49A0">
        <w:rPr>
          <w:rFonts w:ascii="Times New Roman" w:hAnsi="Times New Roman" w:cs="Times New Roman"/>
          <w:sz w:val="24"/>
          <w:szCs w:val="24"/>
        </w:rPr>
        <w:t xml:space="preserve">egionas </w:t>
      </w:r>
      <w:r w:rsidR="00DC199F">
        <w:rPr>
          <w:rFonts w:ascii="Times New Roman" w:hAnsi="Times New Roman" w:cs="Times New Roman"/>
          <w:sz w:val="24"/>
          <w:szCs w:val="24"/>
        </w:rPr>
        <w:t>jau dabar yra glaudžiai</w:t>
      </w:r>
      <w:r w:rsidRPr="00EC49A0">
        <w:rPr>
          <w:rFonts w:ascii="Times New Roman" w:hAnsi="Times New Roman" w:cs="Times New Roman"/>
          <w:sz w:val="24"/>
          <w:szCs w:val="24"/>
        </w:rPr>
        <w:t xml:space="preserve"> susietas</w:t>
      </w:r>
      <w:r w:rsidR="00DC199F">
        <w:rPr>
          <w:rFonts w:ascii="Times New Roman" w:hAnsi="Times New Roman" w:cs="Times New Roman"/>
          <w:sz w:val="24"/>
          <w:szCs w:val="24"/>
        </w:rPr>
        <w:t>, o tarptautinių kelionių paklausa nuolat auga</w:t>
      </w:r>
      <w:r w:rsidRPr="00EC49A0">
        <w:rPr>
          <w:rFonts w:ascii="Times New Roman" w:hAnsi="Times New Roman" w:cs="Times New Roman"/>
          <w:sz w:val="24"/>
          <w:szCs w:val="24"/>
        </w:rPr>
        <w:t xml:space="preserve"> – keliautojai planuoja maršrutus nebe vienos šalies ribose, o visame Baltijos ir kaimyninių šalių kontekste. </w:t>
      </w:r>
      <w:r>
        <w:rPr>
          <w:rFonts w:ascii="Times New Roman" w:hAnsi="Times New Roman" w:cs="Times New Roman"/>
          <w:sz w:val="24"/>
          <w:szCs w:val="24"/>
        </w:rPr>
        <w:t>Tolimojo susisiekimo a</w:t>
      </w:r>
      <w:r w:rsidRPr="00EC49A0">
        <w:rPr>
          <w:rFonts w:ascii="Times New Roman" w:hAnsi="Times New Roman" w:cs="Times New Roman"/>
          <w:sz w:val="24"/>
          <w:szCs w:val="24"/>
        </w:rPr>
        <w:t>utobusai šioje sistemoje leidžia patogiai sujungti skirtingus miestus ir transporto mazgus“, – pažymi M. Lemanas.</w:t>
      </w:r>
    </w:p>
    <w:p w14:paraId="1DB0567E" w14:textId="073ED91D" w:rsidR="00504072" w:rsidRPr="00EC49A0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Tarp kitų populiarių kelionių iš Lietuvos pašnekovas įvardija ir reisus iš Panevėžio – į Vilnių, Rygą, Taliną ar Parnu Estijoje. Aktyvios kryptys ir iš Kauno – į Marijampolę, Panevėžį, Varšuvą, Rygą, Lomžą Lenkijoje ir panašiai.</w:t>
      </w:r>
    </w:p>
    <w:p w14:paraId="10F2D666" w14:textId="77777777" w:rsidR="00504072" w:rsidRPr="00EC49A0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Pasak M. Lemano, a</w:t>
      </w:r>
      <w:r w:rsidRPr="00EC49A0">
        <w:rPr>
          <w:rFonts w:ascii="Times New Roman" w:hAnsi="Times New Roman" w:cs="Times New Roman"/>
          <w:sz w:val="24"/>
          <w:szCs w:val="24"/>
        </w:rPr>
        <w:t>utobusų kelionės vis dažniau tampa platesnių maršrutų dalimi – keleiviai jomis vyksta į oro uostus ar kitus transporto mazgus, iš kurių tęsia keliones po Europą ar pasaulį. Tai ypač aktualu Baltijos regione, kur Rygos oro uostas veikia kaip svarbus tarptautinis tranzito taškas.</w:t>
      </w:r>
    </w:p>
    <w:p w14:paraId="4F17CA7D" w14:textId="37E3ABBF" w:rsidR="00504072" w:rsidRPr="00EC49A0" w:rsidRDefault="00504072" w:rsidP="00504072">
      <w:pPr>
        <w:jc w:val="both"/>
        <w:rPr>
          <w:rFonts w:ascii="Times New Roman" w:hAnsi="Times New Roman" w:cs="Times New Roman"/>
          <w:sz w:val="24"/>
          <w:szCs w:val="24"/>
        </w:rPr>
      </w:pPr>
      <w:r w:rsidRPr="00EC49A0">
        <w:rPr>
          <w:rFonts w:ascii="Times New Roman" w:hAnsi="Times New Roman" w:cs="Times New Roman"/>
          <w:sz w:val="24"/>
          <w:szCs w:val="24"/>
        </w:rPr>
        <w:t>Papildomą lankstumą</w:t>
      </w:r>
      <w:r>
        <w:rPr>
          <w:rFonts w:ascii="Times New Roman" w:hAnsi="Times New Roman" w:cs="Times New Roman"/>
          <w:sz w:val="24"/>
          <w:szCs w:val="24"/>
        </w:rPr>
        <w:t xml:space="preserve"> keliaujantiems autobusu</w:t>
      </w:r>
      <w:r w:rsidRPr="00EC49A0">
        <w:rPr>
          <w:rFonts w:ascii="Times New Roman" w:hAnsi="Times New Roman" w:cs="Times New Roman"/>
          <w:sz w:val="24"/>
          <w:szCs w:val="24"/>
        </w:rPr>
        <w:t xml:space="preserve"> suteikia ir kelionės sąlygos – </w:t>
      </w:r>
      <w:r>
        <w:rPr>
          <w:rFonts w:ascii="Times New Roman" w:hAnsi="Times New Roman" w:cs="Times New Roman"/>
          <w:sz w:val="24"/>
          <w:szCs w:val="24"/>
        </w:rPr>
        <w:t xml:space="preserve">ne tik platus reguliarių reisų pasirinkimas, bet ir papildomos paslaugos. Pavyzdžiui, </w:t>
      </w:r>
      <w:r w:rsidRPr="00EC49A0">
        <w:rPr>
          <w:rFonts w:ascii="Times New Roman" w:hAnsi="Times New Roman" w:cs="Times New Roman"/>
          <w:sz w:val="24"/>
          <w:szCs w:val="24"/>
        </w:rPr>
        <w:t>iš Lietuvos vykstant su „FlixBus“</w:t>
      </w:r>
      <w:r>
        <w:rPr>
          <w:rFonts w:ascii="Times New Roman" w:hAnsi="Times New Roman" w:cs="Times New Roman"/>
          <w:sz w:val="24"/>
          <w:szCs w:val="24"/>
        </w:rPr>
        <w:t xml:space="preserve"> autobusu</w:t>
      </w:r>
      <w:r w:rsidRPr="00EC49A0">
        <w:rPr>
          <w:rFonts w:ascii="Times New Roman" w:hAnsi="Times New Roman" w:cs="Times New Roman"/>
          <w:sz w:val="24"/>
          <w:szCs w:val="24"/>
        </w:rPr>
        <w:t xml:space="preserve"> galima kartu pasiimti dviratį, o ši paslauga kainuoja</w:t>
      </w:r>
      <w:r>
        <w:rPr>
          <w:rFonts w:ascii="Times New Roman" w:hAnsi="Times New Roman" w:cs="Times New Roman"/>
          <w:sz w:val="24"/>
          <w:szCs w:val="24"/>
        </w:rPr>
        <w:t xml:space="preserve"> vos</w:t>
      </w:r>
      <w:r w:rsidRPr="00EC49A0">
        <w:rPr>
          <w:rFonts w:ascii="Times New Roman" w:hAnsi="Times New Roman" w:cs="Times New Roman"/>
          <w:sz w:val="24"/>
          <w:szCs w:val="24"/>
        </w:rPr>
        <w:t xml:space="preserve"> nuo 1,20 eur</w:t>
      </w:r>
      <w:r>
        <w:rPr>
          <w:rFonts w:ascii="Times New Roman" w:hAnsi="Times New Roman" w:cs="Times New Roman"/>
          <w:sz w:val="24"/>
          <w:szCs w:val="24"/>
        </w:rPr>
        <w:t>o.</w:t>
      </w:r>
      <w:r w:rsidR="00FB2E60">
        <w:rPr>
          <w:rFonts w:ascii="Times New Roman" w:hAnsi="Times New Roman" w:cs="Times New Roman"/>
          <w:sz w:val="24"/>
          <w:szCs w:val="24"/>
        </w:rPr>
        <w:t xml:space="preserve"> Dviračiai kabinami ant specialių laikiklių.</w:t>
      </w:r>
      <w:r>
        <w:rPr>
          <w:rFonts w:ascii="Times New Roman" w:hAnsi="Times New Roman" w:cs="Times New Roman"/>
          <w:sz w:val="24"/>
          <w:szCs w:val="24"/>
        </w:rPr>
        <w:t xml:space="preserve"> Į autobuso bilieto kainą įskaičiuotas ir nemokamas bagažas iki 20 kg.</w:t>
      </w:r>
    </w:p>
    <w:p w14:paraId="5EC00988" w14:textId="77777777" w:rsidR="00504072" w:rsidRPr="00EC49A0" w:rsidRDefault="00504072" w:rsidP="00504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Prognozuojama, kad </w:t>
      </w:r>
      <w:r w:rsidRPr="00EC49A0">
        <w:rPr>
          <w:rFonts w:ascii="Times New Roman" w:hAnsi="Times New Roman" w:cs="Times New Roman"/>
          <w:sz w:val="24"/>
          <w:szCs w:val="24"/>
        </w:rPr>
        <w:t>2026 m.</w:t>
      </w:r>
      <w:r>
        <w:rPr>
          <w:rFonts w:ascii="Times New Roman" w:hAnsi="Times New Roman" w:cs="Times New Roman"/>
          <w:sz w:val="24"/>
          <w:szCs w:val="24"/>
        </w:rPr>
        <w:t xml:space="preserve"> populiariausios</w:t>
      </w:r>
      <w:r w:rsidRPr="00EC49A0">
        <w:rPr>
          <w:rFonts w:ascii="Times New Roman" w:hAnsi="Times New Roman" w:cs="Times New Roman"/>
          <w:sz w:val="24"/>
          <w:szCs w:val="24"/>
        </w:rPr>
        <w:t xml:space="preserve"> vasaros kryptys</w:t>
      </w:r>
      <w:r>
        <w:rPr>
          <w:rFonts w:ascii="Times New Roman" w:hAnsi="Times New Roman" w:cs="Times New Roman"/>
          <w:sz w:val="24"/>
          <w:szCs w:val="24"/>
        </w:rPr>
        <w:t xml:space="preserve"> bus šios</w:t>
      </w:r>
      <w:r w:rsidRPr="00EC49A0">
        <w:rPr>
          <w:rFonts w:ascii="Times New Roman" w:hAnsi="Times New Roman" w:cs="Times New Roman"/>
          <w:sz w:val="24"/>
          <w:szCs w:val="24"/>
        </w:rPr>
        <w:t>:</w:t>
      </w:r>
    </w:p>
    <w:p w14:paraId="083A845F" w14:textId="77777777" w:rsidR="00504072" w:rsidRPr="00EC49A0" w:rsidRDefault="00504072" w:rsidP="00504072">
      <w:pPr>
        <w:rPr>
          <w:rFonts w:ascii="Times New Roman" w:hAnsi="Times New Roman" w:cs="Times New Roman"/>
          <w:sz w:val="24"/>
          <w:szCs w:val="24"/>
        </w:rPr>
      </w:pPr>
      <w:r w:rsidRPr="00EC49A0">
        <w:rPr>
          <w:rFonts w:ascii="Times New Roman" w:hAnsi="Times New Roman" w:cs="Times New Roman"/>
          <w:b/>
          <w:bCs/>
          <w:sz w:val="24"/>
          <w:szCs w:val="24"/>
        </w:rPr>
        <w:t>TOP 3 dažniausios tarptautinės išvykimo kryptys iš Lietuvos:</w:t>
      </w:r>
      <w:r w:rsidRPr="00EC49A0">
        <w:rPr>
          <w:rFonts w:ascii="Times New Roman" w:hAnsi="Times New Roman" w:cs="Times New Roman"/>
          <w:sz w:val="24"/>
          <w:szCs w:val="24"/>
        </w:rPr>
        <w:br/>
        <w:t>• Vilnius – Ryga</w:t>
      </w:r>
      <w:r w:rsidRPr="00EC49A0">
        <w:rPr>
          <w:rFonts w:ascii="Times New Roman" w:hAnsi="Times New Roman" w:cs="Times New Roman"/>
          <w:sz w:val="24"/>
          <w:szCs w:val="24"/>
        </w:rPr>
        <w:br/>
      </w:r>
      <w:r w:rsidRPr="00EC49A0">
        <w:rPr>
          <w:rFonts w:ascii="Times New Roman" w:hAnsi="Times New Roman" w:cs="Times New Roman"/>
          <w:sz w:val="24"/>
          <w:szCs w:val="24"/>
        </w:rPr>
        <w:lastRenderedPageBreak/>
        <w:t>• Vilnius – Varšuva</w:t>
      </w:r>
      <w:r w:rsidRPr="00EC49A0">
        <w:rPr>
          <w:rFonts w:ascii="Times New Roman" w:hAnsi="Times New Roman" w:cs="Times New Roman"/>
          <w:sz w:val="24"/>
          <w:szCs w:val="24"/>
        </w:rPr>
        <w:br/>
        <w:t>• Kaunas – Suvalkai</w:t>
      </w:r>
    </w:p>
    <w:p w14:paraId="47F4DB72" w14:textId="77777777" w:rsidR="00504072" w:rsidRDefault="00504072" w:rsidP="00504072">
      <w:pPr>
        <w:rPr>
          <w:rFonts w:ascii="Times New Roman" w:hAnsi="Times New Roman" w:cs="Times New Roman"/>
          <w:sz w:val="24"/>
          <w:szCs w:val="24"/>
        </w:rPr>
      </w:pPr>
      <w:r w:rsidRPr="00EC49A0">
        <w:rPr>
          <w:rFonts w:ascii="Times New Roman" w:hAnsi="Times New Roman" w:cs="Times New Roman"/>
          <w:b/>
          <w:bCs/>
          <w:sz w:val="24"/>
          <w:szCs w:val="24"/>
        </w:rPr>
        <w:t>TOP 3 dažniausi atvykimo maršrutai į Lietuvą:</w:t>
      </w:r>
      <w:r w:rsidRPr="00EC49A0">
        <w:rPr>
          <w:rFonts w:ascii="Times New Roman" w:hAnsi="Times New Roman" w:cs="Times New Roman"/>
          <w:sz w:val="24"/>
          <w:szCs w:val="24"/>
        </w:rPr>
        <w:br/>
        <w:t>• Ryga – Vilnius</w:t>
      </w:r>
      <w:r w:rsidRPr="00EC49A0">
        <w:rPr>
          <w:rFonts w:ascii="Times New Roman" w:hAnsi="Times New Roman" w:cs="Times New Roman"/>
          <w:sz w:val="24"/>
          <w:szCs w:val="24"/>
        </w:rPr>
        <w:br/>
        <w:t>• Talinas – Vilnius</w:t>
      </w:r>
      <w:r w:rsidRPr="00EC49A0">
        <w:rPr>
          <w:rFonts w:ascii="Times New Roman" w:hAnsi="Times New Roman" w:cs="Times New Roman"/>
          <w:sz w:val="24"/>
          <w:szCs w:val="24"/>
        </w:rPr>
        <w:br/>
        <w:t>• Varšuva – Vilnius</w:t>
      </w:r>
    </w:p>
    <w:p w14:paraId="5C0D6A5F" w14:textId="77777777" w:rsidR="00504072" w:rsidRPr="000F7A0D" w:rsidRDefault="00504072" w:rsidP="002131B4">
      <w:pPr>
        <w:rPr>
          <w:rFonts w:ascii="Times New Roman" w:hAnsi="Times New Roman" w:cs="Times New Roman"/>
          <w:sz w:val="24"/>
          <w:szCs w:val="24"/>
        </w:rPr>
      </w:pPr>
    </w:p>
    <w:sectPr w:rsidR="00504072" w:rsidRPr="000F7A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0D"/>
    <w:rsid w:val="00002950"/>
    <w:rsid w:val="000336D6"/>
    <w:rsid w:val="000356C6"/>
    <w:rsid w:val="0005754E"/>
    <w:rsid w:val="00065A8E"/>
    <w:rsid w:val="000F7A0D"/>
    <w:rsid w:val="0011533F"/>
    <w:rsid w:val="00176A48"/>
    <w:rsid w:val="001D38EC"/>
    <w:rsid w:val="001E035E"/>
    <w:rsid w:val="002131B4"/>
    <w:rsid w:val="00396A2B"/>
    <w:rsid w:val="004139D1"/>
    <w:rsid w:val="00415E93"/>
    <w:rsid w:val="004262C4"/>
    <w:rsid w:val="004A487F"/>
    <w:rsid w:val="00504072"/>
    <w:rsid w:val="00536FD1"/>
    <w:rsid w:val="00594964"/>
    <w:rsid w:val="005C03A1"/>
    <w:rsid w:val="006334EB"/>
    <w:rsid w:val="0079626D"/>
    <w:rsid w:val="009629C5"/>
    <w:rsid w:val="00984674"/>
    <w:rsid w:val="009D26E7"/>
    <w:rsid w:val="009D55AB"/>
    <w:rsid w:val="00A4714A"/>
    <w:rsid w:val="00A75BF4"/>
    <w:rsid w:val="00A90BF6"/>
    <w:rsid w:val="00AB05DF"/>
    <w:rsid w:val="00AE023D"/>
    <w:rsid w:val="00B10AFD"/>
    <w:rsid w:val="00B20D7D"/>
    <w:rsid w:val="00B41CB8"/>
    <w:rsid w:val="00BA6869"/>
    <w:rsid w:val="00C135C7"/>
    <w:rsid w:val="00C32959"/>
    <w:rsid w:val="00C824A5"/>
    <w:rsid w:val="00CC3470"/>
    <w:rsid w:val="00D32B87"/>
    <w:rsid w:val="00D76D47"/>
    <w:rsid w:val="00DB00D8"/>
    <w:rsid w:val="00DC199F"/>
    <w:rsid w:val="00E04BE3"/>
    <w:rsid w:val="00E157D7"/>
    <w:rsid w:val="00EC49A0"/>
    <w:rsid w:val="00EE04FB"/>
    <w:rsid w:val="00EF5A94"/>
    <w:rsid w:val="00F17D37"/>
    <w:rsid w:val="00F64B2D"/>
    <w:rsid w:val="00F66637"/>
    <w:rsid w:val="00FB2E60"/>
    <w:rsid w:val="00FB6DD4"/>
    <w:rsid w:val="00FC78AD"/>
    <w:rsid w:val="00FD6E52"/>
    <w:rsid w:val="00FE3DA5"/>
    <w:rsid w:val="0195AA63"/>
    <w:rsid w:val="03E96689"/>
    <w:rsid w:val="0BEA10F1"/>
    <w:rsid w:val="1045B7D7"/>
    <w:rsid w:val="19C15BE3"/>
    <w:rsid w:val="1EA1720D"/>
    <w:rsid w:val="220F6F17"/>
    <w:rsid w:val="22A6DE07"/>
    <w:rsid w:val="26D6C076"/>
    <w:rsid w:val="28B37982"/>
    <w:rsid w:val="2C7D8C85"/>
    <w:rsid w:val="3FFCDB85"/>
    <w:rsid w:val="5DAFF18B"/>
    <w:rsid w:val="69F4F263"/>
    <w:rsid w:val="6C7CD0BD"/>
    <w:rsid w:val="7A4EADE2"/>
    <w:rsid w:val="7C5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0C56"/>
  <w15:chartTrackingRefBased/>
  <w15:docId w15:val="{98AC72B3-761A-4A58-AB76-4EBBB2EA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A0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62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2081</Words>
  <Characters>1187</Characters>
  <Application>Microsoft Office Word</Application>
  <DocSecurity>0</DocSecurity>
  <Lines>9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Macanko</dc:creator>
  <cp:keywords/>
  <dc:description/>
  <cp:lastModifiedBy>Lina Mišeikė</cp:lastModifiedBy>
  <cp:revision>2</cp:revision>
  <dcterms:created xsi:type="dcterms:W3CDTF">2026-05-19T07:02:00Z</dcterms:created>
  <dcterms:modified xsi:type="dcterms:W3CDTF">2026-05-19T07:02:00Z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acea6527-bfec-4439-907f-1f33e0b27f49</vt:lpwstr>
  </property>
</Properties>
</file>