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399BB" w14:textId="77777777" w:rsidR="00972B85" w:rsidRPr="00972B85" w:rsidRDefault="00972B85" w:rsidP="00972B85">
      <w:pPr>
        <w:spacing w:after="0" w:line="240" w:lineRule="auto"/>
        <w:jc w:val="both"/>
        <w:rPr>
          <w:rFonts w:ascii="Calibri" w:eastAsia="Times New Roman" w:hAnsi="Calibri" w:cs="Calibri"/>
          <w:kern w:val="0"/>
          <w:sz w:val="16"/>
          <w:szCs w:val="16"/>
          <w:lang w:eastAsia="en-GB"/>
          <w14:ligatures w14:val="none"/>
        </w:rPr>
      </w:pPr>
      <w:r w:rsidRPr="00972B85">
        <w:rPr>
          <w:rFonts w:ascii="Calibri" w:eastAsia="Times New Roman" w:hAnsi="Calibri" w:cs="Calibri"/>
          <w:kern w:val="0"/>
          <w:sz w:val="16"/>
          <w:szCs w:val="16"/>
          <w:lang w:eastAsia="en-GB"/>
          <w14:ligatures w14:val="none"/>
        </w:rPr>
        <w:t>Pranešimas žiniasklaidai</w:t>
      </w:r>
    </w:p>
    <w:p w14:paraId="1AFB14EF" w14:textId="680FDBA5" w:rsidR="00972B85" w:rsidRDefault="00972B85" w:rsidP="00972B85">
      <w:pPr>
        <w:spacing w:after="0" w:line="240" w:lineRule="auto"/>
        <w:jc w:val="both"/>
        <w:rPr>
          <w:rFonts w:ascii="Calibri" w:eastAsia="Times New Roman" w:hAnsi="Calibri" w:cs="Calibri"/>
          <w:kern w:val="0"/>
          <w:sz w:val="16"/>
          <w:szCs w:val="16"/>
          <w:lang w:eastAsia="en-GB"/>
          <w14:ligatures w14:val="none"/>
        </w:rPr>
      </w:pPr>
      <w:r w:rsidRPr="00972B85">
        <w:rPr>
          <w:rFonts w:ascii="Calibri" w:eastAsia="Times New Roman" w:hAnsi="Calibri" w:cs="Calibri"/>
          <w:kern w:val="0"/>
          <w:sz w:val="16"/>
          <w:szCs w:val="16"/>
          <w:lang w:eastAsia="en-GB"/>
          <w14:ligatures w14:val="none"/>
        </w:rPr>
        <w:t xml:space="preserve">2026 m. rugsėjo </w:t>
      </w:r>
      <w:r w:rsidR="00535D28">
        <w:rPr>
          <w:rFonts w:ascii="Calibri" w:eastAsia="Times New Roman" w:hAnsi="Calibri" w:cs="Calibri"/>
          <w:kern w:val="0"/>
          <w:sz w:val="16"/>
          <w:szCs w:val="16"/>
          <w:lang w:val="en-US" w:eastAsia="en-GB"/>
          <w14:ligatures w14:val="none"/>
        </w:rPr>
        <w:t>7</w:t>
      </w:r>
      <w:r w:rsidRPr="00972B85">
        <w:rPr>
          <w:rFonts w:ascii="Calibri" w:eastAsia="Times New Roman" w:hAnsi="Calibri" w:cs="Calibri"/>
          <w:kern w:val="0"/>
          <w:sz w:val="16"/>
          <w:szCs w:val="16"/>
          <w:lang w:eastAsia="en-GB"/>
          <w14:ligatures w14:val="none"/>
        </w:rPr>
        <w:t xml:space="preserve"> d. </w:t>
      </w:r>
    </w:p>
    <w:p w14:paraId="0F7A58E3" w14:textId="77777777" w:rsidR="00972B85" w:rsidRPr="00972B85" w:rsidRDefault="00972B85" w:rsidP="00972B85">
      <w:pPr>
        <w:spacing w:after="0" w:line="240" w:lineRule="auto"/>
        <w:jc w:val="both"/>
        <w:rPr>
          <w:rFonts w:ascii="Calibri" w:eastAsia="Times New Roman" w:hAnsi="Calibri" w:cs="Calibri"/>
          <w:kern w:val="0"/>
          <w:sz w:val="16"/>
          <w:szCs w:val="16"/>
          <w:lang w:eastAsia="en-GB"/>
          <w14:ligatures w14:val="none"/>
        </w:rPr>
      </w:pPr>
    </w:p>
    <w:p w14:paraId="32F6DA90" w14:textId="5060571F" w:rsidR="00B40821" w:rsidRPr="00640E74" w:rsidRDefault="003A6DA0" w:rsidP="00A60F55">
      <w:pPr>
        <w:jc w:val="both"/>
        <w:rPr>
          <w:rFonts w:ascii="Calibri" w:hAnsi="Calibri" w:cs="Calibri"/>
          <w:b/>
          <w:bCs/>
          <w:sz w:val="22"/>
          <w:szCs w:val="22"/>
        </w:rPr>
      </w:pPr>
      <w:r w:rsidRPr="00640E74">
        <w:rPr>
          <w:rFonts w:ascii="Calibri" w:hAnsi="Calibri" w:cs="Calibri"/>
          <w:b/>
          <w:bCs/>
          <w:sz w:val="22"/>
          <w:szCs w:val="22"/>
        </w:rPr>
        <w:t xml:space="preserve">„Maxima“ kviečia </w:t>
      </w:r>
      <w:r w:rsidR="00A1281D" w:rsidRPr="00640E74">
        <w:rPr>
          <w:rFonts w:ascii="Calibri" w:hAnsi="Calibri" w:cs="Calibri"/>
          <w:b/>
          <w:bCs/>
          <w:sz w:val="22"/>
          <w:szCs w:val="22"/>
        </w:rPr>
        <w:t xml:space="preserve">socialiai jautrias šeimas </w:t>
      </w:r>
      <w:r w:rsidRPr="00640E74">
        <w:rPr>
          <w:rFonts w:ascii="Calibri" w:hAnsi="Calibri" w:cs="Calibri"/>
          <w:b/>
          <w:bCs/>
          <w:sz w:val="22"/>
          <w:szCs w:val="22"/>
        </w:rPr>
        <w:t>teikti paraiškas nemokamai delfinų terapijai gauti</w:t>
      </w:r>
    </w:p>
    <w:p w14:paraId="26B9B784" w14:textId="5EBA7E23" w:rsidR="00220918" w:rsidRPr="00041BE1" w:rsidRDefault="003A6DA0" w:rsidP="00A60F55">
      <w:pPr>
        <w:jc w:val="both"/>
        <w:rPr>
          <w:rFonts w:ascii="Calibri" w:hAnsi="Calibri" w:cs="Calibri"/>
          <w:sz w:val="22"/>
          <w:szCs w:val="22"/>
        </w:rPr>
      </w:pPr>
      <w:r w:rsidRPr="00640E74">
        <w:rPr>
          <w:rFonts w:ascii="Calibri" w:hAnsi="Calibri" w:cs="Calibri"/>
          <w:b/>
          <w:bCs/>
          <w:sz w:val="22"/>
          <w:szCs w:val="22"/>
        </w:rPr>
        <w:t>Nuo šiandien iki rugsėjo 12 dienos</w:t>
      </w:r>
      <w:r w:rsidR="0007677F">
        <w:rPr>
          <w:rFonts w:ascii="Calibri" w:hAnsi="Calibri" w:cs="Calibri"/>
          <w:b/>
          <w:bCs/>
          <w:sz w:val="22"/>
          <w:szCs w:val="22"/>
        </w:rPr>
        <w:t xml:space="preserve"> (i</w:t>
      </w:r>
      <w:r w:rsidRPr="00640E74">
        <w:rPr>
          <w:rFonts w:ascii="Calibri" w:hAnsi="Calibri" w:cs="Calibri"/>
          <w:b/>
          <w:bCs/>
          <w:sz w:val="22"/>
          <w:szCs w:val="22"/>
        </w:rPr>
        <w:t>mtinai</w:t>
      </w:r>
      <w:r w:rsidR="0007677F">
        <w:rPr>
          <w:rFonts w:ascii="Calibri" w:hAnsi="Calibri" w:cs="Calibri"/>
          <w:b/>
          <w:bCs/>
          <w:sz w:val="22"/>
          <w:szCs w:val="22"/>
        </w:rPr>
        <w:t>)</w:t>
      </w:r>
      <w:r w:rsidRPr="00640E74">
        <w:rPr>
          <w:rFonts w:ascii="Calibri" w:hAnsi="Calibri" w:cs="Calibri"/>
          <w:b/>
          <w:bCs/>
          <w:sz w:val="22"/>
          <w:szCs w:val="22"/>
        </w:rPr>
        <w:t>, šeimos, auginančios v</w:t>
      </w:r>
      <w:r w:rsidR="0007677F">
        <w:rPr>
          <w:rFonts w:ascii="Calibri" w:hAnsi="Calibri" w:cs="Calibri"/>
          <w:b/>
          <w:bCs/>
          <w:sz w:val="22"/>
          <w:szCs w:val="22"/>
        </w:rPr>
        <w:t>aikus su negali</w:t>
      </w:r>
      <w:r w:rsidR="002D41D1">
        <w:rPr>
          <w:rFonts w:ascii="Calibri" w:hAnsi="Calibri" w:cs="Calibri"/>
          <w:b/>
          <w:bCs/>
          <w:sz w:val="22"/>
          <w:szCs w:val="22"/>
        </w:rPr>
        <w:t>a</w:t>
      </w:r>
      <w:r w:rsidR="0007677F">
        <w:rPr>
          <w:rFonts w:ascii="Calibri" w:hAnsi="Calibri" w:cs="Calibri"/>
          <w:b/>
          <w:bCs/>
          <w:sz w:val="22"/>
          <w:szCs w:val="22"/>
        </w:rPr>
        <w:t xml:space="preserve"> ir (ar) individualiais poreikiais</w:t>
      </w:r>
      <w:r w:rsidR="002D41D1">
        <w:rPr>
          <w:rFonts w:ascii="Calibri" w:hAnsi="Calibri" w:cs="Calibri"/>
          <w:b/>
          <w:bCs/>
          <w:sz w:val="22"/>
          <w:szCs w:val="22"/>
        </w:rPr>
        <w:t>,</w:t>
      </w:r>
      <w:r w:rsidR="0007677F">
        <w:rPr>
          <w:rFonts w:ascii="Calibri" w:hAnsi="Calibri" w:cs="Calibri"/>
          <w:b/>
          <w:bCs/>
          <w:sz w:val="22"/>
          <w:szCs w:val="22"/>
        </w:rPr>
        <w:t xml:space="preserve"> kviečiamos teikti paraiškas, norint </w:t>
      </w:r>
      <w:r w:rsidR="00220918">
        <w:rPr>
          <w:rFonts w:ascii="Calibri" w:hAnsi="Calibri" w:cs="Calibri"/>
          <w:b/>
          <w:bCs/>
          <w:sz w:val="22"/>
          <w:szCs w:val="22"/>
        </w:rPr>
        <w:t xml:space="preserve">dalyvauti socialinės iniciatyvos „Tau ledai, o jiems delfinų pagalba“ atrankoje ir būti </w:t>
      </w:r>
      <w:r w:rsidR="003665B4">
        <w:rPr>
          <w:rFonts w:ascii="Calibri" w:hAnsi="Calibri" w:cs="Calibri"/>
          <w:b/>
          <w:bCs/>
          <w:sz w:val="22"/>
          <w:szCs w:val="22"/>
        </w:rPr>
        <w:t>pakviestoms</w:t>
      </w:r>
      <w:r w:rsidR="00220918">
        <w:rPr>
          <w:rFonts w:ascii="Calibri" w:hAnsi="Calibri" w:cs="Calibri"/>
          <w:b/>
          <w:bCs/>
          <w:sz w:val="22"/>
          <w:szCs w:val="22"/>
        </w:rPr>
        <w:t xml:space="preserve"> į</w:t>
      </w:r>
      <w:r w:rsidR="003665B4">
        <w:rPr>
          <w:rFonts w:ascii="Calibri" w:hAnsi="Calibri" w:cs="Calibri"/>
          <w:b/>
          <w:bCs/>
          <w:sz w:val="22"/>
          <w:szCs w:val="22"/>
        </w:rPr>
        <w:t xml:space="preserve"> nemokamą </w:t>
      </w:r>
      <w:r w:rsidR="00220918">
        <w:rPr>
          <w:rFonts w:ascii="Calibri" w:hAnsi="Calibri" w:cs="Calibri"/>
          <w:b/>
          <w:bCs/>
          <w:sz w:val="22"/>
          <w:szCs w:val="22"/>
        </w:rPr>
        <w:t>delfinų terapijos programą</w:t>
      </w:r>
      <w:r w:rsidR="003665B4">
        <w:rPr>
          <w:rFonts w:ascii="Calibri" w:hAnsi="Calibri" w:cs="Calibri"/>
          <w:b/>
          <w:bCs/>
          <w:sz w:val="22"/>
          <w:szCs w:val="22"/>
        </w:rPr>
        <w:t xml:space="preserve">. </w:t>
      </w:r>
      <w:r w:rsidR="00220918" w:rsidRPr="00041BE1">
        <w:rPr>
          <w:rFonts w:ascii="Calibri" w:hAnsi="Calibri" w:cs="Calibri"/>
          <w:b/>
          <w:bCs/>
          <w:sz w:val="22"/>
          <w:szCs w:val="22"/>
        </w:rPr>
        <w:t xml:space="preserve">Išrinktos ir į nepamirštamus susitikimus su delfinais </w:t>
      </w:r>
      <w:r w:rsidR="00220918">
        <w:rPr>
          <w:rFonts w:ascii="Calibri" w:hAnsi="Calibri" w:cs="Calibri"/>
          <w:b/>
          <w:bCs/>
          <w:sz w:val="22"/>
          <w:szCs w:val="22"/>
        </w:rPr>
        <w:t xml:space="preserve">atrinktos </w:t>
      </w:r>
      <w:r w:rsidR="00220918" w:rsidRPr="00041BE1">
        <w:rPr>
          <w:rFonts w:ascii="Calibri" w:hAnsi="Calibri" w:cs="Calibri"/>
          <w:b/>
          <w:bCs/>
          <w:sz w:val="22"/>
          <w:szCs w:val="22"/>
        </w:rPr>
        <w:t xml:space="preserve">šeimos bus </w:t>
      </w:r>
      <w:r w:rsidR="00220918">
        <w:rPr>
          <w:rFonts w:ascii="Calibri" w:hAnsi="Calibri" w:cs="Calibri"/>
          <w:b/>
          <w:bCs/>
          <w:sz w:val="22"/>
          <w:szCs w:val="22"/>
        </w:rPr>
        <w:t>informuotos</w:t>
      </w:r>
      <w:r w:rsidR="00220918" w:rsidRPr="00041BE1">
        <w:rPr>
          <w:rFonts w:ascii="Calibri" w:hAnsi="Calibri" w:cs="Calibri"/>
          <w:b/>
          <w:bCs/>
          <w:sz w:val="22"/>
          <w:szCs w:val="22"/>
        </w:rPr>
        <w:t xml:space="preserve"> spalio mėnesį.</w:t>
      </w:r>
    </w:p>
    <w:p w14:paraId="6471758D" w14:textId="4225DAEC" w:rsidR="0007677F" w:rsidRDefault="0007677F" w:rsidP="00A60F55">
      <w:pPr>
        <w:jc w:val="both"/>
        <w:rPr>
          <w:rFonts w:ascii="Calibri" w:hAnsi="Calibri" w:cs="Calibri"/>
          <w:sz w:val="22"/>
          <w:szCs w:val="22"/>
        </w:rPr>
      </w:pPr>
      <w:r w:rsidRPr="0007677F">
        <w:rPr>
          <w:rFonts w:ascii="Calibri" w:hAnsi="Calibri" w:cs="Calibri"/>
          <w:sz w:val="22"/>
          <w:szCs w:val="22"/>
        </w:rPr>
        <w:t>Lietuviškas prekybos tinklas „Maxima“ kartu su partneriais „Premia KPC“ ir Lietuvos jūrų muziejumi visą vasarą pirkėjus kvietė prisijungti prie socialinės iniciatyvos „Tau ledai, o jiems – delfinų pagalba“.</w:t>
      </w:r>
      <w:r w:rsidR="006C2D15">
        <w:rPr>
          <w:rFonts w:ascii="Calibri" w:hAnsi="Calibri" w:cs="Calibri"/>
          <w:sz w:val="22"/>
          <w:szCs w:val="22"/>
        </w:rPr>
        <w:t xml:space="preserve"> </w:t>
      </w:r>
      <w:r>
        <w:rPr>
          <w:rFonts w:ascii="Calibri" w:hAnsi="Calibri" w:cs="Calibri"/>
          <w:sz w:val="22"/>
          <w:szCs w:val="22"/>
        </w:rPr>
        <w:t xml:space="preserve">Šiuo metu prasidėjo vienas svarbiausių socialinės iniciatyvos etapų – paraiškų teikimas. </w:t>
      </w:r>
    </w:p>
    <w:p w14:paraId="7BD4A489" w14:textId="507420E2" w:rsidR="00D74CFA" w:rsidRPr="006C2D15" w:rsidRDefault="00D74CFA" w:rsidP="00A60F55">
      <w:pPr>
        <w:jc w:val="both"/>
        <w:rPr>
          <w:rFonts w:ascii="Calibri" w:hAnsi="Calibri" w:cs="Calibri"/>
          <w:sz w:val="22"/>
          <w:szCs w:val="22"/>
        </w:rPr>
      </w:pPr>
      <w:r>
        <w:rPr>
          <w:rFonts w:ascii="Calibri" w:hAnsi="Calibri" w:cs="Calibri"/>
          <w:sz w:val="22"/>
          <w:szCs w:val="22"/>
        </w:rPr>
        <w:t xml:space="preserve">„Ačiū kiekvienam </w:t>
      </w:r>
      <w:r w:rsidR="001263AC">
        <w:rPr>
          <w:rFonts w:ascii="Calibri" w:hAnsi="Calibri" w:cs="Calibri"/>
          <w:sz w:val="22"/>
          <w:szCs w:val="22"/>
        </w:rPr>
        <w:t>„Maximos“ pirkėjui,</w:t>
      </w:r>
      <w:r w:rsidR="001263AC" w:rsidRPr="001263AC">
        <w:rPr>
          <w:rFonts w:ascii="Calibri" w:hAnsi="Calibri" w:cs="Calibri"/>
          <w:sz w:val="22"/>
          <w:szCs w:val="22"/>
        </w:rPr>
        <w:t xml:space="preserve"> </w:t>
      </w:r>
      <w:r w:rsidR="001263AC">
        <w:rPr>
          <w:rFonts w:ascii="Calibri" w:hAnsi="Calibri" w:cs="Calibri"/>
          <w:sz w:val="22"/>
          <w:szCs w:val="22"/>
        </w:rPr>
        <w:t xml:space="preserve">pasirinkusiam šią vasarą parduotuvėse įsigyti ir vaišintis socialinėje iniciatyvoje „Tau ledai, o jiems delfinų pagalba“ dalyvaujančiais ledais. Dėka jūsų jau visai netrukus socialiai jautrios šeimos turės galimybę sudalyvauti </w:t>
      </w:r>
      <w:r w:rsidR="00A60F55">
        <w:rPr>
          <w:rFonts w:ascii="Calibri" w:hAnsi="Calibri" w:cs="Calibri"/>
          <w:sz w:val="22"/>
          <w:szCs w:val="22"/>
        </w:rPr>
        <w:t xml:space="preserve">delfinų terapijos programoje ir patirti jos teikiamą naudą. Dėkojame visiems, kurie ne tik </w:t>
      </w:r>
      <w:r w:rsidR="008A7FAE">
        <w:rPr>
          <w:rFonts w:ascii="Calibri" w:hAnsi="Calibri" w:cs="Calibri"/>
          <w:sz w:val="22"/>
          <w:szCs w:val="22"/>
        </w:rPr>
        <w:t>mėgaujasi</w:t>
      </w:r>
      <w:r w:rsidR="00A60F55">
        <w:rPr>
          <w:rFonts w:ascii="Calibri" w:hAnsi="Calibri" w:cs="Calibri"/>
          <w:sz w:val="22"/>
          <w:szCs w:val="22"/>
        </w:rPr>
        <w:t xml:space="preserve"> ledais, bet ir skleidžia žinią apie šią iniciatyvą bei dalijasi </w:t>
      </w:r>
      <w:r w:rsidR="008A7FAE">
        <w:rPr>
          <w:rFonts w:ascii="Calibri" w:hAnsi="Calibri" w:cs="Calibri"/>
          <w:sz w:val="22"/>
          <w:szCs w:val="22"/>
        </w:rPr>
        <w:t>informacija</w:t>
      </w:r>
      <w:r w:rsidR="00A60F55">
        <w:rPr>
          <w:rFonts w:ascii="Calibri" w:hAnsi="Calibri" w:cs="Calibri"/>
          <w:sz w:val="22"/>
          <w:szCs w:val="22"/>
        </w:rPr>
        <w:t xml:space="preserve"> su tais, kuriems ji yra aktuali</w:t>
      </w:r>
      <w:r w:rsidR="00A60F55" w:rsidRPr="00DB451C">
        <w:rPr>
          <w:rFonts w:ascii="Calibri" w:hAnsi="Calibri" w:cs="Calibri"/>
          <w:sz w:val="22"/>
          <w:szCs w:val="22"/>
        </w:rPr>
        <w:t>“, – sako „Maximos“ ryšių su žiniasklaida vadovė Ernesta Vareikytė.</w:t>
      </w:r>
    </w:p>
    <w:p w14:paraId="1F8FC51E" w14:textId="1AEED8B2" w:rsidR="00640E74" w:rsidRPr="00DB451C" w:rsidRDefault="00640E74" w:rsidP="00A60F55">
      <w:pPr>
        <w:jc w:val="both"/>
        <w:rPr>
          <w:rFonts w:ascii="Calibri" w:hAnsi="Calibri" w:cs="Calibri"/>
          <w:b/>
          <w:bCs/>
          <w:sz w:val="22"/>
          <w:szCs w:val="22"/>
        </w:rPr>
      </w:pPr>
      <w:r w:rsidRPr="00DB451C">
        <w:rPr>
          <w:rFonts w:ascii="Calibri" w:hAnsi="Calibri" w:cs="Calibri"/>
          <w:b/>
          <w:bCs/>
          <w:sz w:val="22"/>
          <w:szCs w:val="22"/>
        </w:rPr>
        <w:t>Registracija aktyvi – vieną savaitę</w:t>
      </w:r>
    </w:p>
    <w:p w14:paraId="693ADBF4" w14:textId="60C2EA33" w:rsidR="00640E74" w:rsidRPr="00DB451C" w:rsidRDefault="00415DD5" w:rsidP="00A60F55">
      <w:pPr>
        <w:jc w:val="both"/>
        <w:rPr>
          <w:rFonts w:ascii="Calibri" w:hAnsi="Calibri" w:cs="Calibri"/>
          <w:sz w:val="22"/>
          <w:szCs w:val="22"/>
        </w:rPr>
      </w:pPr>
      <w:r w:rsidRPr="00DB451C">
        <w:rPr>
          <w:rFonts w:ascii="Calibri" w:hAnsi="Calibri" w:cs="Calibri"/>
          <w:sz w:val="22"/>
          <w:szCs w:val="22"/>
        </w:rPr>
        <w:t>P</w:t>
      </w:r>
      <w:r w:rsidR="00640E74" w:rsidRPr="00DB451C">
        <w:rPr>
          <w:rFonts w:ascii="Calibri" w:hAnsi="Calibri" w:cs="Calibri"/>
          <w:sz w:val="22"/>
          <w:szCs w:val="22"/>
        </w:rPr>
        <w:t>askelbus anketų priėmimo pradžią, „Tau ledai, o jiems delfinų pagalba“ atstovai – „Maxima“, „Premia KPC“ bei Lietuvos jūrų muziejus – primena, kad atrankoje dalyvauti gali šeimos, auginančios negalią ir (ar) individualių poreikių turintį vaiką iki 17 metų amžiaus (imtinai) bei susiduriančios su finansiniais sunkumais.</w:t>
      </w:r>
    </w:p>
    <w:p w14:paraId="0ABD9CBE" w14:textId="48F657BF" w:rsidR="00B0652A" w:rsidRPr="00DB451C" w:rsidRDefault="00640E74" w:rsidP="00A60F55">
      <w:pPr>
        <w:jc w:val="both"/>
        <w:rPr>
          <w:rFonts w:ascii="Calibri" w:hAnsi="Calibri" w:cs="Calibri"/>
          <w:sz w:val="22"/>
          <w:szCs w:val="22"/>
        </w:rPr>
      </w:pPr>
      <w:r w:rsidRPr="00DB451C">
        <w:rPr>
          <w:rFonts w:ascii="Calibri" w:hAnsi="Calibri" w:cs="Calibri"/>
          <w:sz w:val="22"/>
          <w:szCs w:val="22"/>
        </w:rPr>
        <w:t xml:space="preserve">Siųsti dalyvių anketas, prašymą dalyvauti akcijoje ir juos lydinčius dokumentus šeimos kviečiamos </w:t>
      </w:r>
      <w:r w:rsidRPr="00A43E01">
        <w:rPr>
          <w:rFonts w:ascii="Calibri" w:hAnsi="Calibri" w:cs="Calibri"/>
          <w:sz w:val="22"/>
          <w:szCs w:val="22"/>
          <w:u w:val="single"/>
        </w:rPr>
        <w:t>iki rugsėjo 1</w:t>
      </w:r>
      <w:r w:rsidR="00A43E01" w:rsidRPr="00A43E01">
        <w:rPr>
          <w:rFonts w:ascii="Calibri" w:hAnsi="Calibri" w:cs="Calibri"/>
          <w:sz w:val="22"/>
          <w:szCs w:val="22"/>
          <w:u w:val="single"/>
        </w:rPr>
        <w:t>2</w:t>
      </w:r>
      <w:r w:rsidRPr="00A43E01">
        <w:rPr>
          <w:rFonts w:ascii="Calibri" w:hAnsi="Calibri" w:cs="Calibri"/>
          <w:sz w:val="22"/>
          <w:szCs w:val="22"/>
          <w:u w:val="single"/>
        </w:rPr>
        <w:t xml:space="preserve"> d. (imtinai) </w:t>
      </w:r>
      <w:r w:rsidRPr="00DB451C">
        <w:rPr>
          <w:rFonts w:ascii="Calibri" w:hAnsi="Calibri" w:cs="Calibri"/>
          <w:sz w:val="22"/>
          <w:szCs w:val="22"/>
        </w:rPr>
        <w:t xml:space="preserve">registruotu paštu, adresu: Lietuvos jūrų muziejus, Delfinų terapijos centras, Smiltynės g. 3, LT-93100, Klaipėda. </w:t>
      </w:r>
    </w:p>
    <w:p w14:paraId="0629E12E" w14:textId="3138BF2D" w:rsidR="001F424F" w:rsidRPr="00DB451C" w:rsidRDefault="001F424F" w:rsidP="00A60F55">
      <w:pPr>
        <w:jc w:val="both"/>
        <w:rPr>
          <w:rFonts w:ascii="Calibri" w:hAnsi="Calibri" w:cs="Calibri"/>
          <w:sz w:val="22"/>
          <w:szCs w:val="22"/>
        </w:rPr>
      </w:pPr>
      <w:r w:rsidRPr="00DB451C">
        <w:rPr>
          <w:rFonts w:ascii="Calibri" w:hAnsi="Calibri" w:cs="Calibri"/>
          <w:sz w:val="22"/>
          <w:szCs w:val="22"/>
        </w:rPr>
        <w:t xml:space="preserve">„Anketas siunčiantiems dalyviams jau įprasta be visų būtiniausių dokumentų pateikti savanorišką trumpą aprašymą apie tai, kodėl jos norėtų sudalyvauti delfinų terapijos programoje – tai komisijai padeda labiau suprasti bendrą šeimos situaciją, galimybes atvykti iki Delfinų terapijos centro. Neretai </w:t>
      </w:r>
      <w:r w:rsidR="00D74CFA">
        <w:rPr>
          <w:rFonts w:ascii="Calibri" w:hAnsi="Calibri" w:cs="Calibri"/>
          <w:sz w:val="22"/>
          <w:szCs w:val="22"/>
        </w:rPr>
        <w:t>anketas papildo</w:t>
      </w:r>
      <w:r w:rsidRPr="00DB451C">
        <w:rPr>
          <w:rFonts w:ascii="Calibri" w:hAnsi="Calibri" w:cs="Calibri"/>
          <w:sz w:val="22"/>
          <w:szCs w:val="22"/>
        </w:rPr>
        <w:t xml:space="preserve"> ir vaikų piešini</w:t>
      </w:r>
      <w:r w:rsidR="00D74CFA">
        <w:rPr>
          <w:rFonts w:ascii="Calibri" w:hAnsi="Calibri" w:cs="Calibri"/>
          <w:sz w:val="22"/>
          <w:szCs w:val="22"/>
        </w:rPr>
        <w:t>ai</w:t>
      </w:r>
      <w:r w:rsidRPr="00DB451C">
        <w:rPr>
          <w:rFonts w:ascii="Calibri" w:hAnsi="Calibri" w:cs="Calibri"/>
          <w:sz w:val="22"/>
          <w:szCs w:val="22"/>
        </w:rPr>
        <w:t xml:space="preserve"> ar šeim</w:t>
      </w:r>
      <w:r w:rsidR="00D74CFA">
        <w:rPr>
          <w:rFonts w:ascii="Calibri" w:hAnsi="Calibri" w:cs="Calibri"/>
          <w:sz w:val="22"/>
          <w:szCs w:val="22"/>
        </w:rPr>
        <w:t>os</w:t>
      </w:r>
      <w:r w:rsidRPr="00DB451C">
        <w:rPr>
          <w:rFonts w:ascii="Calibri" w:hAnsi="Calibri" w:cs="Calibri"/>
          <w:sz w:val="22"/>
          <w:szCs w:val="22"/>
        </w:rPr>
        <w:t xml:space="preserve"> pasidalijim</w:t>
      </w:r>
      <w:r w:rsidR="00D74CFA">
        <w:rPr>
          <w:rFonts w:ascii="Calibri" w:hAnsi="Calibri" w:cs="Calibri"/>
          <w:sz w:val="22"/>
          <w:szCs w:val="22"/>
        </w:rPr>
        <w:t>ai</w:t>
      </w:r>
      <w:r w:rsidR="00DB451C" w:rsidRPr="00DB451C">
        <w:rPr>
          <w:rFonts w:ascii="Calibri" w:hAnsi="Calibri" w:cs="Calibri"/>
          <w:sz w:val="22"/>
          <w:szCs w:val="22"/>
        </w:rPr>
        <w:t xml:space="preserve"> – tikimės, kad jų sulauksime ir šiemet“, – </w:t>
      </w:r>
      <w:r w:rsidR="00A60F55">
        <w:rPr>
          <w:rFonts w:ascii="Calibri" w:hAnsi="Calibri" w:cs="Calibri"/>
          <w:sz w:val="22"/>
          <w:szCs w:val="22"/>
        </w:rPr>
        <w:t>priduria E.</w:t>
      </w:r>
      <w:r w:rsidR="00DB451C" w:rsidRPr="00DB451C">
        <w:rPr>
          <w:rFonts w:ascii="Calibri" w:hAnsi="Calibri" w:cs="Calibri"/>
          <w:sz w:val="22"/>
          <w:szCs w:val="22"/>
        </w:rPr>
        <w:t xml:space="preserve"> Vareikytė.</w:t>
      </w:r>
    </w:p>
    <w:p w14:paraId="4C545718" w14:textId="35D355C1" w:rsidR="00640E74" w:rsidRPr="00DB451C" w:rsidRDefault="00640E74" w:rsidP="00A60F55">
      <w:pPr>
        <w:jc w:val="both"/>
        <w:rPr>
          <w:rFonts w:ascii="Calibri" w:hAnsi="Calibri" w:cs="Calibri"/>
          <w:sz w:val="22"/>
          <w:szCs w:val="22"/>
        </w:rPr>
      </w:pPr>
      <w:r w:rsidRPr="00DB451C">
        <w:rPr>
          <w:rFonts w:ascii="Calibri" w:hAnsi="Calibri" w:cs="Calibri"/>
          <w:sz w:val="22"/>
          <w:szCs w:val="22"/>
        </w:rPr>
        <w:t xml:space="preserve">Daugiau informacijos apie dokumentų pildymą ir pačius dokumentus galite rasti: </w:t>
      </w:r>
      <w:hyperlink r:id="rId9" w:history="1">
        <w:r w:rsidRPr="00DB451C">
          <w:rPr>
            <w:rStyle w:val="Hyperlink"/>
            <w:rFonts w:ascii="Calibri" w:hAnsi="Calibri" w:cs="Calibri"/>
            <w:sz w:val="22"/>
            <w:szCs w:val="22"/>
          </w:rPr>
          <w:t>https://muziejus.lt/lt/registracija</w:t>
        </w:r>
      </w:hyperlink>
      <w:r w:rsidR="00CA6C26" w:rsidRPr="00DB451C">
        <w:rPr>
          <w:rFonts w:ascii="Calibri" w:hAnsi="Calibri" w:cs="Calibri"/>
          <w:sz w:val="22"/>
          <w:szCs w:val="22"/>
        </w:rPr>
        <w:t xml:space="preserve"> arba </w:t>
      </w:r>
      <w:hyperlink r:id="rId10" w:history="1">
        <w:r w:rsidR="00CA6C26" w:rsidRPr="00DB451C">
          <w:rPr>
            <w:rStyle w:val="Hyperlink"/>
            <w:rFonts w:ascii="Calibri" w:hAnsi="Calibri" w:cs="Calibri"/>
            <w:sz w:val="22"/>
            <w:szCs w:val="22"/>
          </w:rPr>
          <w:t>https://www.premia.lt/delfinai/</w:t>
        </w:r>
      </w:hyperlink>
      <w:r w:rsidRPr="00DB451C">
        <w:rPr>
          <w:rFonts w:ascii="Calibri" w:hAnsi="Calibri" w:cs="Calibri"/>
          <w:sz w:val="22"/>
          <w:szCs w:val="22"/>
        </w:rPr>
        <w:t>.</w:t>
      </w:r>
    </w:p>
    <w:p w14:paraId="39E6E457" w14:textId="29EAE923" w:rsidR="00640E74" w:rsidRPr="00D74CFA" w:rsidRDefault="00640E74" w:rsidP="00A60F55">
      <w:pPr>
        <w:jc w:val="both"/>
        <w:rPr>
          <w:rFonts w:ascii="Calibri" w:hAnsi="Calibri" w:cs="Calibri"/>
          <w:b/>
          <w:bCs/>
          <w:sz w:val="22"/>
          <w:szCs w:val="22"/>
        </w:rPr>
      </w:pPr>
      <w:r w:rsidRPr="00D74CFA">
        <w:rPr>
          <w:rFonts w:ascii="Calibri" w:hAnsi="Calibri" w:cs="Calibri"/>
          <w:b/>
          <w:bCs/>
          <w:sz w:val="22"/>
          <w:szCs w:val="22"/>
        </w:rPr>
        <w:t>Ką svarbu žinoti pasibaigus registracijai?</w:t>
      </w:r>
    </w:p>
    <w:p w14:paraId="6693EB20" w14:textId="77777777" w:rsidR="000315BA" w:rsidRPr="00D74CFA" w:rsidRDefault="006B1122" w:rsidP="00A60F55">
      <w:pPr>
        <w:jc w:val="both"/>
        <w:rPr>
          <w:rFonts w:ascii="Calibri" w:hAnsi="Calibri" w:cs="Calibri"/>
          <w:sz w:val="22"/>
          <w:szCs w:val="22"/>
        </w:rPr>
      </w:pPr>
      <w:r w:rsidRPr="00D74CFA">
        <w:rPr>
          <w:rFonts w:ascii="Calibri" w:hAnsi="Calibri" w:cs="Calibri"/>
          <w:sz w:val="22"/>
          <w:szCs w:val="22"/>
        </w:rPr>
        <w:t xml:space="preserve">Rugsėjį–spalį </w:t>
      </w:r>
      <w:r w:rsidR="00640E74" w:rsidRPr="00D74CFA">
        <w:rPr>
          <w:rFonts w:ascii="Calibri" w:hAnsi="Calibri" w:cs="Calibri"/>
          <w:sz w:val="22"/>
          <w:szCs w:val="22"/>
        </w:rPr>
        <w:t xml:space="preserve">iniciatyvos atstovų ir srities ekspertų sudaryta komisija vertins registracijos metu gautas anketas ir išrinks 15 negalią ir (ar) individualius poreikius turinčių vaikų, kurie bus pakviesti į susitikimus su delfinais. </w:t>
      </w:r>
    </w:p>
    <w:p w14:paraId="52927092" w14:textId="498674F3" w:rsidR="00640E74" w:rsidRPr="00D74CFA" w:rsidRDefault="00640E74" w:rsidP="00A60F55">
      <w:pPr>
        <w:jc w:val="both"/>
        <w:rPr>
          <w:rFonts w:ascii="Calibri" w:hAnsi="Calibri" w:cs="Calibri"/>
          <w:sz w:val="22"/>
          <w:szCs w:val="22"/>
        </w:rPr>
      </w:pPr>
      <w:r w:rsidRPr="00D74CFA">
        <w:rPr>
          <w:rFonts w:ascii="Calibri" w:hAnsi="Calibri" w:cs="Calibri"/>
          <w:sz w:val="22"/>
          <w:szCs w:val="22"/>
        </w:rPr>
        <w:t xml:space="preserve">Vaikams bus sudaromos individualios jų poreikius atitinkančios programos, kuriose jie turės galimybę gauti 10 delfinų terapijos užsiėmimų, ne mažiau kaip 6-ias negalios specialistų konsultacijas bei </w:t>
      </w:r>
      <w:r w:rsidR="000315BA" w:rsidRPr="00D74CFA">
        <w:rPr>
          <w:rFonts w:ascii="Calibri" w:hAnsi="Calibri" w:cs="Calibri"/>
          <w:sz w:val="22"/>
          <w:szCs w:val="22"/>
        </w:rPr>
        <w:t>kitų</w:t>
      </w:r>
      <w:r w:rsidRPr="00D74CFA">
        <w:rPr>
          <w:rFonts w:ascii="Calibri" w:hAnsi="Calibri" w:cs="Calibri"/>
          <w:sz w:val="22"/>
          <w:szCs w:val="22"/>
        </w:rPr>
        <w:t xml:space="preserve"> papildom</w:t>
      </w:r>
      <w:r w:rsidR="000315BA" w:rsidRPr="00D74CFA">
        <w:rPr>
          <w:rFonts w:ascii="Calibri" w:hAnsi="Calibri" w:cs="Calibri"/>
          <w:sz w:val="22"/>
          <w:szCs w:val="22"/>
        </w:rPr>
        <w:t xml:space="preserve">ų </w:t>
      </w:r>
      <w:r w:rsidRPr="00D74CFA">
        <w:rPr>
          <w:rFonts w:ascii="Calibri" w:hAnsi="Calibri" w:cs="Calibri"/>
          <w:sz w:val="22"/>
          <w:szCs w:val="22"/>
        </w:rPr>
        <w:t>veikl</w:t>
      </w:r>
      <w:r w:rsidR="000315BA" w:rsidRPr="00D74CFA">
        <w:rPr>
          <w:rFonts w:ascii="Calibri" w:hAnsi="Calibri" w:cs="Calibri"/>
          <w:sz w:val="22"/>
          <w:szCs w:val="22"/>
        </w:rPr>
        <w:t>ų.</w:t>
      </w:r>
    </w:p>
    <w:p w14:paraId="202ECA1E" w14:textId="5566C287" w:rsidR="00640E74" w:rsidRPr="00D74CFA" w:rsidRDefault="000315BA" w:rsidP="00A60F55">
      <w:pPr>
        <w:jc w:val="both"/>
        <w:rPr>
          <w:rFonts w:ascii="Calibri" w:hAnsi="Calibri" w:cs="Calibri"/>
          <w:sz w:val="22"/>
          <w:szCs w:val="22"/>
        </w:rPr>
      </w:pPr>
      <w:r w:rsidRPr="00D74CFA">
        <w:rPr>
          <w:rFonts w:ascii="Calibri" w:hAnsi="Calibri" w:cs="Calibri"/>
          <w:sz w:val="22"/>
          <w:szCs w:val="22"/>
        </w:rPr>
        <w:t>P</w:t>
      </w:r>
      <w:r w:rsidR="00640E74" w:rsidRPr="00D74CFA">
        <w:rPr>
          <w:rFonts w:ascii="Calibri" w:hAnsi="Calibri" w:cs="Calibri"/>
          <w:sz w:val="22"/>
          <w:szCs w:val="22"/>
        </w:rPr>
        <w:t>rimenama, kad dalyvavimas atrankoje neužtikrina šeimų išrinkimo ir dalyvavimo akcijoje. Dėl atrankos kriterijų taikymo gali būti, kad dalyvavimas akcijoje nebus patvirtintas. Tokiu atveju, atrankos procesui pasibaigus, Lietuvos jūrų muziejus gautus šeimų duomenis sunaikins.</w:t>
      </w:r>
    </w:p>
    <w:p w14:paraId="4440E9BD" w14:textId="7A348710" w:rsidR="003A6DA0" w:rsidRDefault="00640E74" w:rsidP="00A60F55">
      <w:pPr>
        <w:jc w:val="both"/>
        <w:rPr>
          <w:rFonts w:ascii="Calibri" w:hAnsi="Calibri" w:cs="Calibri"/>
          <w:sz w:val="22"/>
          <w:szCs w:val="22"/>
        </w:rPr>
      </w:pPr>
      <w:r w:rsidRPr="00D74CFA">
        <w:rPr>
          <w:rFonts w:ascii="Calibri" w:hAnsi="Calibri" w:cs="Calibri"/>
          <w:sz w:val="22"/>
          <w:szCs w:val="22"/>
        </w:rPr>
        <w:t>Po atrankų vertinimo posėdžio apie dalyvavimą akcijoje iki spalio 1</w:t>
      </w:r>
      <w:r w:rsidR="00041BE1" w:rsidRPr="00D74CFA">
        <w:rPr>
          <w:rFonts w:ascii="Calibri" w:hAnsi="Calibri" w:cs="Calibri"/>
          <w:sz w:val="22"/>
          <w:szCs w:val="22"/>
        </w:rPr>
        <w:t>6</w:t>
      </w:r>
      <w:r w:rsidRPr="00D74CFA">
        <w:rPr>
          <w:rFonts w:ascii="Calibri" w:hAnsi="Calibri" w:cs="Calibri"/>
          <w:sz w:val="22"/>
          <w:szCs w:val="22"/>
        </w:rPr>
        <w:t xml:space="preserve"> d. bus informuojami tik atrinkti dalyviai.</w:t>
      </w:r>
    </w:p>
    <w:p w14:paraId="0B7FB36F" w14:textId="77777777" w:rsidR="00972B85" w:rsidRDefault="00972B85" w:rsidP="00A60F55">
      <w:pPr>
        <w:jc w:val="both"/>
        <w:rPr>
          <w:rFonts w:ascii="Calibri" w:hAnsi="Calibri" w:cs="Calibri"/>
          <w:sz w:val="22"/>
          <w:szCs w:val="22"/>
        </w:rPr>
      </w:pPr>
    </w:p>
    <w:p w14:paraId="6081FE54" w14:textId="77777777" w:rsidR="00972B85" w:rsidRPr="00972B85" w:rsidRDefault="00972B85" w:rsidP="00972B85">
      <w:pPr>
        <w:jc w:val="both"/>
        <w:rPr>
          <w:rFonts w:ascii="Calibri" w:hAnsi="Calibri" w:cs="Calibri"/>
          <w:sz w:val="18"/>
          <w:szCs w:val="18"/>
        </w:rPr>
      </w:pPr>
      <w:r w:rsidRPr="00972B85">
        <w:rPr>
          <w:rFonts w:ascii="Calibri" w:hAnsi="Calibri" w:cs="Calibri"/>
          <w:b/>
          <w:bCs/>
          <w:i/>
          <w:iCs/>
          <w:sz w:val="18"/>
          <w:szCs w:val="18"/>
        </w:rPr>
        <w:lastRenderedPageBreak/>
        <w:t>Apie lietuvišką prekybos tinklą „Maxima“</w:t>
      </w:r>
    </w:p>
    <w:p w14:paraId="7606C0EB" w14:textId="77777777" w:rsidR="00972B85" w:rsidRPr="00972B85" w:rsidRDefault="00972B85" w:rsidP="00972B85">
      <w:pPr>
        <w:jc w:val="both"/>
        <w:rPr>
          <w:rFonts w:ascii="Calibri" w:hAnsi="Calibri" w:cs="Calibri"/>
          <w:sz w:val="18"/>
          <w:szCs w:val="18"/>
        </w:rPr>
      </w:pPr>
      <w:r w:rsidRPr="00972B85">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 </w:t>
      </w:r>
    </w:p>
    <w:p w14:paraId="7C23E07E" w14:textId="77777777" w:rsidR="00972B85" w:rsidRPr="00972B85" w:rsidRDefault="00972B85" w:rsidP="00972B85">
      <w:pPr>
        <w:jc w:val="both"/>
        <w:rPr>
          <w:rFonts w:ascii="Calibri" w:hAnsi="Calibri" w:cs="Calibri"/>
          <w:sz w:val="18"/>
          <w:szCs w:val="18"/>
        </w:rPr>
      </w:pPr>
      <w:r w:rsidRPr="00972B85">
        <w:rPr>
          <w:rFonts w:ascii="Calibri" w:hAnsi="Calibri" w:cs="Calibri"/>
          <w:b/>
          <w:bCs/>
          <w:sz w:val="18"/>
          <w:szCs w:val="18"/>
        </w:rPr>
        <w:t>Daugiau informacijos</w:t>
      </w:r>
      <w:r w:rsidRPr="00972B85">
        <w:rPr>
          <w:rFonts w:ascii="Calibri" w:hAnsi="Calibri" w:cs="Calibri"/>
          <w:sz w:val="18"/>
          <w:szCs w:val="18"/>
        </w:rPr>
        <w:t>:</w:t>
      </w:r>
    </w:p>
    <w:p w14:paraId="07683BFC" w14:textId="77777777" w:rsidR="00972B85" w:rsidRPr="00972B85" w:rsidRDefault="00972B85" w:rsidP="00972B85">
      <w:pPr>
        <w:jc w:val="both"/>
        <w:rPr>
          <w:rFonts w:ascii="Calibri" w:hAnsi="Calibri" w:cs="Calibri"/>
          <w:sz w:val="18"/>
          <w:szCs w:val="18"/>
        </w:rPr>
      </w:pPr>
      <w:r w:rsidRPr="00972B85">
        <w:rPr>
          <w:rFonts w:ascii="Calibri" w:hAnsi="Calibri" w:cs="Calibri"/>
          <w:sz w:val="18"/>
          <w:szCs w:val="18"/>
        </w:rPr>
        <w:t>El. paštas</w:t>
      </w:r>
      <w:r w:rsidRPr="00972B85">
        <w:rPr>
          <w:rFonts w:ascii="Calibri" w:hAnsi="Calibri" w:cs="Calibri"/>
          <w:sz w:val="18"/>
          <w:szCs w:val="18"/>
          <w:u w:val="single"/>
        </w:rPr>
        <w:t> </w:t>
      </w:r>
      <w:hyperlink r:id="rId11" w:history="1">
        <w:r w:rsidRPr="00972B85">
          <w:rPr>
            <w:rStyle w:val="Hyperlink"/>
            <w:rFonts w:ascii="Calibri" w:hAnsi="Calibri" w:cs="Calibri"/>
            <w:sz w:val="18"/>
            <w:szCs w:val="18"/>
          </w:rPr>
          <w:t>komunikacija@maxima.lt</w:t>
        </w:r>
      </w:hyperlink>
    </w:p>
    <w:p w14:paraId="2D17FC69" w14:textId="77777777" w:rsidR="00972B85" w:rsidRPr="00D74CFA" w:rsidRDefault="00972B85" w:rsidP="00A60F55">
      <w:pPr>
        <w:jc w:val="both"/>
        <w:rPr>
          <w:rFonts w:ascii="Calibri" w:hAnsi="Calibri" w:cs="Calibri"/>
          <w:sz w:val="22"/>
          <w:szCs w:val="22"/>
        </w:rPr>
      </w:pPr>
    </w:p>
    <w:sectPr w:rsidR="00972B85" w:rsidRPr="00D74CFA">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396DF" w14:textId="77777777" w:rsidR="0072275A" w:rsidRDefault="0072275A" w:rsidP="00972B85">
      <w:pPr>
        <w:spacing w:after="0" w:line="240" w:lineRule="auto"/>
      </w:pPr>
      <w:r>
        <w:separator/>
      </w:r>
    </w:p>
  </w:endnote>
  <w:endnote w:type="continuationSeparator" w:id="0">
    <w:p w14:paraId="5501CC73" w14:textId="77777777" w:rsidR="0072275A" w:rsidRDefault="0072275A" w:rsidP="0097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A0D9D" w14:textId="77777777" w:rsidR="0072275A" w:rsidRDefault="0072275A" w:rsidP="00972B85">
      <w:pPr>
        <w:spacing w:after="0" w:line="240" w:lineRule="auto"/>
      </w:pPr>
      <w:r>
        <w:separator/>
      </w:r>
    </w:p>
  </w:footnote>
  <w:footnote w:type="continuationSeparator" w:id="0">
    <w:p w14:paraId="1C792625" w14:textId="77777777" w:rsidR="0072275A" w:rsidRDefault="0072275A" w:rsidP="00972B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489E" w14:textId="3C533A83" w:rsidR="00A110C9" w:rsidRDefault="00A110C9">
    <w:pPr>
      <w:pStyle w:val="Header"/>
    </w:pPr>
    <w:r>
      <w:rPr>
        <w:noProof/>
      </w:rPr>
      <w:drawing>
        <wp:inline distT="0" distB="0" distL="0" distR="0" wp14:anchorId="5FF8784C" wp14:editId="5A2BEB1A">
          <wp:extent cx="1628775"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5608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3556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967"/>
    <w:rsid w:val="00016FBD"/>
    <w:rsid w:val="000315BA"/>
    <w:rsid w:val="00041BE1"/>
    <w:rsid w:val="0007677F"/>
    <w:rsid w:val="001263AC"/>
    <w:rsid w:val="001F424F"/>
    <w:rsid w:val="00220918"/>
    <w:rsid w:val="002D41D1"/>
    <w:rsid w:val="00325726"/>
    <w:rsid w:val="003665B4"/>
    <w:rsid w:val="003A6DA0"/>
    <w:rsid w:val="00415DD5"/>
    <w:rsid w:val="00454DA9"/>
    <w:rsid w:val="00535D28"/>
    <w:rsid w:val="005775B1"/>
    <w:rsid w:val="005B6AB2"/>
    <w:rsid w:val="00640E74"/>
    <w:rsid w:val="006B1122"/>
    <w:rsid w:val="006C2D15"/>
    <w:rsid w:val="0072275A"/>
    <w:rsid w:val="007931E0"/>
    <w:rsid w:val="008142E3"/>
    <w:rsid w:val="008A7FAE"/>
    <w:rsid w:val="008F5A2B"/>
    <w:rsid w:val="009317DC"/>
    <w:rsid w:val="00972B85"/>
    <w:rsid w:val="00A110C9"/>
    <w:rsid w:val="00A1281D"/>
    <w:rsid w:val="00A43E01"/>
    <w:rsid w:val="00A60F55"/>
    <w:rsid w:val="00AF0A00"/>
    <w:rsid w:val="00B0652A"/>
    <w:rsid w:val="00B15266"/>
    <w:rsid w:val="00B40821"/>
    <w:rsid w:val="00C24967"/>
    <w:rsid w:val="00CA6C26"/>
    <w:rsid w:val="00D70717"/>
    <w:rsid w:val="00D74CFA"/>
    <w:rsid w:val="00DB451C"/>
    <w:rsid w:val="00FA17F7"/>
    <w:rsid w:val="00FF43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1880"/>
  <w15:chartTrackingRefBased/>
  <w15:docId w15:val="{0C4B8DB8-7A42-4834-A0CD-F3B3A1124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9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49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9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9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9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9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9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9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9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49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49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9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9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9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9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9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9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967"/>
    <w:rPr>
      <w:rFonts w:eastAsiaTheme="majorEastAsia" w:cstheme="majorBidi"/>
      <w:color w:val="272727" w:themeColor="text1" w:themeTint="D8"/>
    </w:rPr>
  </w:style>
  <w:style w:type="paragraph" w:styleId="Title">
    <w:name w:val="Title"/>
    <w:basedOn w:val="Normal"/>
    <w:next w:val="Normal"/>
    <w:link w:val="TitleChar"/>
    <w:uiPriority w:val="10"/>
    <w:qFormat/>
    <w:rsid w:val="00C24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9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9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9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967"/>
    <w:pPr>
      <w:spacing w:before="160"/>
      <w:jc w:val="center"/>
    </w:pPr>
    <w:rPr>
      <w:i/>
      <w:iCs/>
      <w:color w:val="404040" w:themeColor="text1" w:themeTint="BF"/>
    </w:rPr>
  </w:style>
  <w:style w:type="character" w:customStyle="1" w:styleId="QuoteChar">
    <w:name w:val="Quote Char"/>
    <w:basedOn w:val="DefaultParagraphFont"/>
    <w:link w:val="Quote"/>
    <w:uiPriority w:val="29"/>
    <w:rsid w:val="00C24967"/>
    <w:rPr>
      <w:i/>
      <w:iCs/>
      <w:color w:val="404040" w:themeColor="text1" w:themeTint="BF"/>
    </w:rPr>
  </w:style>
  <w:style w:type="paragraph" w:styleId="ListParagraph">
    <w:name w:val="List Paragraph"/>
    <w:basedOn w:val="Normal"/>
    <w:uiPriority w:val="34"/>
    <w:qFormat/>
    <w:rsid w:val="00C24967"/>
    <w:pPr>
      <w:ind w:left="720"/>
      <w:contextualSpacing/>
    </w:pPr>
  </w:style>
  <w:style w:type="character" w:styleId="IntenseEmphasis">
    <w:name w:val="Intense Emphasis"/>
    <w:basedOn w:val="DefaultParagraphFont"/>
    <w:uiPriority w:val="21"/>
    <w:qFormat/>
    <w:rsid w:val="00C24967"/>
    <w:rPr>
      <w:i/>
      <w:iCs/>
      <w:color w:val="0F4761" w:themeColor="accent1" w:themeShade="BF"/>
    </w:rPr>
  </w:style>
  <w:style w:type="paragraph" w:styleId="IntenseQuote">
    <w:name w:val="Intense Quote"/>
    <w:basedOn w:val="Normal"/>
    <w:next w:val="Normal"/>
    <w:link w:val="IntenseQuoteChar"/>
    <w:uiPriority w:val="30"/>
    <w:qFormat/>
    <w:rsid w:val="00C24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967"/>
    <w:rPr>
      <w:i/>
      <w:iCs/>
      <w:color w:val="0F4761" w:themeColor="accent1" w:themeShade="BF"/>
    </w:rPr>
  </w:style>
  <w:style w:type="character" w:styleId="IntenseReference">
    <w:name w:val="Intense Reference"/>
    <w:basedOn w:val="DefaultParagraphFont"/>
    <w:uiPriority w:val="32"/>
    <w:qFormat/>
    <w:rsid w:val="00C24967"/>
    <w:rPr>
      <w:b/>
      <w:bCs/>
      <w:smallCaps/>
      <w:color w:val="0F4761" w:themeColor="accent1" w:themeShade="BF"/>
      <w:spacing w:val="5"/>
    </w:rPr>
  </w:style>
  <w:style w:type="character" w:styleId="Hyperlink">
    <w:name w:val="Hyperlink"/>
    <w:basedOn w:val="DefaultParagraphFont"/>
    <w:uiPriority w:val="99"/>
    <w:unhideWhenUsed/>
    <w:rsid w:val="00CA6C26"/>
    <w:rPr>
      <w:color w:val="467886" w:themeColor="hyperlink"/>
      <w:u w:val="single"/>
    </w:rPr>
  </w:style>
  <w:style w:type="character" w:styleId="UnresolvedMention">
    <w:name w:val="Unresolved Mention"/>
    <w:basedOn w:val="DefaultParagraphFont"/>
    <w:uiPriority w:val="99"/>
    <w:semiHidden/>
    <w:unhideWhenUsed/>
    <w:rsid w:val="00CA6C26"/>
    <w:rPr>
      <w:color w:val="605E5C"/>
      <w:shd w:val="clear" w:color="auto" w:fill="E1DFDD"/>
    </w:rPr>
  </w:style>
  <w:style w:type="character" w:styleId="FollowedHyperlink">
    <w:name w:val="FollowedHyperlink"/>
    <w:basedOn w:val="DefaultParagraphFont"/>
    <w:uiPriority w:val="99"/>
    <w:semiHidden/>
    <w:unhideWhenUsed/>
    <w:rsid w:val="00CA6C26"/>
    <w:rPr>
      <w:color w:val="96607D" w:themeColor="followedHyperlink"/>
      <w:u w:val="single"/>
    </w:rPr>
  </w:style>
  <w:style w:type="paragraph" w:styleId="NormalWeb">
    <w:name w:val="Normal (Web)"/>
    <w:basedOn w:val="Normal"/>
    <w:uiPriority w:val="99"/>
    <w:semiHidden/>
    <w:unhideWhenUsed/>
    <w:rsid w:val="005B6AB2"/>
    <w:rPr>
      <w:rFonts w:ascii="Times New Roman" w:hAnsi="Times New Roman" w:cs="Times New Roman"/>
    </w:rPr>
  </w:style>
  <w:style w:type="paragraph" w:styleId="Header">
    <w:name w:val="header"/>
    <w:basedOn w:val="Normal"/>
    <w:link w:val="HeaderChar"/>
    <w:uiPriority w:val="99"/>
    <w:unhideWhenUsed/>
    <w:rsid w:val="00972B85"/>
    <w:pPr>
      <w:tabs>
        <w:tab w:val="center" w:pos="4819"/>
        <w:tab w:val="right" w:pos="9638"/>
      </w:tabs>
      <w:spacing w:after="0" w:line="240" w:lineRule="auto"/>
    </w:pPr>
  </w:style>
  <w:style w:type="character" w:customStyle="1" w:styleId="HeaderChar">
    <w:name w:val="Header Char"/>
    <w:basedOn w:val="DefaultParagraphFont"/>
    <w:link w:val="Header"/>
    <w:uiPriority w:val="99"/>
    <w:rsid w:val="00972B85"/>
  </w:style>
  <w:style w:type="paragraph" w:styleId="Footer">
    <w:name w:val="footer"/>
    <w:basedOn w:val="Normal"/>
    <w:link w:val="FooterChar"/>
    <w:uiPriority w:val="99"/>
    <w:unhideWhenUsed/>
    <w:rsid w:val="00972B85"/>
    <w:pPr>
      <w:tabs>
        <w:tab w:val="center" w:pos="4819"/>
        <w:tab w:val="right" w:pos="9638"/>
      </w:tabs>
      <w:spacing w:after="0" w:line="240" w:lineRule="auto"/>
    </w:pPr>
  </w:style>
  <w:style w:type="character" w:customStyle="1" w:styleId="FooterChar">
    <w:name w:val="Footer Char"/>
    <w:basedOn w:val="DefaultParagraphFont"/>
    <w:link w:val="Footer"/>
    <w:uiPriority w:val="99"/>
    <w:rsid w:val="00972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munikacija@maxima.lt" TargetMode="External"/><Relationship Id="rId5" Type="http://schemas.openxmlformats.org/officeDocument/2006/relationships/settings" Target="settings.xml"/><Relationship Id="rId10" Type="http://schemas.openxmlformats.org/officeDocument/2006/relationships/hyperlink" Target="https://www.premia.lt/delfinai/" TargetMode="External"/><Relationship Id="rId4" Type="http://schemas.openxmlformats.org/officeDocument/2006/relationships/styles" Target="styles.xml"/><Relationship Id="rId9" Type="http://schemas.openxmlformats.org/officeDocument/2006/relationships/hyperlink" Target="https://muziejus.lt/lt/registracija%2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Props1.xml><?xml version="1.0" encoding="utf-8"?>
<ds:datastoreItem xmlns:ds="http://schemas.openxmlformats.org/officeDocument/2006/customXml" ds:itemID="{5CD6670B-7016-4CDC-AD6A-B4A457AB6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8D7CE-1F54-4B8C-A5CD-3327420B33FE}">
  <ds:schemaRefs>
    <ds:schemaRef ds:uri="http://schemas.microsoft.com/sharepoint/v3/contenttype/forms"/>
  </ds:schemaRefs>
</ds:datastoreItem>
</file>

<file path=customXml/itemProps3.xml><?xml version="1.0" encoding="utf-8"?>
<ds:datastoreItem xmlns:ds="http://schemas.openxmlformats.org/officeDocument/2006/customXml" ds:itemID="{BCEEC8B9-1085-4813-8D64-F23761E3D684}">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2621</Words>
  <Characters>1495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Urte Paulauskaite</dc:creator>
  <cp:keywords/>
  <dc:description/>
  <cp:lastModifiedBy>Urte Paulauskaite</cp:lastModifiedBy>
  <cp:revision>6</cp:revision>
  <dcterms:created xsi:type="dcterms:W3CDTF">2026-09-07T07:55:00Z</dcterms:created>
  <dcterms:modified xsi:type="dcterms:W3CDTF">2026-09-07T08:15:00Z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