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154C0" w14:textId="186D77F9" w:rsidR="00983FA0" w:rsidRPr="00E23C68" w:rsidRDefault="002043FE" w:rsidP="00A958EE">
      <w:pPr>
        <w:spacing w:after="0"/>
        <w:rPr>
          <w:rFonts w:asciiTheme="majorHAnsi" w:hAnsiTheme="majorHAnsi" w:cstheme="majorHAnsi"/>
          <w:sz w:val="18"/>
          <w:lang w:val="lt-LT"/>
        </w:rPr>
      </w:pPr>
      <w:r w:rsidRPr="00E23C68">
        <w:rPr>
          <w:rFonts w:asciiTheme="majorHAnsi" w:hAnsiTheme="majorHAnsi" w:cstheme="majorHAnsi"/>
          <w:sz w:val="18"/>
          <w:lang w:val="lt-LT"/>
        </w:rPr>
        <w:t xml:space="preserve">PRANEŠIMAS </w:t>
      </w:r>
      <w:r w:rsidR="00A958EE" w:rsidRPr="00E23C68">
        <w:rPr>
          <w:rFonts w:asciiTheme="majorHAnsi" w:hAnsiTheme="majorHAnsi" w:cstheme="majorHAnsi"/>
          <w:sz w:val="18"/>
          <w:lang w:val="lt-LT"/>
        </w:rPr>
        <w:t>ŽINIASKLAIDAI</w:t>
      </w:r>
    </w:p>
    <w:p w14:paraId="2B0FE81F" w14:textId="6D64E00B" w:rsidR="00A958EE" w:rsidRPr="00E23C68" w:rsidRDefault="00A958EE" w:rsidP="009A29F8">
      <w:pPr>
        <w:spacing w:after="0"/>
        <w:rPr>
          <w:rFonts w:asciiTheme="majorHAnsi" w:hAnsiTheme="majorHAnsi" w:cstheme="majorHAnsi"/>
          <w:lang w:val="lt-LT"/>
        </w:rPr>
      </w:pPr>
      <w:r w:rsidRPr="00E23C68">
        <w:rPr>
          <w:rFonts w:asciiTheme="majorHAnsi" w:hAnsiTheme="majorHAnsi" w:cstheme="majorHAnsi"/>
          <w:sz w:val="18"/>
          <w:lang w:val="lt-LT"/>
        </w:rPr>
        <w:t xml:space="preserve">2026 m. spalio </w:t>
      </w:r>
      <w:r w:rsidR="00974E82">
        <w:rPr>
          <w:rFonts w:asciiTheme="majorHAnsi" w:hAnsiTheme="majorHAnsi" w:cstheme="majorHAnsi"/>
          <w:sz w:val="18"/>
          <w:lang w:val="lt-LT"/>
        </w:rPr>
        <w:t>26</w:t>
      </w:r>
      <w:r w:rsidRPr="00E23C68">
        <w:rPr>
          <w:rFonts w:asciiTheme="majorHAnsi" w:hAnsiTheme="majorHAnsi" w:cstheme="majorHAnsi"/>
          <w:sz w:val="18"/>
          <w:lang w:val="lt-LT"/>
        </w:rPr>
        <w:t xml:space="preserve"> d.</w:t>
      </w:r>
    </w:p>
    <w:p w14:paraId="764D35CB" w14:textId="34BEFE53" w:rsidR="00983FA0" w:rsidRPr="00E23C68" w:rsidRDefault="00983FA0" w:rsidP="009A29F8">
      <w:pPr>
        <w:spacing w:after="0"/>
        <w:rPr>
          <w:rFonts w:asciiTheme="majorHAnsi" w:hAnsiTheme="majorHAnsi" w:cstheme="majorHAnsi"/>
          <w:lang w:val="lt-LT"/>
        </w:rPr>
      </w:pPr>
    </w:p>
    <w:p w14:paraId="5F2C36A8" w14:textId="77777777" w:rsidR="00E23C68" w:rsidRPr="00E23C68" w:rsidRDefault="0088472F" w:rsidP="00E23C68">
      <w:pPr>
        <w:rPr>
          <w:rFonts w:asciiTheme="majorHAnsi" w:hAnsiTheme="majorHAnsi" w:cstheme="majorHAnsi"/>
          <w:b/>
          <w:bCs/>
          <w:sz w:val="24"/>
          <w:szCs w:val="24"/>
          <w:lang w:val="lt-LT"/>
        </w:rPr>
      </w:pPr>
      <w:r w:rsidRPr="00E23C68">
        <w:rPr>
          <w:rFonts w:asciiTheme="majorHAnsi" w:hAnsiTheme="majorHAnsi" w:cstheme="majorHAnsi"/>
          <w:b/>
          <w:bCs/>
          <w:sz w:val="28"/>
          <w:szCs w:val="40"/>
          <w:lang w:val="lt-LT"/>
        </w:rPr>
        <w:t>„Silensis“: atleiskite nereikalingą darbą, o ne žmones</w:t>
      </w:r>
    </w:p>
    <w:p w14:paraId="52AF8477" w14:textId="3841A09F" w:rsidR="009A266F" w:rsidRPr="00E23C68" w:rsidRDefault="009A266F" w:rsidP="00E23C68">
      <w:pPr>
        <w:jc w:val="both"/>
        <w:rPr>
          <w:rFonts w:asciiTheme="majorHAnsi" w:hAnsiTheme="majorHAnsi" w:cstheme="majorHAnsi"/>
          <w:b/>
          <w:bCs/>
          <w:lang w:val="lt-LT"/>
        </w:rPr>
      </w:pPr>
      <w:r w:rsidRPr="009A266F">
        <w:rPr>
          <w:rFonts w:asciiTheme="majorHAnsi" w:hAnsiTheme="majorHAnsi" w:cstheme="majorHAnsi"/>
          <w:b/>
          <w:bCs/>
          <w:lang w:val="lt-LT"/>
        </w:rPr>
        <w:t>Įmonės augimo galimybių dažnai ieško naujose rinkose, investuodamos ar samdydamos darbuotojus. Tačiau dalis potencialo slypi jau esamoje komandoje, kurios nemažai laiko atima pasikartojančios administracinės užduotys. Pasitelkus dirbtinį intelektą (DI), peržiūrėjus procesus ir išmokius darbuotojus naudotis naujais įrankiais, su ta pačia komanda galima nuveikti gerokai daugiau.</w:t>
      </w:r>
    </w:p>
    <w:p w14:paraId="7C8DFC0C" w14:textId="799FCF11" w:rsidR="009B6317" w:rsidRPr="00E23C68" w:rsidRDefault="00AE1CBE" w:rsidP="009B6317">
      <w:pPr>
        <w:jc w:val="both"/>
        <w:rPr>
          <w:rFonts w:asciiTheme="majorHAnsi" w:hAnsiTheme="majorHAnsi" w:cstheme="majorHAnsi"/>
          <w:lang w:val="lt-LT"/>
        </w:rPr>
      </w:pPr>
      <w:r w:rsidRPr="00E23C68">
        <w:rPr>
          <w:rFonts w:asciiTheme="majorHAnsi" w:hAnsiTheme="majorHAnsi" w:cstheme="majorHAnsi"/>
          <w:lang w:val="lt-LT"/>
        </w:rPr>
        <w:t>„</w:t>
      </w:r>
      <w:r w:rsidR="009B6317" w:rsidRPr="00E23C68">
        <w:rPr>
          <w:rFonts w:asciiTheme="majorHAnsi" w:hAnsiTheme="majorHAnsi" w:cstheme="majorHAnsi"/>
          <w:lang w:val="lt-LT"/>
        </w:rPr>
        <w:t>Pardavėjas grįžta iš susitikimo su klientu</w:t>
      </w:r>
      <w:r w:rsidRPr="00E23C68">
        <w:rPr>
          <w:rFonts w:asciiTheme="majorHAnsi" w:hAnsiTheme="majorHAnsi" w:cstheme="majorHAnsi"/>
          <w:lang w:val="lt-LT"/>
        </w:rPr>
        <w:t>, tačiau, u</w:t>
      </w:r>
      <w:r w:rsidR="009B6317" w:rsidRPr="00E23C68">
        <w:rPr>
          <w:rFonts w:asciiTheme="majorHAnsi" w:hAnsiTheme="majorHAnsi" w:cstheme="majorHAnsi"/>
          <w:lang w:val="lt-LT"/>
        </w:rPr>
        <w:t xml:space="preserve">žuot ruošęs kitą sandorį, </w:t>
      </w:r>
      <w:r w:rsidRPr="00E23C68">
        <w:rPr>
          <w:rFonts w:asciiTheme="majorHAnsi" w:hAnsiTheme="majorHAnsi" w:cstheme="majorHAnsi"/>
          <w:lang w:val="lt-LT"/>
        </w:rPr>
        <w:t xml:space="preserve">pildo ataskaitas, </w:t>
      </w:r>
      <w:r w:rsidR="00B35ACD">
        <w:rPr>
          <w:rFonts w:asciiTheme="majorHAnsi" w:hAnsiTheme="majorHAnsi" w:cstheme="majorHAnsi"/>
          <w:lang w:val="lt-LT"/>
        </w:rPr>
        <w:t>veda</w:t>
      </w:r>
      <w:r w:rsidRPr="00E23C68">
        <w:rPr>
          <w:rFonts w:asciiTheme="majorHAnsi" w:hAnsiTheme="majorHAnsi" w:cstheme="majorHAnsi"/>
          <w:lang w:val="lt-LT"/>
        </w:rPr>
        <w:t xml:space="preserve"> duomenis į sistemas</w:t>
      </w:r>
      <w:r w:rsidR="009A266F">
        <w:rPr>
          <w:rFonts w:asciiTheme="majorHAnsi" w:hAnsiTheme="majorHAnsi" w:cstheme="majorHAnsi"/>
          <w:lang w:val="lt-LT"/>
        </w:rPr>
        <w:t xml:space="preserve"> </w:t>
      </w:r>
      <w:r w:rsidRPr="00E23C68">
        <w:rPr>
          <w:rFonts w:asciiTheme="majorHAnsi" w:hAnsiTheme="majorHAnsi" w:cstheme="majorHAnsi"/>
          <w:lang w:val="lt-LT"/>
        </w:rPr>
        <w:t>ir atlieka kitus administracinius darbus.</w:t>
      </w:r>
      <w:r w:rsidR="009A266F">
        <w:rPr>
          <w:rFonts w:asciiTheme="majorHAnsi" w:hAnsiTheme="majorHAnsi" w:cstheme="majorHAnsi"/>
          <w:lang w:val="lt-LT"/>
        </w:rPr>
        <w:t xml:space="preserve"> </w:t>
      </w:r>
      <w:r w:rsidRPr="00E23C68">
        <w:rPr>
          <w:rFonts w:asciiTheme="majorHAnsi" w:hAnsiTheme="majorHAnsi" w:cstheme="majorHAnsi"/>
          <w:lang w:val="lt-LT"/>
        </w:rPr>
        <w:t>Tuo metu g</w:t>
      </w:r>
      <w:r w:rsidR="009B6317" w:rsidRPr="00E23C68">
        <w:rPr>
          <w:rFonts w:asciiTheme="majorHAnsi" w:hAnsiTheme="majorHAnsi" w:cstheme="majorHAnsi"/>
          <w:lang w:val="lt-LT"/>
        </w:rPr>
        <w:t xml:space="preserve">amybos vadovas </w:t>
      </w:r>
      <w:r w:rsidRPr="00E23C68">
        <w:rPr>
          <w:rFonts w:asciiTheme="majorHAnsi" w:hAnsiTheme="majorHAnsi" w:cstheme="majorHAnsi"/>
          <w:lang w:val="lt-LT"/>
        </w:rPr>
        <w:t>rengia</w:t>
      </w:r>
      <w:r w:rsidR="009B6317" w:rsidRPr="00E23C68">
        <w:rPr>
          <w:rFonts w:asciiTheme="majorHAnsi" w:hAnsiTheme="majorHAnsi" w:cstheme="majorHAnsi"/>
          <w:lang w:val="lt-LT"/>
        </w:rPr>
        <w:t xml:space="preserve"> pamainų </w:t>
      </w:r>
      <w:r w:rsidRPr="00E23C68">
        <w:rPr>
          <w:rFonts w:asciiTheme="majorHAnsi" w:hAnsiTheme="majorHAnsi" w:cstheme="majorHAnsi"/>
          <w:lang w:val="lt-LT"/>
        </w:rPr>
        <w:t>suvestines, p</w:t>
      </w:r>
      <w:r w:rsidR="009B6317" w:rsidRPr="00E23C68">
        <w:rPr>
          <w:rFonts w:asciiTheme="majorHAnsi" w:hAnsiTheme="majorHAnsi" w:cstheme="majorHAnsi"/>
          <w:lang w:val="lt-LT"/>
        </w:rPr>
        <w:t>rojekto vadovas ieško dokument</w:t>
      </w:r>
      <w:r w:rsidRPr="00E23C68">
        <w:rPr>
          <w:rFonts w:asciiTheme="majorHAnsi" w:hAnsiTheme="majorHAnsi" w:cstheme="majorHAnsi"/>
          <w:lang w:val="lt-LT"/>
        </w:rPr>
        <w:t>ų,</w:t>
      </w:r>
      <w:r w:rsidR="009B6317" w:rsidRPr="00E23C68">
        <w:rPr>
          <w:rFonts w:asciiTheme="majorHAnsi" w:hAnsiTheme="majorHAnsi" w:cstheme="majorHAnsi"/>
          <w:lang w:val="lt-LT"/>
        </w:rPr>
        <w:t xml:space="preserve"> </w:t>
      </w:r>
      <w:r w:rsidRPr="00E23C68">
        <w:rPr>
          <w:rFonts w:asciiTheme="majorHAnsi" w:hAnsiTheme="majorHAnsi" w:cstheme="majorHAnsi"/>
          <w:lang w:val="lt-LT"/>
        </w:rPr>
        <w:t>o f</w:t>
      </w:r>
      <w:r w:rsidR="009B6317" w:rsidRPr="00E23C68">
        <w:rPr>
          <w:rFonts w:asciiTheme="majorHAnsi" w:hAnsiTheme="majorHAnsi" w:cstheme="majorHAnsi"/>
          <w:lang w:val="lt-LT"/>
        </w:rPr>
        <w:t xml:space="preserve">inansų </w:t>
      </w:r>
      <w:r w:rsidR="00B35ACD">
        <w:rPr>
          <w:rFonts w:asciiTheme="majorHAnsi" w:hAnsiTheme="majorHAnsi" w:cstheme="majorHAnsi"/>
          <w:lang w:val="lt-LT"/>
        </w:rPr>
        <w:t xml:space="preserve">specialistas </w:t>
      </w:r>
      <w:r w:rsidRPr="00E23C68">
        <w:rPr>
          <w:rFonts w:asciiTheme="majorHAnsi" w:hAnsiTheme="majorHAnsi" w:cstheme="majorHAnsi"/>
          <w:lang w:val="lt-LT"/>
        </w:rPr>
        <w:t>renka</w:t>
      </w:r>
      <w:r w:rsidR="009B6317" w:rsidRPr="00E23C68">
        <w:rPr>
          <w:rFonts w:asciiTheme="majorHAnsi" w:hAnsiTheme="majorHAnsi" w:cstheme="majorHAnsi"/>
          <w:lang w:val="lt-LT"/>
        </w:rPr>
        <w:t xml:space="preserve"> informaciją</w:t>
      </w:r>
      <w:r w:rsidRPr="00E23C68">
        <w:rPr>
          <w:rFonts w:asciiTheme="majorHAnsi" w:hAnsiTheme="majorHAnsi" w:cstheme="majorHAnsi"/>
          <w:lang w:val="lt-LT"/>
        </w:rPr>
        <w:t xml:space="preserve"> </w:t>
      </w:r>
      <w:r w:rsidR="009B6317" w:rsidRPr="00E23C68">
        <w:rPr>
          <w:rFonts w:asciiTheme="majorHAnsi" w:hAnsiTheme="majorHAnsi" w:cstheme="majorHAnsi"/>
          <w:lang w:val="lt-LT"/>
        </w:rPr>
        <w:t>sąskaito</w:t>
      </w:r>
      <w:r w:rsidRPr="00E23C68">
        <w:rPr>
          <w:rFonts w:asciiTheme="majorHAnsi" w:hAnsiTheme="majorHAnsi" w:cstheme="majorHAnsi"/>
          <w:lang w:val="lt-LT"/>
        </w:rPr>
        <w:t>m</w:t>
      </w:r>
      <w:r w:rsidR="009B6317" w:rsidRPr="00E23C68">
        <w:rPr>
          <w:rFonts w:asciiTheme="majorHAnsi" w:hAnsiTheme="majorHAnsi" w:cstheme="majorHAnsi"/>
          <w:lang w:val="lt-LT"/>
        </w:rPr>
        <w:t>s</w:t>
      </w:r>
      <w:r w:rsidRPr="00E23C68">
        <w:rPr>
          <w:rFonts w:asciiTheme="majorHAnsi" w:hAnsiTheme="majorHAnsi" w:cstheme="majorHAnsi"/>
          <w:lang w:val="lt-LT"/>
        </w:rPr>
        <w:t xml:space="preserve"> išrašyti</w:t>
      </w:r>
      <w:r w:rsidR="009B6317" w:rsidRPr="00E23C68">
        <w:rPr>
          <w:rFonts w:asciiTheme="majorHAnsi" w:hAnsiTheme="majorHAnsi" w:cstheme="majorHAnsi"/>
          <w:lang w:val="lt-LT"/>
        </w:rPr>
        <w:t>.</w:t>
      </w:r>
      <w:r w:rsidRPr="00E23C68">
        <w:rPr>
          <w:rFonts w:asciiTheme="majorHAnsi" w:hAnsiTheme="majorHAnsi" w:cstheme="majorHAnsi"/>
          <w:lang w:val="lt-LT"/>
        </w:rPr>
        <w:t xml:space="preserve"> </w:t>
      </w:r>
      <w:r w:rsidR="009B6317" w:rsidRPr="00E23C68">
        <w:rPr>
          <w:rFonts w:asciiTheme="majorHAnsi" w:hAnsiTheme="majorHAnsi" w:cstheme="majorHAnsi"/>
          <w:lang w:val="lt-LT"/>
        </w:rPr>
        <w:t>Visi užsiėmę</w:t>
      </w:r>
      <w:r w:rsidRPr="00E23C68">
        <w:rPr>
          <w:rFonts w:asciiTheme="majorHAnsi" w:hAnsiTheme="majorHAnsi" w:cstheme="majorHAnsi"/>
          <w:lang w:val="lt-LT"/>
        </w:rPr>
        <w:t>,</w:t>
      </w:r>
      <w:r w:rsidR="009B6317" w:rsidRPr="00E23C68">
        <w:rPr>
          <w:rFonts w:asciiTheme="majorHAnsi" w:hAnsiTheme="majorHAnsi" w:cstheme="majorHAnsi"/>
          <w:lang w:val="lt-LT"/>
        </w:rPr>
        <w:t xml:space="preserve"> </w:t>
      </w:r>
      <w:r w:rsidRPr="00E23C68">
        <w:rPr>
          <w:rFonts w:asciiTheme="majorHAnsi" w:hAnsiTheme="majorHAnsi" w:cstheme="majorHAnsi"/>
          <w:lang w:val="lt-LT"/>
        </w:rPr>
        <w:t>t</w:t>
      </w:r>
      <w:r w:rsidR="009B6317" w:rsidRPr="00E23C68">
        <w:rPr>
          <w:rFonts w:asciiTheme="majorHAnsi" w:hAnsiTheme="majorHAnsi" w:cstheme="majorHAnsi"/>
          <w:lang w:val="lt-LT"/>
        </w:rPr>
        <w:t xml:space="preserve">ačiau </w:t>
      </w:r>
      <w:r w:rsidRPr="00E23C68">
        <w:rPr>
          <w:rFonts w:asciiTheme="majorHAnsi" w:hAnsiTheme="majorHAnsi" w:cstheme="majorHAnsi"/>
          <w:lang w:val="lt-LT"/>
        </w:rPr>
        <w:t xml:space="preserve">šios pasikartojančios užduotys atima laiką, kurį </w:t>
      </w:r>
      <w:r w:rsidR="009A266F">
        <w:rPr>
          <w:rFonts w:asciiTheme="majorHAnsi" w:hAnsiTheme="majorHAnsi" w:cstheme="majorHAnsi"/>
          <w:lang w:val="lt-LT"/>
        </w:rPr>
        <w:t>būtų</w:t>
      </w:r>
      <w:r w:rsidRPr="00E23C68">
        <w:rPr>
          <w:rFonts w:asciiTheme="majorHAnsi" w:hAnsiTheme="majorHAnsi" w:cstheme="majorHAnsi"/>
          <w:lang w:val="lt-LT"/>
        </w:rPr>
        <w:t xml:space="preserve"> </w:t>
      </w:r>
      <w:r w:rsidR="009A266F">
        <w:rPr>
          <w:rFonts w:asciiTheme="majorHAnsi" w:hAnsiTheme="majorHAnsi" w:cstheme="majorHAnsi"/>
          <w:lang w:val="lt-LT"/>
        </w:rPr>
        <w:t>galima</w:t>
      </w:r>
      <w:r w:rsidRPr="00E23C68">
        <w:rPr>
          <w:rFonts w:asciiTheme="majorHAnsi" w:hAnsiTheme="majorHAnsi" w:cstheme="majorHAnsi"/>
          <w:lang w:val="lt-LT"/>
        </w:rPr>
        <w:t xml:space="preserve"> skirti didesnę vertę kuriančiai veiklai. Tai rodo, kad</w:t>
      </w:r>
      <w:r w:rsidR="009B6317" w:rsidRPr="00E23C68">
        <w:rPr>
          <w:rFonts w:asciiTheme="majorHAnsi" w:hAnsiTheme="majorHAnsi" w:cstheme="majorHAnsi"/>
          <w:lang w:val="lt-LT"/>
        </w:rPr>
        <w:t xml:space="preserve"> </w:t>
      </w:r>
      <w:r w:rsidRPr="00E23C68">
        <w:rPr>
          <w:rFonts w:asciiTheme="majorHAnsi" w:hAnsiTheme="majorHAnsi" w:cstheme="majorHAnsi"/>
          <w:lang w:val="lt-LT"/>
        </w:rPr>
        <w:t xml:space="preserve">užimtumas ir </w:t>
      </w:r>
      <w:r w:rsidR="009B6317" w:rsidRPr="00E23C68">
        <w:rPr>
          <w:rFonts w:asciiTheme="majorHAnsi" w:hAnsiTheme="majorHAnsi" w:cstheme="majorHAnsi"/>
          <w:lang w:val="lt-LT"/>
        </w:rPr>
        <w:t>verslo</w:t>
      </w:r>
      <w:r w:rsidRPr="00E23C68">
        <w:rPr>
          <w:rFonts w:asciiTheme="majorHAnsi" w:hAnsiTheme="majorHAnsi" w:cstheme="majorHAnsi"/>
          <w:lang w:val="lt-LT"/>
        </w:rPr>
        <w:t xml:space="preserve"> </w:t>
      </w:r>
      <w:r w:rsidR="009B6317" w:rsidRPr="00E23C68">
        <w:rPr>
          <w:rFonts w:asciiTheme="majorHAnsi" w:hAnsiTheme="majorHAnsi" w:cstheme="majorHAnsi"/>
          <w:lang w:val="lt-LT"/>
        </w:rPr>
        <w:t>augimas nėra tas pats</w:t>
      </w:r>
      <w:r w:rsidRPr="00E23C68">
        <w:rPr>
          <w:rFonts w:asciiTheme="majorHAnsi" w:hAnsiTheme="majorHAnsi" w:cstheme="majorHAnsi"/>
          <w:lang w:val="lt-LT"/>
        </w:rPr>
        <w:t xml:space="preserve">“, </w:t>
      </w:r>
      <w:r w:rsidR="007255A2" w:rsidRPr="00E23C68">
        <w:rPr>
          <w:rFonts w:asciiTheme="majorHAnsi" w:hAnsiTheme="majorHAnsi" w:cstheme="majorHAnsi"/>
          <w:lang w:val="lt-LT"/>
        </w:rPr>
        <w:t>–</w:t>
      </w:r>
      <w:r w:rsidRPr="00E23C68">
        <w:rPr>
          <w:rFonts w:asciiTheme="majorHAnsi" w:hAnsiTheme="majorHAnsi" w:cstheme="majorHAnsi"/>
          <w:lang w:val="lt-LT"/>
        </w:rPr>
        <w:t xml:space="preserve"> sako</w:t>
      </w:r>
      <w:r w:rsidR="00E23C68">
        <w:rPr>
          <w:rFonts w:asciiTheme="majorHAnsi" w:hAnsiTheme="majorHAnsi" w:cstheme="majorHAnsi"/>
          <w:lang w:val="lt-LT"/>
        </w:rPr>
        <w:t xml:space="preserve"> </w:t>
      </w:r>
      <w:r w:rsidR="00E23C68" w:rsidRPr="00E23C68">
        <w:rPr>
          <w:rFonts w:asciiTheme="majorHAnsi" w:hAnsiTheme="majorHAnsi" w:cstheme="majorHAnsi"/>
          <w:lang w:val="lt-LT"/>
        </w:rPr>
        <w:t xml:space="preserve">„Silensis“ vadovas Marius </w:t>
      </w:r>
      <w:proofErr w:type="spellStart"/>
      <w:r w:rsidR="00E23C68" w:rsidRPr="00E23C68">
        <w:rPr>
          <w:rFonts w:asciiTheme="majorHAnsi" w:hAnsiTheme="majorHAnsi" w:cstheme="majorHAnsi"/>
          <w:lang w:val="lt-LT"/>
        </w:rPr>
        <w:t>Šilenskis</w:t>
      </w:r>
      <w:proofErr w:type="spellEnd"/>
      <w:r w:rsidR="00E23C68">
        <w:rPr>
          <w:rFonts w:asciiTheme="majorHAnsi" w:hAnsiTheme="majorHAnsi" w:cstheme="majorHAnsi"/>
          <w:lang w:val="lt-LT"/>
        </w:rPr>
        <w:t>.</w:t>
      </w:r>
    </w:p>
    <w:p w14:paraId="10350409" w14:textId="77777777" w:rsidR="009A266F" w:rsidRDefault="00B35ACD" w:rsidP="009B6317">
      <w:pPr>
        <w:jc w:val="both"/>
        <w:rPr>
          <w:rFonts w:asciiTheme="majorHAnsi" w:hAnsiTheme="majorHAnsi" w:cstheme="majorHAnsi"/>
          <w:lang w:val="lt-LT"/>
        </w:rPr>
      </w:pPr>
      <w:r>
        <w:rPr>
          <w:rFonts w:asciiTheme="majorHAnsi" w:hAnsiTheme="majorHAnsi" w:cstheme="majorHAnsi"/>
          <w:lang w:val="lt-LT"/>
        </w:rPr>
        <w:t>T</w:t>
      </w:r>
      <w:r w:rsidR="00F36855" w:rsidRPr="00E23C68">
        <w:rPr>
          <w:rFonts w:asciiTheme="majorHAnsi" w:hAnsiTheme="majorHAnsi" w:cstheme="majorHAnsi"/>
          <w:lang w:val="lt-LT"/>
        </w:rPr>
        <w:t xml:space="preserve">echnologijų bendrovės </w:t>
      </w:r>
      <w:r w:rsidR="009B6317" w:rsidRPr="00E23C68">
        <w:rPr>
          <w:rFonts w:asciiTheme="majorHAnsi" w:hAnsiTheme="majorHAnsi" w:cstheme="majorHAnsi"/>
          <w:lang w:val="lt-LT"/>
        </w:rPr>
        <w:t>„</w:t>
      </w:r>
      <w:proofErr w:type="spellStart"/>
      <w:r w:rsidR="009B6317" w:rsidRPr="00E23C68">
        <w:rPr>
          <w:rFonts w:asciiTheme="majorHAnsi" w:hAnsiTheme="majorHAnsi" w:cstheme="majorHAnsi"/>
          <w:lang w:val="lt-LT"/>
        </w:rPr>
        <w:t>Salesforce</w:t>
      </w:r>
      <w:proofErr w:type="spellEnd"/>
      <w:r w:rsidR="009B6317" w:rsidRPr="00E23C68">
        <w:rPr>
          <w:rFonts w:asciiTheme="majorHAnsi" w:hAnsiTheme="majorHAnsi" w:cstheme="majorHAnsi"/>
          <w:lang w:val="lt-LT"/>
        </w:rPr>
        <w:t xml:space="preserve">“ 2026 m. </w:t>
      </w:r>
      <w:r w:rsidR="00974019">
        <w:rPr>
          <w:rFonts w:asciiTheme="majorHAnsi" w:hAnsiTheme="majorHAnsi" w:cstheme="majorHAnsi"/>
          <w:lang w:val="lt-LT"/>
        </w:rPr>
        <w:t xml:space="preserve">paskelbtas </w:t>
      </w:r>
      <w:r>
        <w:rPr>
          <w:rFonts w:asciiTheme="majorHAnsi" w:hAnsiTheme="majorHAnsi" w:cstheme="majorHAnsi"/>
          <w:lang w:val="lt-LT"/>
        </w:rPr>
        <w:t xml:space="preserve">tarptautinis </w:t>
      </w:r>
      <w:r w:rsidR="00974019">
        <w:rPr>
          <w:rFonts w:asciiTheme="majorHAnsi" w:hAnsiTheme="majorHAnsi" w:cstheme="majorHAnsi"/>
          <w:lang w:val="lt-LT"/>
        </w:rPr>
        <w:t>tyrimas</w:t>
      </w:r>
      <w:r w:rsidR="001C36E3" w:rsidRPr="00E23C68">
        <w:rPr>
          <w:rFonts w:asciiTheme="majorHAnsi" w:hAnsiTheme="majorHAnsi" w:cstheme="majorHAnsi"/>
          <w:lang w:val="lt-LT"/>
        </w:rPr>
        <w:t xml:space="preserve"> </w:t>
      </w:r>
      <w:r w:rsidR="009B6317" w:rsidRPr="00E23C68">
        <w:rPr>
          <w:rFonts w:asciiTheme="majorHAnsi" w:hAnsiTheme="majorHAnsi" w:cstheme="majorHAnsi"/>
          <w:lang w:val="lt-LT"/>
        </w:rPr>
        <w:t>„</w:t>
      </w:r>
      <w:proofErr w:type="spellStart"/>
      <w:r w:rsidR="009B6317" w:rsidRPr="00E23C68">
        <w:rPr>
          <w:rFonts w:asciiTheme="majorHAnsi" w:hAnsiTheme="majorHAnsi" w:cstheme="majorHAnsi"/>
          <w:lang w:val="lt-LT"/>
        </w:rPr>
        <w:t>State</w:t>
      </w:r>
      <w:proofErr w:type="spellEnd"/>
      <w:r w:rsidR="009B6317" w:rsidRPr="00E23C68">
        <w:rPr>
          <w:rFonts w:asciiTheme="majorHAnsi" w:hAnsiTheme="majorHAnsi" w:cstheme="majorHAnsi"/>
          <w:lang w:val="lt-LT"/>
        </w:rPr>
        <w:t xml:space="preserve"> of Sales“ </w:t>
      </w:r>
      <w:r w:rsidR="00974019">
        <w:rPr>
          <w:rFonts w:asciiTheme="majorHAnsi" w:hAnsiTheme="majorHAnsi" w:cstheme="majorHAnsi"/>
          <w:lang w:val="lt-LT"/>
        </w:rPr>
        <w:t>parodė, kad</w:t>
      </w:r>
      <w:r w:rsidR="00F36855" w:rsidRPr="00E23C68">
        <w:rPr>
          <w:rFonts w:asciiTheme="majorHAnsi" w:hAnsiTheme="majorHAnsi" w:cstheme="majorHAnsi"/>
          <w:lang w:val="lt-LT"/>
        </w:rPr>
        <w:t xml:space="preserve"> </w:t>
      </w:r>
      <w:r w:rsidR="009B6317" w:rsidRPr="00E23C68">
        <w:rPr>
          <w:rFonts w:asciiTheme="majorHAnsi" w:hAnsiTheme="majorHAnsi" w:cstheme="majorHAnsi"/>
          <w:lang w:val="lt-LT"/>
        </w:rPr>
        <w:t xml:space="preserve">pardavėjai 60 proc. savo </w:t>
      </w:r>
      <w:r>
        <w:rPr>
          <w:rFonts w:asciiTheme="majorHAnsi" w:hAnsiTheme="majorHAnsi" w:cstheme="majorHAnsi"/>
          <w:lang w:val="lt-LT"/>
        </w:rPr>
        <w:t xml:space="preserve">darbo </w:t>
      </w:r>
      <w:r w:rsidR="009B6317" w:rsidRPr="00E23C68">
        <w:rPr>
          <w:rFonts w:asciiTheme="majorHAnsi" w:hAnsiTheme="majorHAnsi" w:cstheme="majorHAnsi"/>
          <w:lang w:val="lt-LT"/>
        </w:rPr>
        <w:t xml:space="preserve">laiko skiria </w:t>
      </w:r>
      <w:r w:rsidR="00F36855" w:rsidRPr="00E23C68">
        <w:rPr>
          <w:rFonts w:asciiTheme="majorHAnsi" w:hAnsiTheme="majorHAnsi" w:cstheme="majorHAnsi"/>
          <w:lang w:val="lt-LT"/>
        </w:rPr>
        <w:t xml:space="preserve">ne tiesioginiams pardavimams, o kitoms </w:t>
      </w:r>
      <w:r w:rsidR="009B6317" w:rsidRPr="00E23C68">
        <w:rPr>
          <w:rFonts w:asciiTheme="majorHAnsi" w:hAnsiTheme="majorHAnsi" w:cstheme="majorHAnsi"/>
          <w:lang w:val="lt-LT"/>
        </w:rPr>
        <w:t xml:space="preserve">veikloms, </w:t>
      </w:r>
      <w:r w:rsidR="00F36855" w:rsidRPr="00E23C68">
        <w:rPr>
          <w:rFonts w:asciiTheme="majorHAnsi" w:hAnsiTheme="majorHAnsi" w:cstheme="majorHAnsi"/>
          <w:lang w:val="lt-LT"/>
        </w:rPr>
        <w:t xml:space="preserve">tarp kurių </w:t>
      </w:r>
      <w:r w:rsidR="007255A2" w:rsidRPr="00E23C68">
        <w:rPr>
          <w:rFonts w:asciiTheme="majorHAnsi" w:hAnsiTheme="majorHAnsi" w:cstheme="majorHAnsi"/>
          <w:lang w:val="lt-LT"/>
        </w:rPr>
        <w:t>–</w:t>
      </w:r>
      <w:r w:rsidR="00F36855" w:rsidRPr="00E23C68">
        <w:rPr>
          <w:rFonts w:asciiTheme="majorHAnsi" w:hAnsiTheme="majorHAnsi" w:cstheme="majorHAnsi"/>
          <w:lang w:val="lt-LT"/>
        </w:rPr>
        <w:t xml:space="preserve"> </w:t>
      </w:r>
      <w:r w:rsidR="009B6317" w:rsidRPr="00E23C68">
        <w:rPr>
          <w:rFonts w:asciiTheme="majorHAnsi" w:hAnsiTheme="majorHAnsi" w:cstheme="majorHAnsi"/>
          <w:lang w:val="lt-LT"/>
        </w:rPr>
        <w:t xml:space="preserve">duomenų </w:t>
      </w:r>
      <w:r w:rsidR="00F36855" w:rsidRPr="00E23C68">
        <w:rPr>
          <w:rFonts w:asciiTheme="majorHAnsi" w:hAnsiTheme="majorHAnsi" w:cstheme="majorHAnsi"/>
          <w:lang w:val="lt-LT"/>
        </w:rPr>
        <w:t>su</w:t>
      </w:r>
      <w:r w:rsidR="009B6317" w:rsidRPr="00E23C68">
        <w:rPr>
          <w:rFonts w:asciiTheme="majorHAnsi" w:hAnsiTheme="majorHAnsi" w:cstheme="majorHAnsi"/>
          <w:lang w:val="lt-LT"/>
        </w:rPr>
        <w:t xml:space="preserve">vedimas, </w:t>
      </w:r>
      <w:r w:rsidR="00506A6A">
        <w:rPr>
          <w:rFonts w:asciiTheme="majorHAnsi" w:hAnsiTheme="majorHAnsi" w:cstheme="majorHAnsi"/>
          <w:lang w:val="lt-LT"/>
        </w:rPr>
        <w:t xml:space="preserve">pasiūlymų rengimas, planavimas, </w:t>
      </w:r>
      <w:r w:rsidR="009B6317" w:rsidRPr="00E23C68">
        <w:rPr>
          <w:rFonts w:asciiTheme="majorHAnsi" w:hAnsiTheme="majorHAnsi" w:cstheme="majorHAnsi"/>
          <w:lang w:val="lt-LT"/>
        </w:rPr>
        <w:t xml:space="preserve">informacijos paieška ir kitos pagalbinės užduotys. </w:t>
      </w:r>
    </w:p>
    <w:p w14:paraId="6E0B5A0F" w14:textId="7AB516B4" w:rsidR="009B6317" w:rsidRPr="00E23C68" w:rsidRDefault="00974019" w:rsidP="009B6317">
      <w:pPr>
        <w:jc w:val="both"/>
        <w:rPr>
          <w:rFonts w:asciiTheme="majorHAnsi" w:hAnsiTheme="majorHAnsi" w:cstheme="majorHAnsi"/>
          <w:lang w:val="lt-LT"/>
        </w:rPr>
      </w:pPr>
      <w:r>
        <w:rPr>
          <w:rFonts w:asciiTheme="majorHAnsi" w:hAnsiTheme="majorHAnsi" w:cstheme="majorHAnsi"/>
          <w:lang w:val="lt-LT"/>
        </w:rPr>
        <w:t xml:space="preserve">Nors Baltijos šalys į tyrimą nebuvo įtrauktos, jo rezultatai rodo, kad </w:t>
      </w:r>
      <w:r w:rsidR="009A266F">
        <w:rPr>
          <w:rFonts w:asciiTheme="majorHAnsi" w:hAnsiTheme="majorHAnsi" w:cstheme="majorHAnsi"/>
          <w:lang w:val="lt-LT"/>
        </w:rPr>
        <w:t xml:space="preserve">panaši tendencija vyrauja </w:t>
      </w:r>
      <w:r w:rsidR="00B35ACD" w:rsidRPr="00B35ACD">
        <w:rPr>
          <w:rFonts w:asciiTheme="majorHAnsi" w:hAnsiTheme="majorHAnsi" w:cstheme="majorHAnsi"/>
          <w:lang w:val="lt-LT"/>
        </w:rPr>
        <w:t>įvair</w:t>
      </w:r>
      <w:r w:rsidR="009A266F">
        <w:rPr>
          <w:rFonts w:asciiTheme="majorHAnsi" w:hAnsiTheme="majorHAnsi" w:cstheme="majorHAnsi"/>
          <w:lang w:val="lt-LT"/>
        </w:rPr>
        <w:t>iose</w:t>
      </w:r>
      <w:r w:rsidR="00B35ACD" w:rsidRPr="00B35ACD">
        <w:rPr>
          <w:rFonts w:asciiTheme="majorHAnsi" w:hAnsiTheme="majorHAnsi" w:cstheme="majorHAnsi"/>
          <w:lang w:val="lt-LT"/>
        </w:rPr>
        <w:t xml:space="preserve"> šal</w:t>
      </w:r>
      <w:r w:rsidR="009A266F">
        <w:rPr>
          <w:rFonts w:asciiTheme="majorHAnsi" w:hAnsiTheme="majorHAnsi" w:cstheme="majorHAnsi"/>
          <w:lang w:val="lt-LT"/>
        </w:rPr>
        <w:t xml:space="preserve">yse. </w:t>
      </w:r>
      <w:r>
        <w:rPr>
          <w:rFonts w:asciiTheme="majorHAnsi" w:hAnsiTheme="majorHAnsi" w:cstheme="majorHAnsi"/>
          <w:lang w:val="lt-LT"/>
        </w:rPr>
        <w:t>Tad natūraliai kyla klausimas:</w:t>
      </w:r>
      <w:r w:rsidR="009B6317" w:rsidRPr="00E23C68">
        <w:rPr>
          <w:rFonts w:asciiTheme="majorHAnsi" w:hAnsiTheme="majorHAnsi" w:cstheme="majorHAnsi"/>
          <w:lang w:val="lt-LT"/>
        </w:rPr>
        <w:t xml:space="preserve"> kiek </w:t>
      </w:r>
      <w:r w:rsidR="00975971" w:rsidRPr="00E23C68">
        <w:rPr>
          <w:rFonts w:asciiTheme="majorHAnsi" w:hAnsiTheme="majorHAnsi" w:cstheme="majorHAnsi"/>
          <w:lang w:val="lt-LT"/>
        </w:rPr>
        <w:t xml:space="preserve">išaugtų įmonių </w:t>
      </w:r>
      <w:r w:rsidR="009B6317" w:rsidRPr="00E23C68">
        <w:rPr>
          <w:rFonts w:asciiTheme="majorHAnsi" w:hAnsiTheme="majorHAnsi" w:cstheme="majorHAnsi"/>
          <w:lang w:val="lt-LT"/>
        </w:rPr>
        <w:t>pardavim</w:t>
      </w:r>
      <w:r w:rsidR="00975971" w:rsidRPr="00E23C68">
        <w:rPr>
          <w:rFonts w:asciiTheme="majorHAnsi" w:hAnsiTheme="majorHAnsi" w:cstheme="majorHAnsi"/>
          <w:lang w:val="lt-LT"/>
        </w:rPr>
        <w:t xml:space="preserve">ai, </w:t>
      </w:r>
      <w:r w:rsidR="00506A6A" w:rsidRPr="00506A6A">
        <w:rPr>
          <w:rFonts w:asciiTheme="majorHAnsi" w:hAnsiTheme="majorHAnsi" w:cstheme="majorHAnsi"/>
          <w:lang w:val="lt-LT"/>
        </w:rPr>
        <w:t>jei dalį rankinio administravimo perimtų technologijos, o darbuotojai daugiau laiko skirtų klientams?</w:t>
      </w:r>
    </w:p>
    <w:p w14:paraId="1E128BB3" w14:textId="7047CF8B" w:rsidR="009B6317" w:rsidRPr="00E23C68" w:rsidRDefault="009B6317" w:rsidP="009B6317">
      <w:pPr>
        <w:jc w:val="both"/>
        <w:rPr>
          <w:rFonts w:asciiTheme="majorHAnsi" w:hAnsiTheme="majorHAnsi" w:cstheme="majorHAnsi"/>
          <w:b/>
          <w:bCs/>
          <w:lang w:val="lt-LT"/>
        </w:rPr>
      </w:pPr>
      <w:r w:rsidRPr="00E23C68">
        <w:rPr>
          <w:rFonts w:asciiTheme="majorHAnsi" w:hAnsiTheme="majorHAnsi" w:cstheme="majorHAnsi"/>
          <w:b/>
          <w:bCs/>
          <w:lang w:val="lt-LT"/>
        </w:rPr>
        <w:t>Nematomas mokestis už įmonės augimą</w:t>
      </w:r>
    </w:p>
    <w:p w14:paraId="4886043B" w14:textId="5CE87E7F" w:rsidR="009B6317" w:rsidRPr="00E23C68" w:rsidRDefault="00E23C68" w:rsidP="009B6317">
      <w:pPr>
        <w:jc w:val="both"/>
        <w:rPr>
          <w:rFonts w:asciiTheme="majorHAnsi" w:hAnsiTheme="majorHAnsi" w:cstheme="majorHAnsi"/>
          <w:lang w:val="lt-LT"/>
        </w:rPr>
      </w:pPr>
      <w:r w:rsidRPr="00E23C68">
        <w:rPr>
          <w:rFonts w:asciiTheme="majorHAnsi" w:hAnsiTheme="majorHAnsi" w:cstheme="majorHAnsi"/>
          <w:lang w:val="lt-LT"/>
        </w:rPr>
        <w:t>„Silensis“ valdybos pirmininko Ričardo Čepo</w:t>
      </w:r>
      <w:r>
        <w:rPr>
          <w:rFonts w:asciiTheme="majorHAnsi" w:hAnsiTheme="majorHAnsi" w:cstheme="majorHAnsi"/>
          <w:lang w:val="lt-LT"/>
        </w:rPr>
        <w:t xml:space="preserve"> </w:t>
      </w:r>
      <w:r w:rsidR="00975971" w:rsidRPr="00E23C68">
        <w:rPr>
          <w:rFonts w:asciiTheme="majorHAnsi" w:hAnsiTheme="majorHAnsi" w:cstheme="majorHAnsi"/>
          <w:lang w:val="lt-LT"/>
        </w:rPr>
        <w:t xml:space="preserve">teigimu, įmonei augant atsiranda vis daugiau papildomų procedūrų: dar viena ataskaita, dar vienas patvirtinimas ar </w:t>
      </w:r>
      <w:r w:rsidR="009B6317" w:rsidRPr="00E23C68">
        <w:rPr>
          <w:rFonts w:asciiTheme="majorHAnsi" w:hAnsiTheme="majorHAnsi" w:cstheme="majorHAnsi"/>
          <w:lang w:val="lt-LT"/>
        </w:rPr>
        <w:t xml:space="preserve">nauja sistema. Kiekvienas sprendimas atskirai gali būti </w:t>
      </w:r>
      <w:r w:rsidR="00975971" w:rsidRPr="00E23C68">
        <w:rPr>
          <w:rFonts w:asciiTheme="majorHAnsi" w:hAnsiTheme="majorHAnsi" w:cstheme="majorHAnsi"/>
          <w:lang w:val="lt-LT"/>
        </w:rPr>
        <w:t>pagrįstas, tačiau ilgainiui</w:t>
      </w:r>
      <w:r w:rsidR="009B6317" w:rsidRPr="00E23C68">
        <w:rPr>
          <w:rFonts w:asciiTheme="majorHAnsi" w:hAnsiTheme="majorHAnsi" w:cstheme="majorHAnsi"/>
          <w:lang w:val="lt-LT"/>
        </w:rPr>
        <w:t xml:space="preserve"> </w:t>
      </w:r>
      <w:r w:rsidR="00506A6A" w:rsidRPr="00506A6A">
        <w:rPr>
          <w:rFonts w:asciiTheme="majorHAnsi" w:hAnsiTheme="majorHAnsi" w:cstheme="majorHAnsi"/>
          <w:lang w:val="lt-LT"/>
        </w:rPr>
        <w:t>jų visuma tampa sudėtinga darbo tvarka, kurios niekas nebeperžiūri.</w:t>
      </w:r>
    </w:p>
    <w:p w14:paraId="06B11406" w14:textId="23FD92B6" w:rsidR="009B6317" w:rsidRPr="00E23C68" w:rsidRDefault="00975971" w:rsidP="009B6317">
      <w:pPr>
        <w:jc w:val="both"/>
        <w:rPr>
          <w:rFonts w:asciiTheme="majorHAnsi" w:hAnsiTheme="majorHAnsi" w:cstheme="majorHAnsi"/>
          <w:lang w:val="lt-LT"/>
        </w:rPr>
      </w:pPr>
      <w:r w:rsidRPr="00E23C68">
        <w:rPr>
          <w:rFonts w:asciiTheme="majorHAnsi" w:hAnsiTheme="majorHAnsi" w:cstheme="majorHAnsi"/>
          <w:lang w:val="lt-LT"/>
        </w:rPr>
        <w:t>„</w:t>
      </w:r>
      <w:r w:rsidR="00506A6A" w:rsidRPr="00506A6A">
        <w:rPr>
          <w:rFonts w:asciiTheme="majorHAnsi" w:hAnsiTheme="majorHAnsi" w:cstheme="majorHAnsi"/>
          <w:lang w:val="lt-LT"/>
        </w:rPr>
        <w:t>Darbuotojas tampa jungtimi tarp nesusikalbančių sistemų</w:t>
      </w:r>
      <w:r w:rsidRPr="00E23C68">
        <w:rPr>
          <w:rFonts w:asciiTheme="majorHAnsi" w:hAnsiTheme="majorHAnsi" w:cstheme="majorHAnsi"/>
          <w:lang w:val="lt-LT"/>
        </w:rPr>
        <w:t>: skaito laiškus, perkelia duomenis iš vienos lentelės į kitą, tikrina informacij</w:t>
      </w:r>
      <w:r w:rsidR="009A266F">
        <w:rPr>
          <w:rFonts w:asciiTheme="majorHAnsi" w:hAnsiTheme="majorHAnsi" w:cstheme="majorHAnsi"/>
          <w:lang w:val="lt-LT"/>
        </w:rPr>
        <w:t>ą</w:t>
      </w:r>
      <w:r w:rsidRPr="00E23C68">
        <w:rPr>
          <w:rFonts w:asciiTheme="majorHAnsi" w:hAnsiTheme="majorHAnsi" w:cstheme="majorHAnsi"/>
          <w:lang w:val="lt-LT"/>
        </w:rPr>
        <w:t xml:space="preserve"> ir </w:t>
      </w:r>
      <w:r w:rsidR="00B35ACD" w:rsidRPr="00B35ACD">
        <w:rPr>
          <w:rFonts w:asciiTheme="majorHAnsi" w:hAnsiTheme="majorHAnsi" w:cstheme="majorHAnsi"/>
          <w:lang w:val="lt-LT"/>
        </w:rPr>
        <w:t>apie atliktas užduotis praneša kolegoms</w:t>
      </w:r>
      <w:r w:rsidRPr="00E23C68">
        <w:rPr>
          <w:rFonts w:asciiTheme="majorHAnsi" w:hAnsiTheme="majorHAnsi" w:cstheme="majorHAnsi"/>
          <w:lang w:val="lt-LT"/>
        </w:rPr>
        <w:t xml:space="preserve">. </w:t>
      </w:r>
      <w:r w:rsidR="009B6317" w:rsidRPr="00E23C68">
        <w:rPr>
          <w:rFonts w:asciiTheme="majorHAnsi" w:hAnsiTheme="majorHAnsi" w:cstheme="majorHAnsi"/>
          <w:lang w:val="lt-LT"/>
        </w:rPr>
        <w:t>Tokio darbo sąnaudos paprastai pasislepia atlyginimų eilutėje</w:t>
      </w:r>
      <w:r w:rsidRPr="00E23C68">
        <w:rPr>
          <w:rFonts w:asciiTheme="majorHAnsi" w:hAnsiTheme="majorHAnsi" w:cstheme="majorHAnsi"/>
          <w:lang w:val="lt-LT"/>
        </w:rPr>
        <w:t>, tačiau tikroji jo kaina dažnai būna didesnė</w:t>
      </w:r>
      <w:r w:rsidR="009A266F">
        <w:rPr>
          <w:rFonts w:asciiTheme="majorHAnsi" w:hAnsiTheme="majorHAnsi" w:cstheme="majorHAnsi"/>
          <w:lang w:val="lt-LT"/>
        </w:rPr>
        <w:t>:</w:t>
      </w:r>
      <w:r w:rsidRPr="00E23C68">
        <w:rPr>
          <w:rFonts w:asciiTheme="majorHAnsi" w:hAnsiTheme="majorHAnsi" w:cstheme="majorHAnsi"/>
          <w:lang w:val="lt-LT"/>
        </w:rPr>
        <w:t xml:space="preserve"> klientas, kuriam nebuvo paskambinta, </w:t>
      </w:r>
      <w:r w:rsidR="009B6317" w:rsidRPr="00E23C68">
        <w:rPr>
          <w:rFonts w:asciiTheme="majorHAnsi" w:hAnsiTheme="majorHAnsi" w:cstheme="majorHAnsi"/>
          <w:lang w:val="lt-LT"/>
        </w:rPr>
        <w:t>pavėluotas pasiūlymas</w:t>
      </w:r>
      <w:r w:rsidRPr="00E23C68">
        <w:rPr>
          <w:rFonts w:asciiTheme="majorHAnsi" w:hAnsiTheme="majorHAnsi" w:cstheme="majorHAnsi"/>
          <w:lang w:val="lt-LT"/>
        </w:rPr>
        <w:t xml:space="preserve"> ar laiku </w:t>
      </w:r>
      <w:r w:rsidR="009B6317" w:rsidRPr="00E23C68">
        <w:rPr>
          <w:rFonts w:asciiTheme="majorHAnsi" w:hAnsiTheme="majorHAnsi" w:cstheme="majorHAnsi"/>
          <w:lang w:val="lt-LT"/>
        </w:rPr>
        <w:t>nepastebėtas maržos sumažėjimas</w:t>
      </w:r>
      <w:r w:rsidRPr="00E23C68">
        <w:rPr>
          <w:rFonts w:asciiTheme="majorHAnsi" w:hAnsiTheme="majorHAnsi" w:cstheme="majorHAnsi"/>
          <w:lang w:val="lt-LT"/>
        </w:rPr>
        <w:t xml:space="preserve">“, </w:t>
      </w:r>
      <w:r w:rsidR="007255A2" w:rsidRPr="00E23C68">
        <w:rPr>
          <w:rFonts w:asciiTheme="majorHAnsi" w:hAnsiTheme="majorHAnsi" w:cstheme="majorHAnsi"/>
          <w:lang w:val="lt-LT"/>
        </w:rPr>
        <w:t>–</w:t>
      </w:r>
      <w:r w:rsidRPr="00E23C68">
        <w:rPr>
          <w:rFonts w:asciiTheme="majorHAnsi" w:hAnsiTheme="majorHAnsi" w:cstheme="majorHAnsi"/>
          <w:lang w:val="lt-LT"/>
        </w:rPr>
        <w:t xml:space="preserve"> vardija</w:t>
      </w:r>
      <w:r w:rsidR="00E23C68">
        <w:rPr>
          <w:rFonts w:asciiTheme="majorHAnsi" w:hAnsiTheme="majorHAnsi" w:cstheme="majorHAnsi"/>
          <w:lang w:val="lt-LT"/>
        </w:rPr>
        <w:t xml:space="preserve"> R. Čepas</w:t>
      </w:r>
      <w:r w:rsidRPr="00E23C68">
        <w:rPr>
          <w:rFonts w:asciiTheme="majorHAnsi" w:hAnsiTheme="majorHAnsi" w:cstheme="majorHAnsi"/>
          <w:lang w:val="lt-LT"/>
        </w:rPr>
        <w:t>.</w:t>
      </w:r>
    </w:p>
    <w:p w14:paraId="393DA292" w14:textId="7E778418" w:rsidR="00255F17" w:rsidRPr="00E23C68" w:rsidRDefault="00255F17" w:rsidP="009B6317">
      <w:pPr>
        <w:jc w:val="both"/>
        <w:rPr>
          <w:rFonts w:asciiTheme="majorHAnsi" w:hAnsiTheme="majorHAnsi" w:cstheme="majorHAnsi"/>
          <w:lang w:val="lt-LT"/>
        </w:rPr>
      </w:pPr>
      <w:r w:rsidRPr="00255F17">
        <w:rPr>
          <w:rFonts w:asciiTheme="majorHAnsi" w:hAnsiTheme="majorHAnsi" w:cstheme="majorHAnsi"/>
          <w:lang w:val="lt-LT"/>
        </w:rPr>
        <w:t xml:space="preserve">Pasak jo, taip susidaro savotiškas mokestis už augimą: daugėjant užsakymų, </w:t>
      </w:r>
      <w:r>
        <w:rPr>
          <w:rFonts w:asciiTheme="majorHAnsi" w:hAnsiTheme="majorHAnsi" w:cstheme="majorHAnsi"/>
          <w:lang w:val="lt-LT"/>
        </w:rPr>
        <w:t xml:space="preserve">augant pajamoms, </w:t>
      </w:r>
      <w:r w:rsidRPr="00255F17">
        <w:rPr>
          <w:rFonts w:asciiTheme="majorHAnsi" w:hAnsiTheme="majorHAnsi" w:cstheme="majorHAnsi"/>
          <w:lang w:val="lt-LT"/>
        </w:rPr>
        <w:t>auga ir administracinis krūvis,</w:t>
      </w:r>
      <w:r>
        <w:rPr>
          <w:rFonts w:asciiTheme="majorHAnsi" w:hAnsiTheme="majorHAnsi" w:cstheme="majorHAnsi"/>
          <w:lang w:val="lt-LT"/>
        </w:rPr>
        <w:t xml:space="preserve"> sąnaudos,</w:t>
      </w:r>
      <w:r w:rsidRPr="00255F17">
        <w:rPr>
          <w:rFonts w:asciiTheme="majorHAnsi" w:hAnsiTheme="majorHAnsi" w:cstheme="majorHAnsi"/>
          <w:lang w:val="lt-LT"/>
        </w:rPr>
        <w:t xml:space="preserve"> todėl tenka samdyti papildomus žmones</w:t>
      </w:r>
      <w:r>
        <w:rPr>
          <w:rFonts w:asciiTheme="majorHAnsi" w:hAnsiTheme="majorHAnsi" w:cstheme="majorHAnsi"/>
          <w:lang w:val="lt-LT"/>
        </w:rPr>
        <w:t xml:space="preserve">. Vis tik DI ir pasikartojančių užduočių automatizavimas </w:t>
      </w:r>
      <w:r w:rsidRPr="00255F17">
        <w:rPr>
          <w:rFonts w:asciiTheme="majorHAnsi" w:hAnsiTheme="majorHAnsi" w:cstheme="majorHAnsi"/>
          <w:lang w:val="lt-LT"/>
        </w:rPr>
        <w:t>gali sumažinti rankinio darbo apimtį, ta pati komanda gali aptarnauti daugiau klientų</w:t>
      </w:r>
      <w:r>
        <w:rPr>
          <w:rFonts w:asciiTheme="majorHAnsi" w:hAnsiTheme="majorHAnsi" w:cstheme="majorHAnsi"/>
          <w:lang w:val="lt-LT"/>
        </w:rPr>
        <w:t>,</w:t>
      </w:r>
      <w:r w:rsidRPr="00255F17">
        <w:rPr>
          <w:rFonts w:asciiTheme="majorHAnsi" w:hAnsiTheme="majorHAnsi" w:cstheme="majorHAnsi"/>
          <w:lang w:val="lt-LT"/>
        </w:rPr>
        <w:t xml:space="preserve"> įvykdyti daugiau užsakymų</w:t>
      </w:r>
      <w:r>
        <w:rPr>
          <w:rFonts w:asciiTheme="majorHAnsi" w:hAnsiTheme="majorHAnsi" w:cstheme="majorHAnsi"/>
          <w:lang w:val="lt-LT"/>
        </w:rPr>
        <w:t xml:space="preserve"> ir prisidėti prie verslo augimo </w:t>
      </w:r>
      <w:r w:rsidRPr="00255F17">
        <w:rPr>
          <w:rFonts w:asciiTheme="majorHAnsi" w:hAnsiTheme="majorHAnsi" w:cstheme="majorHAnsi"/>
          <w:lang w:val="lt-LT"/>
        </w:rPr>
        <w:t>nedidinant darbuotojų skaičiaus.</w:t>
      </w:r>
    </w:p>
    <w:p w14:paraId="1D5D5806" w14:textId="77777777" w:rsidR="009B6317" w:rsidRPr="00E23C68" w:rsidRDefault="009B6317" w:rsidP="009B6317">
      <w:pPr>
        <w:jc w:val="both"/>
        <w:rPr>
          <w:rFonts w:asciiTheme="majorHAnsi" w:hAnsiTheme="majorHAnsi" w:cstheme="majorHAnsi"/>
          <w:b/>
          <w:bCs/>
          <w:lang w:val="lt-LT"/>
        </w:rPr>
      </w:pPr>
      <w:r w:rsidRPr="00E23C68">
        <w:rPr>
          <w:rFonts w:asciiTheme="majorHAnsi" w:hAnsiTheme="majorHAnsi" w:cstheme="majorHAnsi"/>
          <w:b/>
          <w:bCs/>
          <w:lang w:val="lt-LT"/>
        </w:rPr>
        <w:t>Kai žmonėms nebereikia dirbti robotais</w:t>
      </w:r>
    </w:p>
    <w:p w14:paraId="1B7796FE" w14:textId="66254C90" w:rsidR="00200A6F" w:rsidRDefault="00200A6F" w:rsidP="009B6317">
      <w:pPr>
        <w:jc w:val="both"/>
        <w:rPr>
          <w:rFonts w:asciiTheme="majorHAnsi" w:hAnsiTheme="majorHAnsi" w:cstheme="majorHAnsi"/>
          <w:lang w:val="lt-LT"/>
        </w:rPr>
      </w:pPr>
      <w:r w:rsidRPr="00200A6F">
        <w:rPr>
          <w:rFonts w:asciiTheme="majorHAnsi" w:hAnsiTheme="majorHAnsi" w:cstheme="majorHAnsi"/>
          <w:lang w:val="lt-LT"/>
        </w:rPr>
        <w:t xml:space="preserve">Pasak M. </w:t>
      </w:r>
      <w:proofErr w:type="spellStart"/>
      <w:r w:rsidRPr="00200A6F">
        <w:rPr>
          <w:rFonts w:asciiTheme="majorHAnsi" w:hAnsiTheme="majorHAnsi" w:cstheme="majorHAnsi"/>
          <w:lang w:val="lt-LT"/>
        </w:rPr>
        <w:t>Šilenskio</w:t>
      </w:r>
      <w:proofErr w:type="spellEnd"/>
      <w:r w:rsidRPr="00200A6F">
        <w:rPr>
          <w:rFonts w:asciiTheme="majorHAnsi" w:hAnsiTheme="majorHAnsi" w:cstheme="majorHAnsi"/>
          <w:lang w:val="lt-LT"/>
        </w:rPr>
        <w:t>, didmeninėje prekyboje DI sprendimai gali automatiškai patikrinti prekių kainas, likučius</w:t>
      </w:r>
      <w:r>
        <w:rPr>
          <w:rFonts w:asciiTheme="majorHAnsi" w:hAnsiTheme="majorHAnsi" w:cstheme="majorHAnsi"/>
          <w:lang w:val="lt-LT"/>
        </w:rPr>
        <w:t xml:space="preserve">, </w:t>
      </w:r>
      <w:r w:rsidRPr="00200A6F">
        <w:rPr>
          <w:rFonts w:asciiTheme="majorHAnsi" w:hAnsiTheme="majorHAnsi" w:cstheme="majorHAnsi"/>
          <w:lang w:val="lt-LT"/>
        </w:rPr>
        <w:t xml:space="preserve">klientui taikomas sąlygas </w:t>
      </w:r>
      <w:r>
        <w:rPr>
          <w:rFonts w:asciiTheme="majorHAnsi" w:hAnsiTheme="majorHAnsi" w:cstheme="majorHAnsi"/>
          <w:lang w:val="lt-LT"/>
        </w:rPr>
        <w:t>ir</w:t>
      </w:r>
      <w:r w:rsidRPr="00200A6F">
        <w:rPr>
          <w:rFonts w:asciiTheme="majorHAnsi" w:hAnsiTheme="majorHAnsi" w:cstheme="majorHAnsi"/>
          <w:lang w:val="lt-LT"/>
        </w:rPr>
        <w:t xml:space="preserve"> pagal šiuos duomenis parengti pasiūlymo projektą. Pardavėjui lieka jį peržiūrėti, pritaikyti kliento poreikiams ir susitarti dėl bendradarbiavimo</w:t>
      </w:r>
      <w:r>
        <w:rPr>
          <w:rFonts w:asciiTheme="majorHAnsi" w:hAnsiTheme="majorHAnsi" w:cstheme="majorHAnsi"/>
          <w:lang w:val="lt-LT"/>
        </w:rPr>
        <w:t>.</w:t>
      </w:r>
      <w:r w:rsidRPr="00200A6F">
        <w:rPr>
          <w:rFonts w:asciiTheme="majorHAnsi" w:hAnsiTheme="majorHAnsi" w:cstheme="majorHAnsi"/>
          <w:lang w:val="lt-LT"/>
        </w:rPr>
        <w:t xml:space="preserve"> </w:t>
      </w:r>
      <w:r w:rsidRPr="00E23C68">
        <w:rPr>
          <w:rFonts w:asciiTheme="majorHAnsi" w:hAnsiTheme="majorHAnsi" w:cstheme="majorHAnsi"/>
          <w:lang w:val="lt-LT"/>
        </w:rPr>
        <w:t>Būtent tam įmonė jį ir samdė.</w:t>
      </w:r>
    </w:p>
    <w:p w14:paraId="6E05DE7B" w14:textId="2A0E709B" w:rsidR="00467861" w:rsidRDefault="00467861" w:rsidP="00B35ACD">
      <w:pPr>
        <w:jc w:val="both"/>
        <w:rPr>
          <w:rFonts w:asciiTheme="majorHAnsi" w:hAnsiTheme="majorHAnsi" w:cstheme="majorHAnsi"/>
          <w:lang w:val="lt-LT"/>
        </w:rPr>
      </w:pPr>
      <w:r w:rsidRPr="00467861">
        <w:rPr>
          <w:rFonts w:asciiTheme="majorHAnsi" w:hAnsiTheme="majorHAnsi" w:cstheme="majorHAnsi"/>
          <w:lang w:val="lt-LT"/>
        </w:rPr>
        <w:t>Pasak „Silensis“ vadovo, vienoje gamybos įmonėje, pertvarkius gamybos planavimą ir pritaikius DI sprendimus, gamybos apimtys išaugo 45 proc. Pokyčiai apėmė rankinio duomenų suvedimo ir planavimo klaidų mažinimą, aiškesnę darbo tvarką bei efektyvesnį turimų išteklių panaudojimą</w:t>
      </w:r>
    </w:p>
    <w:p w14:paraId="51DE2CA1" w14:textId="3C0C48D0" w:rsidR="00200A6F" w:rsidRDefault="00506A6A" w:rsidP="009B6317">
      <w:pPr>
        <w:jc w:val="both"/>
        <w:rPr>
          <w:rFonts w:asciiTheme="majorHAnsi" w:hAnsiTheme="majorHAnsi" w:cstheme="majorHAnsi"/>
          <w:lang w:val="lt-LT"/>
        </w:rPr>
      </w:pPr>
      <w:r w:rsidRPr="00506A6A">
        <w:rPr>
          <w:rFonts w:asciiTheme="majorHAnsi" w:hAnsiTheme="majorHAnsi" w:cstheme="majorHAnsi"/>
          <w:lang w:val="lt-LT"/>
        </w:rPr>
        <w:t xml:space="preserve">„Svarbu ir tai, kad aiškiai apibrėžtas procesas mažiau priklauso nuo darbuotojo. Jei žmogus išeina, planavimo eiga ir sukaupta informacija lieka sistemoje, todėl komandai lengviau tęsti darbą. Be to, sumažėja rankinio duomenų suvedimo ir klaidų taisymo, </w:t>
      </w:r>
      <w:r w:rsidR="00200A6F">
        <w:rPr>
          <w:rFonts w:asciiTheme="majorHAnsi" w:hAnsiTheme="majorHAnsi" w:cstheme="majorHAnsi"/>
          <w:lang w:val="lt-LT"/>
        </w:rPr>
        <w:t>tad</w:t>
      </w:r>
      <w:r w:rsidRPr="00506A6A">
        <w:rPr>
          <w:rFonts w:asciiTheme="majorHAnsi" w:hAnsiTheme="majorHAnsi" w:cstheme="majorHAnsi"/>
          <w:lang w:val="lt-LT"/>
        </w:rPr>
        <w:t xml:space="preserve"> darbuotojai gali daugiau dėmesio skirti gamybos organizavimui“, – aiškina „Silensis“ vadovas.</w:t>
      </w:r>
    </w:p>
    <w:p w14:paraId="3382996C" w14:textId="0A382822" w:rsidR="00200A6F" w:rsidRDefault="00B35ACD" w:rsidP="009B6317">
      <w:pPr>
        <w:jc w:val="both"/>
        <w:rPr>
          <w:rFonts w:asciiTheme="majorHAnsi" w:hAnsiTheme="majorHAnsi" w:cstheme="majorHAnsi"/>
          <w:lang w:val="lt-LT"/>
        </w:rPr>
      </w:pPr>
      <w:r w:rsidRPr="00B35ACD">
        <w:rPr>
          <w:rFonts w:asciiTheme="majorHAnsi" w:hAnsiTheme="majorHAnsi" w:cstheme="majorHAnsi"/>
          <w:lang w:val="lt-LT"/>
        </w:rPr>
        <w:t>Panašius principus galima pritaikyti ir kit</w:t>
      </w:r>
      <w:r w:rsidR="00506A6A">
        <w:rPr>
          <w:rFonts w:asciiTheme="majorHAnsi" w:hAnsiTheme="majorHAnsi" w:cstheme="majorHAnsi"/>
          <w:lang w:val="lt-LT"/>
        </w:rPr>
        <w:t>ose srityse</w:t>
      </w:r>
      <w:r w:rsidRPr="00B35ACD">
        <w:rPr>
          <w:rFonts w:asciiTheme="majorHAnsi" w:hAnsiTheme="majorHAnsi" w:cstheme="majorHAnsi"/>
          <w:lang w:val="lt-LT"/>
        </w:rPr>
        <w:t>.</w:t>
      </w:r>
      <w:r>
        <w:rPr>
          <w:rFonts w:asciiTheme="majorHAnsi" w:hAnsiTheme="majorHAnsi" w:cstheme="majorHAnsi"/>
          <w:lang w:val="lt-LT"/>
        </w:rPr>
        <w:t xml:space="preserve"> </w:t>
      </w:r>
      <w:r w:rsidR="00200A6F">
        <w:rPr>
          <w:rFonts w:asciiTheme="majorHAnsi" w:hAnsiTheme="majorHAnsi" w:cstheme="majorHAnsi"/>
          <w:lang w:val="lt-LT"/>
        </w:rPr>
        <w:t>Pavyzdžiui, s</w:t>
      </w:r>
      <w:r w:rsidR="009B6317" w:rsidRPr="00E23C68">
        <w:rPr>
          <w:rFonts w:asciiTheme="majorHAnsi" w:hAnsiTheme="majorHAnsi" w:cstheme="majorHAnsi"/>
          <w:lang w:val="lt-LT"/>
        </w:rPr>
        <w:t xml:space="preserve">tatybose projekto vadovas gali tikrinti </w:t>
      </w:r>
      <w:r w:rsidR="00514FF2" w:rsidRPr="00200A6F">
        <w:rPr>
          <w:rFonts w:asciiTheme="majorHAnsi" w:hAnsiTheme="majorHAnsi" w:cstheme="majorHAnsi"/>
          <w:lang w:val="lt-LT"/>
        </w:rPr>
        <w:t xml:space="preserve">pagal darbų įrašus, nuotraukas </w:t>
      </w:r>
      <w:r w:rsidR="00514FF2">
        <w:rPr>
          <w:rFonts w:asciiTheme="majorHAnsi" w:hAnsiTheme="majorHAnsi" w:cstheme="majorHAnsi"/>
          <w:lang w:val="lt-LT"/>
        </w:rPr>
        <w:t>bei</w:t>
      </w:r>
      <w:r w:rsidR="00514FF2" w:rsidRPr="00200A6F">
        <w:rPr>
          <w:rFonts w:asciiTheme="majorHAnsi" w:hAnsiTheme="majorHAnsi" w:cstheme="majorHAnsi"/>
          <w:lang w:val="lt-LT"/>
        </w:rPr>
        <w:t xml:space="preserve"> tabelius</w:t>
      </w:r>
      <w:r w:rsidR="00514FF2">
        <w:rPr>
          <w:rFonts w:asciiTheme="majorHAnsi" w:hAnsiTheme="majorHAnsi" w:cstheme="majorHAnsi"/>
          <w:lang w:val="lt-LT"/>
        </w:rPr>
        <w:t xml:space="preserve"> </w:t>
      </w:r>
      <w:r w:rsidR="00514FF2">
        <w:rPr>
          <w:rFonts w:asciiTheme="majorHAnsi" w:hAnsiTheme="majorHAnsi" w:cstheme="majorHAnsi"/>
          <w:lang w:val="lt-LT"/>
        </w:rPr>
        <w:t xml:space="preserve">DI </w:t>
      </w:r>
      <w:r w:rsidR="00514FF2">
        <w:rPr>
          <w:rFonts w:asciiTheme="majorHAnsi" w:hAnsiTheme="majorHAnsi" w:cstheme="majorHAnsi"/>
          <w:lang w:val="lt-LT"/>
        </w:rPr>
        <w:t>jau parengtas suvestines ir</w:t>
      </w:r>
      <w:r w:rsidR="00682262" w:rsidRPr="00E23C68">
        <w:rPr>
          <w:rFonts w:asciiTheme="majorHAnsi" w:hAnsiTheme="majorHAnsi" w:cstheme="majorHAnsi"/>
          <w:lang w:val="lt-LT"/>
        </w:rPr>
        <w:t xml:space="preserve"> </w:t>
      </w:r>
      <w:r w:rsidR="00200A6F">
        <w:rPr>
          <w:rFonts w:asciiTheme="majorHAnsi" w:hAnsiTheme="majorHAnsi" w:cstheme="majorHAnsi"/>
          <w:lang w:val="lt-LT"/>
        </w:rPr>
        <w:t>daugiau laiko</w:t>
      </w:r>
      <w:r w:rsidR="009B6317" w:rsidRPr="00E23C68">
        <w:rPr>
          <w:rFonts w:asciiTheme="majorHAnsi" w:hAnsiTheme="majorHAnsi" w:cstheme="majorHAnsi"/>
          <w:lang w:val="lt-LT"/>
        </w:rPr>
        <w:t xml:space="preserve"> skir</w:t>
      </w:r>
      <w:r w:rsidR="00682262" w:rsidRPr="00E23C68">
        <w:rPr>
          <w:rFonts w:asciiTheme="majorHAnsi" w:hAnsiTheme="majorHAnsi" w:cstheme="majorHAnsi"/>
          <w:lang w:val="lt-LT"/>
        </w:rPr>
        <w:t>ti</w:t>
      </w:r>
      <w:r w:rsidR="009B6317" w:rsidRPr="00E23C68">
        <w:rPr>
          <w:rFonts w:asciiTheme="majorHAnsi" w:hAnsiTheme="majorHAnsi" w:cstheme="majorHAnsi"/>
          <w:lang w:val="lt-LT"/>
        </w:rPr>
        <w:t xml:space="preserve"> darbų organizavimui, </w:t>
      </w:r>
      <w:r w:rsidR="009B6317" w:rsidRPr="00E23C68">
        <w:rPr>
          <w:rFonts w:asciiTheme="majorHAnsi" w:hAnsiTheme="majorHAnsi" w:cstheme="majorHAnsi"/>
          <w:lang w:val="lt-LT"/>
        </w:rPr>
        <w:lastRenderedPageBreak/>
        <w:t xml:space="preserve">rangovams </w:t>
      </w:r>
      <w:r w:rsidR="003E466E">
        <w:rPr>
          <w:rFonts w:asciiTheme="majorHAnsi" w:hAnsiTheme="majorHAnsi" w:cstheme="majorHAnsi"/>
          <w:lang w:val="lt-LT"/>
        </w:rPr>
        <w:t>ar</w:t>
      </w:r>
      <w:r w:rsidR="009B6317" w:rsidRPr="00E23C68">
        <w:rPr>
          <w:rFonts w:asciiTheme="majorHAnsi" w:hAnsiTheme="majorHAnsi" w:cstheme="majorHAnsi"/>
          <w:lang w:val="lt-LT"/>
        </w:rPr>
        <w:t xml:space="preserve"> problemoms objekte</w:t>
      </w:r>
      <w:r w:rsidR="00682262" w:rsidRPr="00E23C68">
        <w:rPr>
          <w:rFonts w:asciiTheme="majorHAnsi" w:hAnsiTheme="majorHAnsi" w:cstheme="majorHAnsi"/>
          <w:lang w:val="lt-LT"/>
        </w:rPr>
        <w:t xml:space="preserve"> spręsti</w:t>
      </w:r>
      <w:r>
        <w:rPr>
          <w:rFonts w:asciiTheme="majorHAnsi" w:hAnsiTheme="majorHAnsi" w:cstheme="majorHAnsi"/>
          <w:lang w:val="lt-LT"/>
        </w:rPr>
        <w:t>.</w:t>
      </w:r>
      <w:r w:rsidR="00506A6A">
        <w:rPr>
          <w:rFonts w:asciiTheme="majorHAnsi" w:hAnsiTheme="majorHAnsi" w:cstheme="majorHAnsi"/>
          <w:lang w:val="lt-LT"/>
        </w:rPr>
        <w:t xml:space="preserve"> </w:t>
      </w:r>
      <w:r w:rsidR="009B6317" w:rsidRPr="00E23C68">
        <w:rPr>
          <w:rFonts w:asciiTheme="majorHAnsi" w:hAnsiTheme="majorHAnsi" w:cstheme="majorHAnsi"/>
          <w:lang w:val="lt-LT"/>
        </w:rPr>
        <w:t>Logistikoje automat</w:t>
      </w:r>
      <w:r w:rsidR="00506A6A">
        <w:rPr>
          <w:rFonts w:asciiTheme="majorHAnsi" w:hAnsiTheme="majorHAnsi" w:cstheme="majorHAnsi"/>
          <w:lang w:val="lt-LT"/>
        </w:rPr>
        <w:t>iškai</w:t>
      </w:r>
      <w:r w:rsidR="009B6317" w:rsidRPr="00E23C68">
        <w:rPr>
          <w:rFonts w:asciiTheme="majorHAnsi" w:hAnsiTheme="majorHAnsi" w:cstheme="majorHAnsi"/>
          <w:lang w:val="lt-LT"/>
        </w:rPr>
        <w:t xml:space="preserve"> </w:t>
      </w:r>
      <w:r w:rsidR="00506A6A">
        <w:rPr>
          <w:rFonts w:asciiTheme="majorHAnsi" w:hAnsiTheme="majorHAnsi" w:cstheme="majorHAnsi"/>
          <w:lang w:val="lt-LT"/>
        </w:rPr>
        <w:t>surink</w:t>
      </w:r>
      <w:r w:rsidR="00200A6F">
        <w:rPr>
          <w:rFonts w:asciiTheme="majorHAnsi" w:hAnsiTheme="majorHAnsi" w:cstheme="majorHAnsi"/>
          <w:lang w:val="lt-LT"/>
        </w:rPr>
        <w:t xml:space="preserve">ta informacija apie pristatymų eigą </w:t>
      </w:r>
      <w:r w:rsidR="009B6317" w:rsidRPr="00E23C68">
        <w:rPr>
          <w:rFonts w:asciiTheme="majorHAnsi" w:hAnsiTheme="majorHAnsi" w:cstheme="majorHAnsi"/>
          <w:lang w:val="lt-LT"/>
        </w:rPr>
        <w:t xml:space="preserve">leidžia dispečeriui susitelkti į vėlavimus ir </w:t>
      </w:r>
      <w:r w:rsidR="00682262" w:rsidRPr="00E23C68">
        <w:rPr>
          <w:rFonts w:asciiTheme="majorHAnsi" w:hAnsiTheme="majorHAnsi" w:cstheme="majorHAnsi"/>
          <w:lang w:val="lt-LT"/>
        </w:rPr>
        <w:t>nenumatytas situacijas</w:t>
      </w:r>
      <w:r w:rsidR="00506A6A">
        <w:rPr>
          <w:rFonts w:asciiTheme="majorHAnsi" w:hAnsiTheme="majorHAnsi" w:cstheme="majorHAnsi"/>
          <w:lang w:val="lt-LT"/>
        </w:rPr>
        <w:t>.</w:t>
      </w:r>
    </w:p>
    <w:p w14:paraId="5F860895" w14:textId="4E44AF77" w:rsidR="009B6317" w:rsidRDefault="009B6317" w:rsidP="009B6317">
      <w:pPr>
        <w:jc w:val="both"/>
        <w:rPr>
          <w:rFonts w:asciiTheme="majorHAnsi" w:hAnsiTheme="majorHAnsi" w:cstheme="majorHAnsi"/>
          <w:lang w:val="lt-LT"/>
        </w:rPr>
      </w:pPr>
      <w:r w:rsidRPr="00E23C68">
        <w:rPr>
          <w:rFonts w:asciiTheme="majorHAnsi" w:hAnsiTheme="majorHAnsi" w:cstheme="majorHAnsi"/>
          <w:lang w:val="lt-LT"/>
        </w:rPr>
        <w:t>NT valdyme</w:t>
      </w:r>
      <w:r w:rsidR="00682262" w:rsidRPr="00E23C68">
        <w:rPr>
          <w:rFonts w:asciiTheme="majorHAnsi" w:hAnsiTheme="majorHAnsi" w:cstheme="majorHAnsi"/>
          <w:lang w:val="lt-LT"/>
        </w:rPr>
        <w:t xml:space="preserve"> </w:t>
      </w:r>
      <w:r w:rsidR="00506A6A" w:rsidRPr="00506A6A">
        <w:rPr>
          <w:rFonts w:asciiTheme="majorHAnsi" w:hAnsiTheme="majorHAnsi" w:cstheme="majorHAnsi"/>
          <w:lang w:val="lt-LT"/>
        </w:rPr>
        <w:t>automatizavus nuomininkų užklausų administravimą daugiau laiko lieka pastatų priežiūrai ir santykiams su nuomininkais. Finansų ir profesinių paslaugų srityse automatizavus dokumentų surinkimą, tikrinimą ir versijų palyginimą specialistai gali daugiau dėmesio skirti sudėtingiems atvejams</w:t>
      </w:r>
      <w:r w:rsidR="00200A6F">
        <w:rPr>
          <w:rFonts w:asciiTheme="majorHAnsi" w:hAnsiTheme="majorHAnsi" w:cstheme="majorHAnsi"/>
          <w:lang w:val="lt-LT"/>
        </w:rPr>
        <w:t xml:space="preserve"> </w:t>
      </w:r>
      <w:r w:rsidR="00506A6A" w:rsidRPr="00506A6A">
        <w:rPr>
          <w:rFonts w:asciiTheme="majorHAnsi" w:hAnsiTheme="majorHAnsi" w:cstheme="majorHAnsi"/>
          <w:lang w:val="lt-LT"/>
        </w:rPr>
        <w:t>ir klientams.</w:t>
      </w:r>
    </w:p>
    <w:p w14:paraId="0D62D450" w14:textId="14DCAF53" w:rsidR="00506A6A" w:rsidRPr="00506A6A" w:rsidRDefault="00506A6A" w:rsidP="00506A6A">
      <w:pPr>
        <w:jc w:val="both"/>
        <w:rPr>
          <w:rFonts w:asciiTheme="majorHAnsi" w:hAnsiTheme="majorHAnsi" w:cstheme="majorHAnsi"/>
          <w:lang w:val="lt-LT"/>
        </w:rPr>
      </w:pPr>
      <w:r w:rsidRPr="00506A6A">
        <w:rPr>
          <w:rFonts w:asciiTheme="majorHAnsi" w:hAnsiTheme="majorHAnsi" w:cstheme="majorHAnsi"/>
          <w:lang w:val="lt-LT"/>
        </w:rPr>
        <w:t xml:space="preserve">„Silensis“ taip pat yra padėjusi ne vienai įmonei automatizuoti buhalterinius procesus – sąskaitų surinkimą, duomenų suvedimą ir perkėlimą tarp sistemų. Pasak M. </w:t>
      </w:r>
      <w:proofErr w:type="spellStart"/>
      <w:r w:rsidRPr="00506A6A">
        <w:rPr>
          <w:rFonts w:asciiTheme="majorHAnsi" w:hAnsiTheme="majorHAnsi" w:cstheme="majorHAnsi"/>
          <w:lang w:val="lt-LT"/>
        </w:rPr>
        <w:t>Šilenskio</w:t>
      </w:r>
      <w:proofErr w:type="spellEnd"/>
      <w:r w:rsidRPr="00506A6A">
        <w:rPr>
          <w:rFonts w:asciiTheme="majorHAnsi" w:hAnsiTheme="majorHAnsi" w:cstheme="majorHAnsi"/>
          <w:lang w:val="lt-LT"/>
        </w:rPr>
        <w:t>, paprastai šie darbai užima daugybę valandų, kurių vadovai dažnai neskaičiuoja.</w:t>
      </w:r>
    </w:p>
    <w:p w14:paraId="3AF787AA" w14:textId="32095514" w:rsidR="00506A6A" w:rsidRDefault="00506A6A" w:rsidP="00506A6A">
      <w:pPr>
        <w:jc w:val="both"/>
        <w:rPr>
          <w:rFonts w:asciiTheme="majorHAnsi" w:hAnsiTheme="majorHAnsi" w:cstheme="majorHAnsi"/>
          <w:lang w:val="lt-LT"/>
        </w:rPr>
      </w:pPr>
      <w:r w:rsidRPr="00506A6A">
        <w:rPr>
          <w:rFonts w:asciiTheme="majorHAnsi" w:hAnsiTheme="majorHAnsi" w:cstheme="majorHAnsi"/>
          <w:lang w:val="lt-LT"/>
        </w:rPr>
        <w:t>„Visus šiuos pavyzdžius vienija tas pats principas: technologijoms perėmu</w:t>
      </w:r>
      <w:r w:rsidR="005F1501">
        <w:rPr>
          <w:rFonts w:asciiTheme="majorHAnsi" w:hAnsiTheme="majorHAnsi" w:cstheme="majorHAnsi"/>
          <w:lang w:val="lt-LT"/>
        </w:rPr>
        <w:t>s</w:t>
      </w:r>
      <w:r w:rsidRPr="00506A6A">
        <w:rPr>
          <w:rFonts w:asciiTheme="majorHAnsi" w:hAnsiTheme="majorHAnsi" w:cstheme="majorHAnsi"/>
          <w:lang w:val="lt-LT"/>
        </w:rPr>
        <w:t xml:space="preserve"> „</w:t>
      </w:r>
      <w:proofErr w:type="spellStart"/>
      <w:r w:rsidRPr="00506A6A">
        <w:rPr>
          <w:rFonts w:asciiTheme="majorHAnsi" w:hAnsiTheme="majorHAnsi" w:cstheme="majorHAnsi"/>
          <w:lang w:val="lt-LT"/>
        </w:rPr>
        <w:t>robotiškas</w:t>
      </w:r>
      <w:proofErr w:type="spellEnd"/>
      <w:r w:rsidRPr="00506A6A">
        <w:rPr>
          <w:rFonts w:asciiTheme="majorHAnsi" w:hAnsiTheme="majorHAnsi" w:cstheme="majorHAnsi"/>
          <w:lang w:val="lt-LT"/>
        </w:rPr>
        <w:t xml:space="preserve">“ užduotis, darbuotojų žinias ir patirtį galima panaudoti ten, kur jos kuria daugiausia vertės“, – pabrėžia M. </w:t>
      </w:r>
      <w:proofErr w:type="spellStart"/>
      <w:r w:rsidRPr="00506A6A">
        <w:rPr>
          <w:rFonts w:asciiTheme="majorHAnsi" w:hAnsiTheme="majorHAnsi" w:cstheme="majorHAnsi"/>
          <w:lang w:val="lt-LT"/>
        </w:rPr>
        <w:t>Šilenskis</w:t>
      </w:r>
      <w:proofErr w:type="spellEnd"/>
      <w:r w:rsidRPr="00506A6A">
        <w:rPr>
          <w:rFonts w:asciiTheme="majorHAnsi" w:hAnsiTheme="majorHAnsi" w:cstheme="majorHAnsi"/>
          <w:lang w:val="lt-LT"/>
        </w:rPr>
        <w:t>.</w:t>
      </w:r>
    </w:p>
    <w:p w14:paraId="4DC39D9C" w14:textId="424A6452" w:rsidR="009B6317" w:rsidRPr="00E23C68" w:rsidRDefault="009B6317" w:rsidP="00506A6A">
      <w:pPr>
        <w:jc w:val="both"/>
        <w:rPr>
          <w:rFonts w:asciiTheme="majorHAnsi" w:hAnsiTheme="majorHAnsi" w:cstheme="majorHAnsi"/>
          <w:b/>
          <w:bCs/>
          <w:lang w:val="lt-LT"/>
        </w:rPr>
      </w:pPr>
      <w:r w:rsidRPr="00E23C68">
        <w:rPr>
          <w:rFonts w:asciiTheme="majorHAnsi" w:hAnsiTheme="majorHAnsi" w:cstheme="majorHAnsi"/>
          <w:b/>
          <w:bCs/>
          <w:lang w:val="lt-LT"/>
        </w:rPr>
        <w:t>Sutaupytos valandos dar nėra pelnas</w:t>
      </w:r>
    </w:p>
    <w:p w14:paraId="7328987C" w14:textId="753EBA1D" w:rsidR="009B6317" w:rsidRPr="00E23C68" w:rsidRDefault="00E23C68" w:rsidP="009B6317">
      <w:pPr>
        <w:jc w:val="both"/>
        <w:rPr>
          <w:rFonts w:asciiTheme="majorHAnsi" w:hAnsiTheme="majorHAnsi" w:cstheme="majorHAnsi"/>
          <w:lang w:val="lt-LT"/>
        </w:rPr>
      </w:pPr>
      <w:r>
        <w:rPr>
          <w:rFonts w:asciiTheme="majorHAnsi" w:hAnsiTheme="majorHAnsi" w:cstheme="majorHAnsi"/>
          <w:lang w:val="lt-LT"/>
        </w:rPr>
        <w:t xml:space="preserve">R. Čepas </w:t>
      </w:r>
      <w:r w:rsidR="001C36E3" w:rsidRPr="00E23C68">
        <w:rPr>
          <w:rFonts w:asciiTheme="majorHAnsi" w:hAnsiTheme="majorHAnsi" w:cstheme="majorHAnsi"/>
          <w:lang w:val="lt-LT"/>
        </w:rPr>
        <w:t xml:space="preserve">pastebi, kad kalbant apie DI naudą dažnai skaičiuojama, kiek minučių pavyko sutrumpinti vieną ar kitą užduotį, ir šis laikas iškart paverčiamas sutaupytais eurais. </w:t>
      </w:r>
      <w:r w:rsidR="009B6317" w:rsidRPr="00E23C68">
        <w:rPr>
          <w:rFonts w:asciiTheme="majorHAnsi" w:hAnsiTheme="majorHAnsi" w:cstheme="majorHAnsi"/>
          <w:lang w:val="lt-LT"/>
        </w:rPr>
        <w:t>Tačiau darbuotojo atlyginimas nuo to nesumažėja</w:t>
      </w:r>
      <w:r w:rsidR="001C36E3" w:rsidRPr="00E23C68">
        <w:rPr>
          <w:rFonts w:asciiTheme="majorHAnsi" w:hAnsiTheme="majorHAnsi" w:cstheme="majorHAnsi"/>
          <w:lang w:val="lt-LT"/>
        </w:rPr>
        <w:t>, o</w:t>
      </w:r>
      <w:r w:rsidR="009B6317" w:rsidRPr="00E23C68">
        <w:rPr>
          <w:rFonts w:asciiTheme="majorHAnsi" w:hAnsiTheme="majorHAnsi" w:cstheme="majorHAnsi"/>
          <w:lang w:val="lt-LT"/>
        </w:rPr>
        <w:t xml:space="preserve"> </w:t>
      </w:r>
      <w:r w:rsidR="001C36E3" w:rsidRPr="00E23C68">
        <w:rPr>
          <w:rFonts w:asciiTheme="majorHAnsi" w:hAnsiTheme="majorHAnsi" w:cstheme="majorHAnsi"/>
          <w:lang w:val="lt-LT"/>
        </w:rPr>
        <w:t>į</w:t>
      </w:r>
      <w:r w:rsidR="009B6317" w:rsidRPr="00E23C68">
        <w:rPr>
          <w:rFonts w:asciiTheme="majorHAnsi" w:hAnsiTheme="majorHAnsi" w:cstheme="majorHAnsi"/>
          <w:lang w:val="lt-LT"/>
        </w:rPr>
        <w:t xml:space="preserve">monės pajamos </w:t>
      </w:r>
      <w:r w:rsidR="001C36E3" w:rsidRPr="00E23C68">
        <w:rPr>
          <w:rFonts w:asciiTheme="majorHAnsi" w:hAnsiTheme="majorHAnsi" w:cstheme="majorHAnsi"/>
          <w:lang w:val="lt-LT"/>
        </w:rPr>
        <w:t xml:space="preserve">savaime </w:t>
      </w:r>
      <w:r w:rsidR="009B6317" w:rsidRPr="00E23C68">
        <w:rPr>
          <w:rFonts w:asciiTheme="majorHAnsi" w:hAnsiTheme="majorHAnsi" w:cstheme="majorHAnsi"/>
          <w:lang w:val="lt-LT"/>
        </w:rPr>
        <w:t>nepadidėja</w:t>
      </w:r>
      <w:r w:rsidR="005F1501">
        <w:rPr>
          <w:rFonts w:asciiTheme="majorHAnsi" w:hAnsiTheme="majorHAnsi" w:cstheme="majorHAnsi"/>
          <w:lang w:val="lt-LT"/>
        </w:rPr>
        <w:t xml:space="preserve"> – tam reikia aiškaus plano.</w:t>
      </w:r>
    </w:p>
    <w:p w14:paraId="6FA56EED" w14:textId="455DE19E" w:rsidR="009B6317" w:rsidRDefault="001C36E3" w:rsidP="009B6317">
      <w:pPr>
        <w:jc w:val="both"/>
        <w:rPr>
          <w:rFonts w:asciiTheme="majorHAnsi" w:hAnsiTheme="majorHAnsi" w:cstheme="majorHAnsi"/>
          <w:lang w:val="lt-LT"/>
        </w:rPr>
      </w:pPr>
      <w:r w:rsidRPr="00E23C68">
        <w:rPr>
          <w:rFonts w:asciiTheme="majorHAnsi" w:hAnsiTheme="majorHAnsi" w:cstheme="majorHAnsi"/>
          <w:lang w:val="lt-LT"/>
        </w:rPr>
        <w:t>„</w:t>
      </w:r>
      <w:r w:rsidR="00506A6A">
        <w:rPr>
          <w:rFonts w:asciiTheme="majorHAnsi" w:hAnsiTheme="majorHAnsi" w:cstheme="majorHAnsi"/>
          <w:lang w:val="lt-LT"/>
        </w:rPr>
        <w:t>J</w:t>
      </w:r>
      <w:r w:rsidR="00506A6A" w:rsidRPr="00506A6A">
        <w:rPr>
          <w:rFonts w:asciiTheme="majorHAnsi" w:hAnsiTheme="majorHAnsi" w:cstheme="majorHAnsi"/>
          <w:lang w:val="lt-LT"/>
        </w:rPr>
        <w:t>eigu 20 pardavimo vadybininkų kasdien po dvi valandas tikrintų kainas, likučius, rengtų pasiūlymus ir suvestų duomenis, per 20 darbo dienų tam būtų skirta 800 valandų</w:t>
      </w:r>
      <w:r w:rsidR="005F1501">
        <w:rPr>
          <w:rFonts w:asciiTheme="majorHAnsi" w:hAnsiTheme="majorHAnsi" w:cstheme="majorHAnsi"/>
          <w:lang w:val="lt-LT"/>
        </w:rPr>
        <w:t xml:space="preserve"> – tai yra </w:t>
      </w:r>
      <w:r w:rsidR="00506A6A" w:rsidRPr="00506A6A">
        <w:rPr>
          <w:rFonts w:asciiTheme="majorHAnsi" w:hAnsiTheme="majorHAnsi" w:cstheme="majorHAnsi"/>
          <w:lang w:val="lt-LT"/>
        </w:rPr>
        <w:t>penkių visu etatu dirbančių žmonių mėnesio darbo laikas</w:t>
      </w:r>
      <w:r w:rsidR="005F1501">
        <w:rPr>
          <w:rFonts w:asciiTheme="majorHAnsi" w:hAnsiTheme="majorHAnsi" w:cstheme="majorHAnsi"/>
          <w:lang w:val="lt-LT"/>
        </w:rPr>
        <w:t>.</w:t>
      </w:r>
      <w:r w:rsidR="005F1501" w:rsidRPr="005F1501">
        <w:rPr>
          <w:rFonts w:asciiTheme="majorHAnsi" w:hAnsiTheme="majorHAnsi" w:cstheme="majorHAnsi"/>
          <w:lang w:val="lt-LT"/>
        </w:rPr>
        <w:t xml:space="preserve"> </w:t>
      </w:r>
      <w:r w:rsidR="005F1501" w:rsidRPr="00506A6A">
        <w:rPr>
          <w:rFonts w:asciiTheme="majorHAnsi" w:hAnsiTheme="majorHAnsi" w:cstheme="majorHAnsi"/>
          <w:lang w:val="lt-LT"/>
        </w:rPr>
        <w:t>Jei automatizavus dalį užduočių jų atlikimo ir patikros laikas sutrumpėtų iki pusvalandžio per dieną, komanda atgautų 600 valandų per mėnesį – beveik keturių darbuotojų darbo laiką.</w:t>
      </w:r>
      <w:r w:rsidR="005F1501">
        <w:rPr>
          <w:rFonts w:asciiTheme="majorHAnsi" w:hAnsiTheme="majorHAnsi" w:cstheme="majorHAnsi"/>
          <w:lang w:val="lt-LT"/>
        </w:rPr>
        <w:t xml:space="preserve"> </w:t>
      </w:r>
      <w:r w:rsidR="005F1501" w:rsidRPr="00506A6A">
        <w:rPr>
          <w:rFonts w:asciiTheme="majorHAnsi" w:hAnsiTheme="majorHAnsi" w:cstheme="majorHAnsi"/>
          <w:lang w:val="lt-LT"/>
        </w:rPr>
        <w:t>Jį būtų galima skirti naujiems klientams ar užstrigusiems sandoriams</w:t>
      </w:r>
      <w:r w:rsidR="00506A6A" w:rsidRPr="00506A6A">
        <w:rPr>
          <w:rFonts w:asciiTheme="majorHAnsi" w:hAnsiTheme="majorHAnsi" w:cstheme="majorHAnsi"/>
          <w:lang w:val="lt-LT"/>
        </w:rPr>
        <w:t xml:space="preserve">“, – skaičiuoja </w:t>
      </w:r>
      <w:r w:rsidR="005F1501">
        <w:rPr>
          <w:rFonts w:asciiTheme="majorHAnsi" w:hAnsiTheme="majorHAnsi" w:cstheme="majorHAnsi"/>
          <w:lang w:val="lt-LT"/>
        </w:rPr>
        <w:t>„Silensis“ ekspertas.</w:t>
      </w:r>
    </w:p>
    <w:p w14:paraId="775B5488" w14:textId="53607645" w:rsidR="00506A6A" w:rsidRPr="00506A6A" w:rsidRDefault="005F1501" w:rsidP="00506A6A">
      <w:pPr>
        <w:jc w:val="both"/>
        <w:rPr>
          <w:rFonts w:asciiTheme="majorHAnsi" w:hAnsiTheme="majorHAnsi" w:cstheme="majorHAnsi"/>
          <w:lang w:val="lt-LT"/>
        </w:rPr>
      </w:pPr>
      <w:r>
        <w:rPr>
          <w:rFonts w:asciiTheme="majorHAnsi" w:hAnsiTheme="majorHAnsi" w:cstheme="majorHAnsi"/>
          <w:lang w:val="lt-LT"/>
        </w:rPr>
        <w:t xml:space="preserve">Vis tik jis pabrėžia, kad </w:t>
      </w:r>
      <w:r w:rsidR="00506A6A" w:rsidRPr="00506A6A">
        <w:rPr>
          <w:rFonts w:asciiTheme="majorHAnsi" w:hAnsiTheme="majorHAnsi" w:cstheme="majorHAnsi"/>
          <w:lang w:val="lt-LT"/>
        </w:rPr>
        <w:t>tai</w:t>
      </w:r>
      <w:r>
        <w:rPr>
          <w:rFonts w:asciiTheme="majorHAnsi" w:hAnsiTheme="majorHAnsi" w:cstheme="majorHAnsi"/>
          <w:lang w:val="lt-LT"/>
        </w:rPr>
        <w:t xml:space="preserve"> yra</w:t>
      </w:r>
      <w:r w:rsidR="00506A6A" w:rsidRPr="00506A6A">
        <w:rPr>
          <w:rFonts w:asciiTheme="majorHAnsi" w:hAnsiTheme="majorHAnsi" w:cstheme="majorHAnsi"/>
          <w:lang w:val="lt-LT"/>
        </w:rPr>
        <w:t xml:space="preserve"> tik skaičiavimo pavyzdys</w:t>
      </w:r>
      <w:r>
        <w:rPr>
          <w:rFonts w:asciiTheme="majorHAnsi" w:hAnsiTheme="majorHAnsi" w:cstheme="majorHAnsi"/>
          <w:lang w:val="lt-LT"/>
        </w:rPr>
        <w:t xml:space="preserve"> – p</w:t>
      </w:r>
      <w:r w:rsidR="00506A6A" w:rsidRPr="00506A6A">
        <w:rPr>
          <w:rFonts w:asciiTheme="majorHAnsi" w:hAnsiTheme="majorHAnsi" w:cstheme="majorHAnsi"/>
          <w:lang w:val="lt-LT"/>
        </w:rPr>
        <w:t>apildomi pardavimai savaime neatsiras. Vienose įmonėse pokyčio naudą rodys daugiau užsakymų, kitose – mažiau broko ar greičiau išrašomos sąskaitos. Svarbu matuoti rezultatą, įvertinus ir technologijų diegimo, priežiūros bei patikros sąnaudas</w:t>
      </w:r>
      <w:r>
        <w:rPr>
          <w:rFonts w:asciiTheme="majorHAnsi" w:hAnsiTheme="majorHAnsi" w:cstheme="majorHAnsi"/>
          <w:lang w:val="lt-LT"/>
        </w:rPr>
        <w:t>.</w:t>
      </w:r>
    </w:p>
    <w:p w14:paraId="2DC17C32" w14:textId="35B7995E" w:rsidR="00506A6A" w:rsidRDefault="005F1501" w:rsidP="00506A6A">
      <w:pPr>
        <w:jc w:val="both"/>
        <w:rPr>
          <w:rFonts w:asciiTheme="majorHAnsi" w:hAnsiTheme="majorHAnsi" w:cstheme="majorHAnsi"/>
          <w:lang w:val="lt-LT"/>
        </w:rPr>
      </w:pPr>
      <w:r>
        <w:rPr>
          <w:rFonts w:asciiTheme="majorHAnsi" w:hAnsiTheme="majorHAnsi" w:cstheme="majorHAnsi"/>
          <w:lang w:val="lt-LT"/>
        </w:rPr>
        <w:t>„</w:t>
      </w:r>
      <w:r w:rsidRPr="005F1501">
        <w:rPr>
          <w:rFonts w:asciiTheme="majorHAnsi" w:hAnsiTheme="majorHAnsi" w:cstheme="majorHAnsi"/>
          <w:lang w:val="lt-LT"/>
        </w:rPr>
        <w:t xml:space="preserve">DI gali padėti vertinti </w:t>
      </w:r>
      <w:r>
        <w:rPr>
          <w:rFonts w:asciiTheme="majorHAnsi" w:hAnsiTheme="majorHAnsi" w:cstheme="majorHAnsi"/>
          <w:lang w:val="lt-LT"/>
        </w:rPr>
        <w:t xml:space="preserve">ir </w:t>
      </w:r>
      <w:r w:rsidRPr="005F1501">
        <w:rPr>
          <w:rFonts w:asciiTheme="majorHAnsi" w:hAnsiTheme="majorHAnsi" w:cstheme="majorHAnsi"/>
          <w:lang w:val="lt-LT"/>
        </w:rPr>
        <w:t xml:space="preserve">sandorių pelningumą, surinkdamas informaciją apie nuolaidas, pristatymo išlaidas </w:t>
      </w:r>
      <w:r>
        <w:rPr>
          <w:rFonts w:asciiTheme="majorHAnsi" w:hAnsiTheme="majorHAnsi" w:cstheme="majorHAnsi"/>
          <w:lang w:val="lt-LT"/>
        </w:rPr>
        <w:t>bei</w:t>
      </w:r>
      <w:r w:rsidRPr="005F1501">
        <w:rPr>
          <w:rFonts w:asciiTheme="majorHAnsi" w:hAnsiTheme="majorHAnsi" w:cstheme="majorHAnsi"/>
          <w:lang w:val="lt-LT"/>
        </w:rPr>
        <w:t xml:space="preserve"> atsiskaitymo sąlygas.</w:t>
      </w:r>
      <w:r>
        <w:rPr>
          <w:rFonts w:asciiTheme="majorHAnsi" w:hAnsiTheme="majorHAnsi" w:cstheme="majorHAnsi"/>
          <w:lang w:val="lt-LT"/>
        </w:rPr>
        <w:t xml:space="preserve"> </w:t>
      </w:r>
      <w:r w:rsidR="00467861" w:rsidRPr="00467861">
        <w:rPr>
          <w:rFonts w:asciiTheme="majorHAnsi" w:hAnsiTheme="majorHAnsi" w:cstheme="majorHAnsi"/>
          <w:lang w:val="lt-LT"/>
        </w:rPr>
        <w:t>Pavyzdžiui, 30 mln. eurų metinės apyvartos įmonės veiklos pelno maržai padidėjus nuo 3 iki 4 proc., esant tai pačiai apyvartai, metinis veiklos pelnas išaugtų 300 tūkst. eurų, t. y. trečdaliu</w:t>
      </w:r>
      <w:r>
        <w:rPr>
          <w:rFonts w:asciiTheme="majorHAnsi" w:hAnsiTheme="majorHAnsi" w:cstheme="majorHAnsi"/>
          <w:lang w:val="lt-LT"/>
        </w:rPr>
        <w:t xml:space="preserve">“, </w:t>
      </w:r>
      <w:r w:rsidRPr="00506A6A">
        <w:rPr>
          <w:rFonts w:asciiTheme="majorHAnsi" w:hAnsiTheme="majorHAnsi" w:cstheme="majorHAnsi"/>
          <w:lang w:val="lt-LT"/>
        </w:rPr>
        <w:t>–</w:t>
      </w:r>
      <w:r>
        <w:rPr>
          <w:rFonts w:asciiTheme="majorHAnsi" w:hAnsiTheme="majorHAnsi" w:cstheme="majorHAnsi"/>
          <w:lang w:val="lt-LT"/>
        </w:rPr>
        <w:t xml:space="preserve"> pasakoja R. Čepas.</w:t>
      </w:r>
    </w:p>
    <w:p w14:paraId="0BEB336A" w14:textId="38BFB64D" w:rsidR="009B6317" w:rsidRPr="00E23C68" w:rsidRDefault="009B6317" w:rsidP="00506A6A">
      <w:pPr>
        <w:jc w:val="both"/>
        <w:rPr>
          <w:rFonts w:asciiTheme="majorHAnsi" w:hAnsiTheme="majorHAnsi" w:cstheme="majorHAnsi"/>
          <w:b/>
          <w:bCs/>
          <w:lang w:val="lt-LT"/>
        </w:rPr>
      </w:pPr>
      <w:r w:rsidRPr="00E23C68">
        <w:rPr>
          <w:rFonts w:asciiTheme="majorHAnsi" w:hAnsiTheme="majorHAnsi" w:cstheme="majorHAnsi"/>
          <w:b/>
          <w:bCs/>
          <w:lang w:val="lt-LT"/>
        </w:rPr>
        <w:t>Nauji įrankiai reikalauja naujos darbo tvarkos</w:t>
      </w:r>
    </w:p>
    <w:p w14:paraId="1435E65A" w14:textId="6F6C0F18" w:rsidR="007255A2" w:rsidRPr="00E23C68" w:rsidRDefault="005F1501" w:rsidP="009B6317">
      <w:pPr>
        <w:jc w:val="both"/>
        <w:rPr>
          <w:rFonts w:asciiTheme="majorHAnsi" w:hAnsiTheme="majorHAnsi" w:cstheme="majorHAnsi"/>
          <w:lang w:val="lt-LT"/>
        </w:rPr>
      </w:pPr>
      <w:r w:rsidRPr="00506A6A">
        <w:rPr>
          <w:rFonts w:asciiTheme="majorHAnsi" w:hAnsiTheme="majorHAnsi" w:cstheme="majorHAnsi"/>
          <w:lang w:val="lt-LT"/>
        </w:rPr>
        <w:t>„Silensis“ vadovas</w:t>
      </w:r>
      <w:r>
        <w:rPr>
          <w:rFonts w:asciiTheme="majorHAnsi" w:hAnsiTheme="majorHAnsi" w:cstheme="majorHAnsi"/>
          <w:lang w:val="lt-LT"/>
        </w:rPr>
        <w:t xml:space="preserve"> </w:t>
      </w:r>
      <w:r w:rsidR="006F44A5" w:rsidRPr="00E23C68">
        <w:rPr>
          <w:rFonts w:asciiTheme="majorHAnsi" w:hAnsiTheme="majorHAnsi" w:cstheme="majorHAnsi"/>
          <w:lang w:val="lt-LT"/>
        </w:rPr>
        <w:t xml:space="preserve">pabrėžia, kad įsigyti </w:t>
      </w:r>
      <w:r w:rsidR="009B6317" w:rsidRPr="00E23C68">
        <w:rPr>
          <w:rFonts w:asciiTheme="majorHAnsi" w:hAnsiTheme="majorHAnsi" w:cstheme="majorHAnsi"/>
          <w:lang w:val="lt-LT"/>
        </w:rPr>
        <w:t xml:space="preserve">DI </w:t>
      </w:r>
      <w:r w:rsidR="006F44A5" w:rsidRPr="00E23C68">
        <w:rPr>
          <w:rFonts w:asciiTheme="majorHAnsi" w:hAnsiTheme="majorHAnsi" w:cstheme="majorHAnsi"/>
          <w:lang w:val="lt-LT"/>
        </w:rPr>
        <w:t xml:space="preserve">įrankius yra </w:t>
      </w:r>
      <w:r w:rsidR="009B6317" w:rsidRPr="00E23C68">
        <w:rPr>
          <w:rFonts w:asciiTheme="majorHAnsi" w:hAnsiTheme="majorHAnsi" w:cstheme="majorHAnsi"/>
          <w:lang w:val="lt-LT"/>
        </w:rPr>
        <w:t>paprasčiau ne</w:t>
      </w:r>
      <w:r w:rsidR="006F44A5" w:rsidRPr="00E23C68">
        <w:rPr>
          <w:rFonts w:asciiTheme="majorHAnsi" w:hAnsiTheme="majorHAnsi" w:cstheme="majorHAnsi"/>
          <w:lang w:val="lt-LT"/>
        </w:rPr>
        <w:t>i</w:t>
      </w:r>
      <w:r w:rsidR="009B6317" w:rsidRPr="00E23C68">
        <w:rPr>
          <w:rFonts w:asciiTheme="majorHAnsi" w:hAnsiTheme="majorHAnsi" w:cstheme="majorHAnsi"/>
          <w:lang w:val="lt-LT"/>
        </w:rPr>
        <w:t xml:space="preserve"> pakeisti įmonės </w:t>
      </w:r>
      <w:r w:rsidR="006F44A5" w:rsidRPr="00E23C68">
        <w:rPr>
          <w:rFonts w:asciiTheme="majorHAnsi" w:hAnsiTheme="majorHAnsi" w:cstheme="majorHAnsi"/>
          <w:lang w:val="lt-LT"/>
        </w:rPr>
        <w:t>darbo tvarką</w:t>
      </w:r>
      <w:r w:rsidR="009B6317" w:rsidRPr="00E23C68">
        <w:rPr>
          <w:rFonts w:asciiTheme="majorHAnsi" w:hAnsiTheme="majorHAnsi" w:cstheme="majorHAnsi"/>
          <w:lang w:val="lt-LT"/>
        </w:rPr>
        <w:t xml:space="preserve">. Jeigu darbuotojas turi naudoti naują </w:t>
      </w:r>
      <w:r w:rsidR="006F44A5" w:rsidRPr="00E23C68">
        <w:rPr>
          <w:rFonts w:asciiTheme="majorHAnsi" w:hAnsiTheme="majorHAnsi" w:cstheme="majorHAnsi"/>
          <w:lang w:val="lt-LT"/>
        </w:rPr>
        <w:t>technologiją, bet</w:t>
      </w:r>
      <w:r w:rsidR="009B6317" w:rsidRPr="00E23C68">
        <w:rPr>
          <w:rFonts w:asciiTheme="majorHAnsi" w:hAnsiTheme="majorHAnsi" w:cstheme="majorHAnsi"/>
          <w:lang w:val="lt-LT"/>
        </w:rPr>
        <w:t xml:space="preserve"> kartu vykdyti visas </w:t>
      </w:r>
      <w:r>
        <w:rPr>
          <w:rFonts w:asciiTheme="majorHAnsi" w:hAnsiTheme="majorHAnsi" w:cstheme="majorHAnsi"/>
          <w:lang w:val="lt-LT"/>
        </w:rPr>
        <w:t>ankstesnes</w:t>
      </w:r>
      <w:r w:rsidR="009B6317" w:rsidRPr="00E23C68">
        <w:rPr>
          <w:rFonts w:asciiTheme="majorHAnsi" w:hAnsiTheme="majorHAnsi" w:cstheme="majorHAnsi"/>
          <w:lang w:val="lt-LT"/>
        </w:rPr>
        <w:t xml:space="preserve"> procedūras, jo darbo</w:t>
      </w:r>
      <w:r w:rsidR="006F44A5" w:rsidRPr="00E23C68">
        <w:rPr>
          <w:rFonts w:asciiTheme="majorHAnsi" w:hAnsiTheme="majorHAnsi" w:cstheme="majorHAnsi"/>
          <w:lang w:val="lt-LT"/>
        </w:rPr>
        <w:t xml:space="preserve"> krūvis</w:t>
      </w:r>
      <w:r w:rsidR="009B6317" w:rsidRPr="00E23C68">
        <w:rPr>
          <w:rFonts w:asciiTheme="majorHAnsi" w:hAnsiTheme="majorHAnsi" w:cstheme="majorHAnsi"/>
          <w:lang w:val="lt-LT"/>
        </w:rPr>
        <w:t xml:space="preserve"> gali net</w:t>
      </w:r>
      <w:r>
        <w:rPr>
          <w:rFonts w:asciiTheme="majorHAnsi" w:hAnsiTheme="majorHAnsi" w:cstheme="majorHAnsi"/>
          <w:lang w:val="lt-LT"/>
        </w:rPr>
        <w:t>gi</w:t>
      </w:r>
      <w:r w:rsidR="009B6317" w:rsidRPr="00E23C68">
        <w:rPr>
          <w:rFonts w:asciiTheme="majorHAnsi" w:hAnsiTheme="majorHAnsi" w:cstheme="majorHAnsi"/>
          <w:lang w:val="lt-LT"/>
        </w:rPr>
        <w:t xml:space="preserve"> </w:t>
      </w:r>
      <w:r w:rsidR="006F44A5" w:rsidRPr="00E23C68">
        <w:rPr>
          <w:rFonts w:asciiTheme="majorHAnsi" w:hAnsiTheme="majorHAnsi" w:cstheme="majorHAnsi"/>
          <w:lang w:val="lt-LT"/>
        </w:rPr>
        <w:t>padidėti</w:t>
      </w:r>
      <w:r w:rsidR="009B6317" w:rsidRPr="00E23C68">
        <w:rPr>
          <w:rFonts w:asciiTheme="majorHAnsi" w:hAnsiTheme="majorHAnsi" w:cstheme="majorHAnsi"/>
          <w:lang w:val="lt-LT"/>
        </w:rPr>
        <w:t>.</w:t>
      </w:r>
      <w:r w:rsidR="006F44A5" w:rsidRPr="00E23C68">
        <w:rPr>
          <w:rFonts w:asciiTheme="majorHAnsi" w:hAnsiTheme="majorHAnsi" w:cstheme="majorHAnsi"/>
          <w:lang w:val="lt-LT"/>
        </w:rPr>
        <w:t xml:space="preserve"> </w:t>
      </w:r>
      <w:r w:rsidR="00506A6A" w:rsidRPr="00506A6A">
        <w:rPr>
          <w:rFonts w:asciiTheme="majorHAnsi" w:hAnsiTheme="majorHAnsi" w:cstheme="majorHAnsi"/>
          <w:lang w:val="lt-LT"/>
        </w:rPr>
        <w:t xml:space="preserve">Todėl diegiant DI reikia peržiūrėti </w:t>
      </w:r>
      <w:r w:rsidRPr="005F1501">
        <w:rPr>
          <w:rFonts w:asciiTheme="majorHAnsi" w:hAnsiTheme="majorHAnsi" w:cstheme="majorHAnsi"/>
          <w:lang w:val="lt-LT"/>
        </w:rPr>
        <w:t>nusistovėjusią darbo tvarką</w:t>
      </w:r>
      <w:r>
        <w:rPr>
          <w:rFonts w:asciiTheme="majorHAnsi" w:hAnsiTheme="majorHAnsi" w:cstheme="majorHAnsi"/>
          <w:lang w:val="lt-LT"/>
        </w:rPr>
        <w:t>,</w:t>
      </w:r>
      <w:r w:rsidR="00506A6A" w:rsidRPr="00506A6A">
        <w:rPr>
          <w:rFonts w:asciiTheme="majorHAnsi" w:hAnsiTheme="majorHAnsi" w:cstheme="majorHAnsi"/>
          <w:lang w:val="lt-LT"/>
        </w:rPr>
        <w:t xml:space="preserve"> kitaip nauji įrankiai tik pagreitins pačią biurokratiją, užuot iš tiesų palengvinę darbą.</w:t>
      </w:r>
    </w:p>
    <w:p w14:paraId="60E0AE8C" w14:textId="59ED925D" w:rsidR="007255A2" w:rsidRPr="00E23C68" w:rsidRDefault="006F44A5" w:rsidP="009B6317">
      <w:pPr>
        <w:jc w:val="both"/>
        <w:rPr>
          <w:rFonts w:asciiTheme="majorHAnsi" w:hAnsiTheme="majorHAnsi" w:cstheme="majorHAnsi"/>
          <w:lang w:val="lt-LT"/>
        </w:rPr>
      </w:pPr>
      <w:r w:rsidRPr="00E23C68">
        <w:rPr>
          <w:rFonts w:asciiTheme="majorHAnsi" w:hAnsiTheme="majorHAnsi" w:cstheme="majorHAnsi"/>
          <w:lang w:val="lt-LT"/>
        </w:rPr>
        <w:t>„</w:t>
      </w:r>
      <w:r w:rsidR="009B6317" w:rsidRPr="00E23C68">
        <w:rPr>
          <w:rFonts w:asciiTheme="majorHAnsi" w:hAnsiTheme="majorHAnsi" w:cstheme="majorHAnsi"/>
          <w:lang w:val="lt-LT"/>
        </w:rPr>
        <w:t>Pokyt</w:t>
      </w:r>
      <w:r w:rsidRPr="00E23C68">
        <w:rPr>
          <w:rFonts w:asciiTheme="majorHAnsi" w:hAnsiTheme="majorHAnsi" w:cstheme="majorHAnsi"/>
          <w:lang w:val="lt-LT"/>
        </w:rPr>
        <w:t>į verta pradėti nuo pačių darbo procesų peržiūros:</w:t>
      </w:r>
      <w:r w:rsidR="009B6317" w:rsidRPr="00E23C68">
        <w:rPr>
          <w:rFonts w:asciiTheme="majorHAnsi" w:hAnsiTheme="majorHAnsi" w:cstheme="majorHAnsi"/>
          <w:lang w:val="lt-LT"/>
        </w:rPr>
        <w:t xml:space="preserve"> </w:t>
      </w:r>
      <w:r w:rsidR="007255A2" w:rsidRPr="00E23C68">
        <w:rPr>
          <w:rFonts w:asciiTheme="majorHAnsi" w:hAnsiTheme="majorHAnsi" w:cstheme="majorHAnsi"/>
          <w:lang w:val="lt-LT"/>
        </w:rPr>
        <w:t>paklauskite savo komandos, kokio pasikartojančio darbo atsisakę jie galėtų daugiau nuveikti dėl klientų ir įmonės augimo</w:t>
      </w:r>
      <w:r w:rsidR="0088472F" w:rsidRPr="00E23C68">
        <w:rPr>
          <w:rFonts w:asciiTheme="majorHAnsi" w:hAnsiTheme="majorHAnsi" w:cstheme="majorHAnsi"/>
          <w:lang w:val="lt-LT"/>
        </w:rPr>
        <w:t xml:space="preserve">. </w:t>
      </w:r>
      <w:r w:rsidR="00506A6A" w:rsidRPr="00506A6A">
        <w:rPr>
          <w:rFonts w:asciiTheme="majorHAnsi" w:hAnsiTheme="majorHAnsi" w:cstheme="majorHAnsi"/>
          <w:lang w:val="lt-LT"/>
        </w:rPr>
        <w:t xml:space="preserve">Tada įvertinkite, ką automatizuoti, o kur </w:t>
      </w:r>
      <w:r w:rsidR="005F1501">
        <w:rPr>
          <w:rFonts w:asciiTheme="majorHAnsi" w:hAnsiTheme="majorHAnsi" w:cstheme="majorHAnsi"/>
          <w:lang w:val="lt-LT"/>
        </w:rPr>
        <w:t xml:space="preserve">dar </w:t>
      </w:r>
      <w:r w:rsidR="00506A6A" w:rsidRPr="00506A6A">
        <w:rPr>
          <w:rFonts w:asciiTheme="majorHAnsi" w:hAnsiTheme="majorHAnsi" w:cstheme="majorHAnsi"/>
          <w:lang w:val="lt-LT"/>
        </w:rPr>
        <w:t>reikalingas žmogaus sprendimas</w:t>
      </w:r>
      <w:r w:rsidR="00506A6A">
        <w:rPr>
          <w:rFonts w:asciiTheme="majorHAnsi" w:hAnsiTheme="majorHAnsi" w:cstheme="majorHAnsi"/>
          <w:lang w:val="lt-LT"/>
        </w:rPr>
        <w:t xml:space="preserve">. </w:t>
      </w:r>
      <w:r w:rsidR="0088472F" w:rsidRPr="00E23C68">
        <w:rPr>
          <w:rFonts w:asciiTheme="majorHAnsi" w:hAnsiTheme="majorHAnsi" w:cstheme="majorHAnsi"/>
          <w:lang w:val="lt-LT"/>
        </w:rPr>
        <w:t>Taip paaiškės, nuo kokių pokyčių pradėti</w:t>
      </w:r>
      <w:r w:rsidR="007255A2" w:rsidRPr="00E23C68">
        <w:rPr>
          <w:rFonts w:asciiTheme="majorHAnsi" w:hAnsiTheme="majorHAnsi" w:cstheme="majorHAnsi"/>
          <w:lang w:val="lt-LT"/>
        </w:rPr>
        <w:t>“, – sako</w:t>
      </w:r>
      <w:r w:rsidR="00E23C68">
        <w:rPr>
          <w:rFonts w:asciiTheme="majorHAnsi" w:hAnsiTheme="majorHAnsi" w:cstheme="majorHAnsi"/>
          <w:lang w:val="lt-LT"/>
        </w:rPr>
        <w:t xml:space="preserve"> M. </w:t>
      </w:r>
      <w:proofErr w:type="spellStart"/>
      <w:r w:rsidR="00E23C68">
        <w:rPr>
          <w:rFonts w:asciiTheme="majorHAnsi" w:hAnsiTheme="majorHAnsi" w:cstheme="majorHAnsi"/>
          <w:lang w:val="lt-LT"/>
        </w:rPr>
        <w:t>Šilenskis</w:t>
      </w:r>
      <w:proofErr w:type="spellEnd"/>
      <w:r w:rsidR="00E23C68">
        <w:rPr>
          <w:rFonts w:asciiTheme="majorHAnsi" w:hAnsiTheme="majorHAnsi" w:cstheme="majorHAnsi"/>
          <w:lang w:val="lt-LT"/>
        </w:rPr>
        <w:t>.</w:t>
      </w:r>
    </w:p>
    <w:p w14:paraId="593D8E69" w14:textId="1F89EB00" w:rsidR="00506A6A" w:rsidRPr="00E23C68" w:rsidRDefault="00506A6A" w:rsidP="009B6317">
      <w:pPr>
        <w:jc w:val="both"/>
        <w:rPr>
          <w:rFonts w:asciiTheme="majorHAnsi" w:hAnsiTheme="majorHAnsi" w:cstheme="majorHAnsi"/>
          <w:lang w:val="lt-LT"/>
        </w:rPr>
      </w:pPr>
      <w:r w:rsidRPr="00506A6A">
        <w:rPr>
          <w:rFonts w:asciiTheme="majorHAnsi" w:hAnsiTheme="majorHAnsi" w:cstheme="majorHAnsi"/>
          <w:lang w:val="lt-LT"/>
        </w:rPr>
        <w:t xml:space="preserve">Pasak jo, nustačius prioritetus, darbuotojams </w:t>
      </w:r>
      <w:r w:rsidR="005F1501" w:rsidRPr="00506A6A">
        <w:rPr>
          <w:rFonts w:asciiTheme="majorHAnsi" w:hAnsiTheme="majorHAnsi" w:cstheme="majorHAnsi"/>
          <w:lang w:val="lt-LT"/>
        </w:rPr>
        <w:t xml:space="preserve">reikia </w:t>
      </w:r>
      <w:r w:rsidRPr="00506A6A">
        <w:rPr>
          <w:rFonts w:asciiTheme="majorHAnsi" w:hAnsiTheme="majorHAnsi" w:cstheme="majorHAnsi"/>
          <w:lang w:val="lt-LT"/>
        </w:rPr>
        <w:t xml:space="preserve">suteikti tinkamus įrankius, išmokyti jais naudotis ir aiškiai apibrėžti naujas atsakomybes. Vadovai taip pat turi sudaryti sąlygas atsisakyti nebereikalingų ataskaitų ar patvirtinimų, kad pokytis neliktų tik </w:t>
      </w:r>
      <w:r w:rsidR="005F1501">
        <w:rPr>
          <w:rFonts w:asciiTheme="majorHAnsi" w:hAnsiTheme="majorHAnsi" w:cstheme="majorHAnsi"/>
          <w:lang w:val="lt-LT"/>
        </w:rPr>
        <w:t>„</w:t>
      </w:r>
      <w:r w:rsidRPr="00506A6A">
        <w:rPr>
          <w:rFonts w:asciiTheme="majorHAnsi" w:hAnsiTheme="majorHAnsi" w:cstheme="majorHAnsi"/>
          <w:lang w:val="lt-LT"/>
        </w:rPr>
        <w:t>popieriuje</w:t>
      </w:r>
      <w:r w:rsidR="005F1501">
        <w:rPr>
          <w:rFonts w:asciiTheme="majorHAnsi" w:hAnsiTheme="majorHAnsi" w:cstheme="majorHAnsi"/>
          <w:lang w:val="lt-LT"/>
        </w:rPr>
        <w:t>“</w:t>
      </w:r>
      <w:r w:rsidRPr="00506A6A">
        <w:rPr>
          <w:rFonts w:asciiTheme="majorHAnsi" w:hAnsiTheme="majorHAnsi" w:cstheme="majorHAnsi"/>
          <w:lang w:val="lt-LT"/>
        </w:rPr>
        <w:t>.</w:t>
      </w:r>
    </w:p>
    <w:p w14:paraId="3E9BC3CB" w14:textId="36285DD5" w:rsidR="00530131" w:rsidRDefault="00506A6A" w:rsidP="00A958EE">
      <w:pPr>
        <w:jc w:val="both"/>
        <w:rPr>
          <w:rFonts w:asciiTheme="majorHAnsi" w:hAnsiTheme="majorHAnsi" w:cstheme="majorHAnsi"/>
          <w:lang w:val="lt-LT"/>
        </w:rPr>
      </w:pPr>
      <w:r w:rsidRPr="00506A6A">
        <w:rPr>
          <w:rFonts w:asciiTheme="majorHAnsi" w:hAnsiTheme="majorHAnsi" w:cstheme="majorHAnsi"/>
          <w:lang w:val="lt-LT"/>
        </w:rPr>
        <w:t>„Tokiu principu dirbame ir mes: kartu su įmonių komandomis peržiūrime procesus, pritaikome DI sprendimus ir mokome juos naudoti kasdien. Įmonės augimas nebūtinai turi prasidėti nuo naujų darbuotojų samdymo. Kartais pakanka suteikti daugiau galimybių tiems, kurie joje jau dirba. Atleiskite nereikalingą darbą, ne žmones. Leiskite jiems auginti verslą“, – akcentuoja „Silensis“ vadovas.</w:t>
      </w:r>
    </w:p>
    <w:p w14:paraId="53897C2E" w14:textId="77777777" w:rsidR="00506A6A" w:rsidRPr="00E23C68" w:rsidRDefault="00506A6A" w:rsidP="00A958EE">
      <w:pPr>
        <w:jc w:val="both"/>
        <w:rPr>
          <w:rFonts w:asciiTheme="majorHAnsi" w:hAnsiTheme="majorHAnsi" w:cstheme="majorHAnsi"/>
          <w:lang w:val="lt-LT"/>
        </w:rPr>
      </w:pPr>
    </w:p>
    <w:p w14:paraId="55BBA82B" w14:textId="369096E4" w:rsidR="00530131" w:rsidRPr="00E23C68" w:rsidRDefault="00530131" w:rsidP="00A958EE">
      <w:pPr>
        <w:jc w:val="both"/>
        <w:rPr>
          <w:rFonts w:asciiTheme="majorHAnsi" w:hAnsiTheme="majorHAnsi" w:cstheme="majorHAnsi"/>
          <w:b/>
          <w:bCs/>
          <w:i/>
          <w:iCs/>
          <w:lang w:val="lt-LT"/>
        </w:rPr>
      </w:pPr>
      <w:r w:rsidRPr="00E23C68">
        <w:rPr>
          <w:rFonts w:asciiTheme="majorHAnsi" w:hAnsiTheme="majorHAnsi" w:cstheme="majorHAnsi"/>
          <w:b/>
          <w:bCs/>
          <w:i/>
          <w:iCs/>
          <w:lang w:val="lt-LT"/>
        </w:rPr>
        <w:t>Apie „Silensis“</w:t>
      </w:r>
    </w:p>
    <w:p w14:paraId="35D59B74" w14:textId="3D18A384" w:rsidR="00AB3832" w:rsidRPr="00E23C68" w:rsidRDefault="00AB3832" w:rsidP="00A958EE">
      <w:pPr>
        <w:jc w:val="both"/>
        <w:rPr>
          <w:rFonts w:asciiTheme="majorHAnsi" w:hAnsiTheme="majorHAnsi" w:cstheme="majorHAnsi"/>
          <w:i/>
          <w:iCs/>
          <w:lang w:val="lt-LT"/>
        </w:rPr>
      </w:pPr>
      <w:r w:rsidRPr="00E23C68">
        <w:rPr>
          <w:rFonts w:asciiTheme="majorHAnsi" w:hAnsiTheme="majorHAnsi" w:cstheme="majorHAnsi"/>
          <w:i/>
          <w:iCs/>
          <w:lang w:val="lt-LT"/>
        </w:rPr>
        <w:lastRenderedPageBreak/>
        <w:t>„Silensis“ – 2024 m. įkurtos bendrovės „</w:t>
      </w:r>
      <w:proofErr w:type="spellStart"/>
      <w:r w:rsidRPr="00E23C68">
        <w:rPr>
          <w:rFonts w:asciiTheme="majorHAnsi" w:hAnsiTheme="majorHAnsi" w:cstheme="majorHAnsi"/>
          <w:i/>
          <w:iCs/>
          <w:lang w:val="lt-LT"/>
        </w:rPr>
        <w:t>Silotech</w:t>
      </w:r>
      <w:proofErr w:type="spellEnd"/>
      <w:r w:rsidRPr="00E23C68">
        <w:rPr>
          <w:rFonts w:asciiTheme="majorHAnsi" w:hAnsiTheme="majorHAnsi" w:cstheme="majorHAnsi"/>
          <w:i/>
          <w:iCs/>
          <w:lang w:val="lt-LT"/>
        </w:rPr>
        <w:t>“ prekės ženklas, padedantis įmonėms pritaikyti dirbtinį intelektą (DI) savo veikloje. Jo paslaugos apima verslo strategijos formavimą, pasirengimą pokyčiams, DI sprendimų kūrimą, diegimą bei jų teikiamos naudos vertinimą.</w:t>
      </w:r>
    </w:p>
    <w:p w14:paraId="47D393B7" w14:textId="77777777" w:rsidR="00A958EE" w:rsidRPr="00E23C68" w:rsidRDefault="00A958EE" w:rsidP="00A958EE">
      <w:pPr>
        <w:jc w:val="both"/>
        <w:rPr>
          <w:rFonts w:asciiTheme="majorHAnsi" w:hAnsiTheme="majorHAnsi" w:cstheme="majorHAnsi"/>
          <w:lang w:val="lt-LT"/>
        </w:rPr>
      </w:pPr>
    </w:p>
    <w:p w14:paraId="741411D6" w14:textId="77777777" w:rsidR="00A958EE" w:rsidRPr="00E23C68" w:rsidRDefault="002043FE" w:rsidP="00A958EE">
      <w:pPr>
        <w:jc w:val="both"/>
        <w:rPr>
          <w:rFonts w:asciiTheme="majorHAnsi" w:hAnsiTheme="majorHAnsi" w:cstheme="majorHAnsi"/>
          <w:b/>
          <w:bCs/>
          <w:lang w:val="lt-LT"/>
        </w:rPr>
      </w:pPr>
      <w:r w:rsidRPr="00E23C68">
        <w:rPr>
          <w:rFonts w:asciiTheme="majorHAnsi" w:hAnsiTheme="majorHAnsi" w:cstheme="majorHAnsi"/>
          <w:b/>
          <w:bCs/>
          <w:lang w:val="lt-LT"/>
        </w:rPr>
        <w:t>Kontaktas žiniasklaidai:</w:t>
      </w:r>
    </w:p>
    <w:p w14:paraId="2CA09403" w14:textId="77777777" w:rsidR="00A958EE" w:rsidRPr="00E23C68" w:rsidRDefault="002043FE" w:rsidP="009A29F8">
      <w:pPr>
        <w:spacing w:after="0"/>
        <w:jc w:val="both"/>
        <w:rPr>
          <w:rFonts w:asciiTheme="majorHAnsi" w:hAnsiTheme="majorHAnsi" w:cstheme="majorHAnsi"/>
          <w:lang w:val="lt-LT"/>
        </w:rPr>
      </w:pPr>
      <w:r w:rsidRPr="00E23C68">
        <w:rPr>
          <w:rFonts w:asciiTheme="majorHAnsi" w:hAnsiTheme="majorHAnsi" w:cstheme="majorHAnsi"/>
          <w:lang w:val="lt-LT"/>
        </w:rPr>
        <w:t xml:space="preserve">Marius </w:t>
      </w:r>
      <w:proofErr w:type="spellStart"/>
      <w:r w:rsidRPr="00E23C68">
        <w:rPr>
          <w:rFonts w:asciiTheme="majorHAnsi" w:hAnsiTheme="majorHAnsi" w:cstheme="majorHAnsi"/>
          <w:lang w:val="lt-LT"/>
        </w:rPr>
        <w:t>Šilenskis</w:t>
      </w:r>
      <w:proofErr w:type="spellEnd"/>
    </w:p>
    <w:p w14:paraId="61799B99" w14:textId="79C982CE" w:rsidR="00A958EE" w:rsidRPr="00E23C68" w:rsidRDefault="002043FE" w:rsidP="009A29F8">
      <w:pPr>
        <w:spacing w:after="0"/>
        <w:jc w:val="both"/>
        <w:rPr>
          <w:rFonts w:asciiTheme="majorHAnsi" w:hAnsiTheme="majorHAnsi" w:cstheme="majorHAnsi"/>
          <w:lang w:val="lt-LT"/>
        </w:rPr>
      </w:pPr>
      <w:r w:rsidRPr="00E23C68">
        <w:rPr>
          <w:rFonts w:asciiTheme="majorHAnsi" w:hAnsiTheme="majorHAnsi" w:cstheme="majorHAnsi"/>
          <w:lang w:val="lt-LT"/>
        </w:rPr>
        <w:t>+370 688 11793</w:t>
      </w:r>
    </w:p>
    <w:p w14:paraId="368413B8" w14:textId="42AC0422" w:rsidR="00A958EE" w:rsidRPr="00E23C68" w:rsidRDefault="00A958EE" w:rsidP="009A29F8">
      <w:pPr>
        <w:spacing w:after="0"/>
        <w:jc w:val="both"/>
        <w:rPr>
          <w:rFonts w:asciiTheme="majorHAnsi" w:hAnsiTheme="majorHAnsi" w:cstheme="majorHAnsi"/>
          <w:lang w:val="lt-LT"/>
        </w:rPr>
      </w:pPr>
      <w:hyperlink r:id="rId8" w:history="1">
        <w:r w:rsidRPr="00E23C68">
          <w:rPr>
            <w:rStyle w:val="Hyperlink"/>
            <w:rFonts w:asciiTheme="majorHAnsi" w:hAnsiTheme="majorHAnsi" w:cstheme="majorHAnsi"/>
            <w:lang w:val="lt-LT"/>
          </w:rPr>
          <w:t>welcome@silensis.lt</w:t>
        </w:r>
      </w:hyperlink>
    </w:p>
    <w:p w14:paraId="4AC12B14" w14:textId="3EDD100B" w:rsidR="00983FA0" w:rsidRPr="00E23C68" w:rsidRDefault="002043FE" w:rsidP="00A958EE">
      <w:pPr>
        <w:jc w:val="both"/>
        <w:rPr>
          <w:rFonts w:asciiTheme="majorHAnsi" w:hAnsiTheme="majorHAnsi" w:cstheme="majorHAnsi"/>
          <w:lang w:val="lt-LT"/>
        </w:rPr>
      </w:pPr>
      <w:hyperlink r:id="rId9" w:history="1">
        <w:proofErr w:type="spellStart"/>
        <w:r w:rsidRPr="00E23C68">
          <w:rPr>
            <w:rStyle w:val="Hyperlink"/>
            <w:rFonts w:asciiTheme="majorHAnsi" w:hAnsiTheme="majorHAnsi" w:cstheme="majorHAnsi"/>
            <w:lang w:val="lt-LT"/>
          </w:rPr>
          <w:t>silensis.lt</w:t>
        </w:r>
        <w:proofErr w:type="spellEnd"/>
      </w:hyperlink>
    </w:p>
    <w:sectPr w:rsidR="00983FA0" w:rsidRPr="00E23C68" w:rsidSect="00034616">
      <w:headerReference w:type="default" r:id="rId10"/>
      <w:footerReference w:type="default" r:id="rId11"/>
      <w:pgSz w:w="11909" w:h="16834"/>
      <w:pgMar w:top="1368" w:right="1123" w:bottom="936" w:left="1123"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A7B16" w14:textId="77777777" w:rsidR="00A4514A" w:rsidRDefault="00A4514A">
      <w:pPr>
        <w:spacing w:after="0" w:line="240" w:lineRule="auto"/>
      </w:pPr>
      <w:r>
        <w:separator/>
      </w:r>
    </w:p>
  </w:endnote>
  <w:endnote w:type="continuationSeparator" w:id="0">
    <w:p w14:paraId="36EC014F" w14:textId="77777777" w:rsidR="00A4514A" w:rsidRDefault="00A45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9C86" w14:textId="77777777" w:rsidR="00983FA0" w:rsidRDefault="002043FE">
    <w:pPr>
      <w:pStyle w:val="Footer"/>
      <w:jc w:val="right"/>
    </w:pPr>
    <w:r>
      <w:rPr>
        <w:sz w:val="16"/>
      </w:rPr>
      <w:t xml:space="preserve">SILENSIS </w:t>
    </w:r>
    <w:r>
      <w:fldChar w:fldCharType="begin"/>
    </w:r>
    <w:r>
      <w:instrText>PAGE</w:instrText>
    </w:r>
    <w:r>
      <w:fldChar w:fldCharType="separate"/>
    </w:r>
    <w:r w:rsidR="008927F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8668B" w14:textId="77777777" w:rsidR="00A4514A" w:rsidRDefault="00A4514A">
      <w:pPr>
        <w:spacing w:after="0" w:line="240" w:lineRule="auto"/>
      </w:pPr>
      <w:r>
        <w:separator/>
      </w:r>
    </w:p>
  </w:footnote>
  <w:footnote w:type="continuationSeparator" w:id="0">
    <w:p w14:paraId="0372EB31" w14:textId="77777777" w:rsidR="00A4514A" w:rsidRDefault="00A451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1140C" w14:textId="77777777" w:rsidR="00983FA0" w:rsidRDefault="002043FE">
    <w:pPr>
      <w:pStyle w:val="Header"/>
    </w:pPr>
    <w:r>
      <w:rPr>
        <w:noProof/>
      </w:rPr>
      <w:drawing>
        <wp:inline distT="0" distB="0" distL="0" distR="0" wp14:anchorId="129C104D" wp14:editId="082A2834">
          <wp:extent cx="1463040" cy="3023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ENSIS_Black_Small_600px.png"/>
                  <pic:cNvPicPr/>
                </pic:nvPicPr>
                <pic:blipFill>
                  <a:blip r:embed="rId1"/>
                  <a:stretch>
                    <a:fillRect/>
                  </a:stretch>
                </pic:blipFill>
                <pic:spPr>
                  <a:xfrm>
                    <a:off x="0" y="0"/>
                    <a:ext cx="1463040" cy="3023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6F43DA2"/>
    <w:multiLevelType w:val="hybridMultilevel"/>
    <w:tmpl w:val="7D86F89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89208435">
    <w:abstractNumId w:val="8"/>
  </w:num>
  <w:num w:numId="2" w16cid:durableId="1538735233">
    <w:abstractNumId w:val="6"/>
  </w:num>
  <w:num w:numId="3" w16cid:durableId="597175536">
    <w:abstractNumId w:val="5"/>
  </w:num>
  <w:num w:numId="4" w16cid:durableId="1894350184">
    <w:abstractNumId w:val="4"/>
  </w:num>
  <w:num w:numId="5" w16cid:durableId="1972856151">
    <w:abstractNumId w:val="7"/>
  </w:num>
  <w:num w:numId="6" w16cid:durableId="1122530774">
    <w:abstractNumId w:val="3"/>
  </w:num>
  <w:num w:numId="7" w16cid:durableId="1738432913">
    <w:abstractNumId w:val="2"/>
  </w:num>
  <w:num w:numId="8" w16cid:durableId="609319079">
    <w:abstractNumId w:val="1"/>
  </w:num>
  <w:num w:numId="9" w16cid:durableId="1185441547">
    <w:abstractNumId w:val="0"/>
  </w:num>
  <w:num w:numId="10" w16cid:durableId="17067838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435"/>
    <w:rsid w:val="00026DEA"/>
    <w:rsid w:val="00034616"/>
    <w:rsid w:val="0006063C"/>
    <w:rsid w:val="0012175F"/>
    <w:rsid w:val="00131F59"/>
    <w:rsid w:val="0015074B"/>
    <w:rsid w:val="00165591"/>
    <w:rsid w:val="00190670"/>
    <w:rsid w:val="0019359B"/>
    <w:rsid w:val="001C36E3"/>
    <w:rsid w:val="00200A6F"/>
    <w:rsid w:val="002043FE"/>
    <w:rsid w:val="00255F17"/>
    <w:rsid w:val="002752A7"/>
    <w:rsid w:val="0029639D"/>
    <w:rsid w:val="002D13DE"/>
    <w:rsid w:val="002E10F9"/>
    <w:rsid w:val="0031428F"/>
    <w:rsid w:val="00326F90"/>
    <w:rsid w:val="00340C6A"/>
    <w:rsid w:val="003858DE"/>
    <w:rsid w:val="003E466E"/>
    <w:rsid w:val="004067B5"/>
    <w:rsid w:val="0041350C"/>
    <w:rsid w:val="00427EFE"/>
    <w:rsid w:val="00467861"/>
    <w:rsid w:val="0049344E"/>
    <w:rsid w:val="004D1CD7"/>
    <w:rsid w:val="004E136E"/>
    <w:rsid w:val="00506A6A"/>
    <w:rsid w:val="00514FF2"/>
    <w:rsid w:val="00530131"/>
    <w:rsid w:val="0055409B"/>
    <w:rsid w:val="005F1501"/>
    <w:rsid w:val="006144F7"/>
    <w:rsid w:val="0065667E"/>
    <w:rsid w:val="00682262"/>
    <w:rsid w:val="00687E85"/>
    <w:rsid w:val="006B7E55"/>
    <w:rsid w:val="006F44A5"/>
    <w:rsid w:val="007255A2"/>
    <w:rsid w:val="00783A27"/>
    <w:rsid w:val="00793F2E"/>
    <w:rsid w:val="007A50BB"/>
    <w:rsid w:val="0081299C"/>
    <w:rsid w:val="0082445F"/>
    <w:rsid w:val="00831ABD"/>
    <w:rsid w:val="00844C7B"/>
    <w:rsid w:val="0084790F"/>
    <w:rsid w:val="0086295D"/>
    <w:rsid w:val="00863F3C"/>
    <w:rsid w:val="0088472F"/>
    <w:rsid w:val="008927FF"/>
    <w:rsid w:val="008C01F4"/>
    <w:rsid w:val="008F426B"/>
    <w:rsid w:val="0090602D"/>
    <w:rsid w:val="00964AE7"/>
    <w:rsid w:val="00974019"/>
    <w:rsid w:val="00974E82"/>
    <w:rsid w:val="00975971"/>
    <w:rsid w:val="00983FA0"/>
    <w:rsid w:val="009A24C1"/>
    <w:rsid w:val="009A266F"/>
    <w:rsid w:val="009A29F8"/>
    <w:rsid w:val="009B6317"/>
    <w:rsid w:val="009C52D9"/>
    <w:rsid w:val="00A4514A"/>
    <w:rsid w:val="00A958EE"/>
    <w:rsid w:val="00AA1D8D"/>
    <w:rsid w:val="00AB3832"/>
    <w:rsid w:val="00AD1A0C"/>
    <w:rsid w:val="00AE1CBE"/>
    <w:rsid w:val="00B00D63"/>
    <w:rsid w:val="00B02E69"/>
    <w:rsid w:val="00B14F31"/>
    <w:rsid w:val="00B35ACD"/>
    <w:rsid w:val="00B47730"/>
    <w:rsid w:val="00B7552C"/>
    <w:rsid w:val="00B75EDB"/>
    <w:rsid w:val="00BA5EBA"/>
    <w:rsid w:val="00BC7409"/>
    <w:rsid w:val="00BE37FC"/>
    <w:rsid w:val="00C56E16"/>
    <w:rsid w:val="00CB0664"/>
    <w:rsid w:val="00D11B77"/>
    <w:rsid w:val="00D35A77"/>
    <w:rsid w:val="00D414F4"/>
    <w:rsid w:val="00D86851"/>
    <w:rsid w:val="00DC5A79"/>
    <w:rsid w:val="00E21C85"/>
    <w:rsid w:val="00E23C68"/>
    <w:rsid w:val="00E463CC"/>
    <w:rsid w:val="00F36855"/>
    <w:rsid w:val="00F84F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3EE551"/>
  <w14:defaultImageDpi w14:val="300"/>
  <w15:docId w15:val="{2ED17C01-30AA-479B-AB56-7A8507013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7"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A958EE"/>
    <w:pPr>
      <w:spacing w:after="0" w:line="240" w:lineRule="auto"/>
    </w:pPr>
    <w:rPr>
      <w:rFonts w:ascii="Calibri" w:hAnsi="Calibri"/>
      <w:color w:val="000000"/>
    </w:rPr>
  </w:style>
  <w:style w:type="character" w:styleId="CommentReference">
    <w:name w:val="annotation reference"/>
    <w:basedOn w:val="DefaultParagraphFont"/>
    <w:uiPriority w:val="99"/>
    <w:semiHidden/>
    <w:unhideWhenUsed/>
    <w:rsid w:val="00A958EE"/>
    <w:rPr>
      <w:sz w:val="16"/>
      <w:szCs w:val="16"/>
    </w:rPr>
  </w:style>
  <w:style w:type="paragraph" w:styleId="CommentText">
    <w:name w:val="annotation text"/>
    <w:basedOn w:val="Normal"/>
    <w:link w:val="CommentTextChar"/>
    <w:uiPriority w:val="99"/>
    <w:unhideWhenUsed/>
    <w:rsid w:val="00A958EE"/>
    <w:pPr>
      <w:spacing w:line="240" w:lineRule="auto"/>
    </w:pPr>
    <w:rPr>
      <w:sz w:val="20"/>
      <w:szCs w:val="20"/>
    </w:rPr>
  </w:style>
  <w:style w:type="character" w:customStyle="1" w:styleId="CommentTextChar">
    <w:name w:val="Comment Text Char"/>
    <w:basedOn w:val="DefaultParagraphFont"/>
    <w:link w:val="CommentText"/>
    <w:uiPriority w:val="99"/>
    <w:rsid w:val="00A958EE"/>
    <w:rPr>
      <w:rFonts w:ascii="Calibri" w:hAnsi="Calibri"/>
      <w:color w:val="000000"/>
      <w:sz w:val="20"/>
      <w:szCs w:val="20"/>
    </w:rPr>
  </w:style>
  <w:style w:type="paragraph" w:styleId="CommentSubject">
    <w:name w:val="annotation subject"/>
    <w:basedOn w:val="CommentText"/>
    <w:next w:val="CommentText"/>
    <w:link w:val="CommentSubjectChar"/>
    <w:uiPriority w:val="99"/>
    <w:semiHidden/>
    <w:unhideWhenUsed/>
    <w:rsid w:val="00A958EE"/>
    <w:rPr>
      <w:b/>
      <w:bCs/>
    </w:rPr>
  </w:style>
  <w:style w:type="character" w:customStyle="1" w:styleId="CommentSubjectChar">
    <w:name w:val="Comment Subject Char"/>
    <w:basedOn w:val="CommentTextChar"/>
    <w:link w:val="CommentSubject"/>
    <w:uiPriority w:val="99"/>
    <w:semiHidden/>
    <w:rsid w:val="00A958EE"/>
    <w:rPr>
      <w:rFonts w:ascii="Calibri" w:hAnsi="Calibri"/>
      <w:b/>
      <w:bCs/>
      <w:color w:val="000000"/>
      <w:sz w:val="20"/>
      <w:szCs w:val="20"/>
    </w:rPr>
  </w:style>
  <w:style w:type="character" w:styleId="Hyperlink">
    <w:name w:val="Hyperlink"/>
    <w:basedOn w:val="DefaultParagraphFont"/>
    <w:uiPriority w:val="99"/>
    <w:unhideWhenUsed/>
    <w:rsid w:val="00A958EE"/>
    <w:rPr>
      <w:color w:val="0000FF" w:themeColor="hyperlink"/>
      <w:u w:val="single"/>
    </w:rPr>
  </w:style>
  <w:style w:type="character" w:styleId="UnresolvedMention">
    <w:name w:val="Unresolved Mention"/>
    <w:basedOn w:val="DefaultParagraphFont"/>
    <w:uiPriority w:val="99"/>
    <w:semiHidden/>
    <w:unhideWhenUsed/>
    <w:rsid w:val="00A958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lcome@silensis.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lensis.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3</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SILENSIS pranešimas spaudai</vt:lpstr>
    </vt:vector>
  </TitlesOfParts>
  <Manager/>
  <Company/>
  <LinksUpToDate>false</LinksUpToDate>
  <CharactersWithSpaces>8304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SILENSIS pranešimas spaudai</dc:title>
  <dc:subject/>
  <dc:creator>Ričardas Čepas</dc:creator>
  <cp:keywords/>
  <dc:description>generated by python-docx</dc:description>
  <cp:lastModifiedBy>Deimantė Buslevičiūtė</cp:lastModifiedBy>
  <cp:revision>15</cp:revision>
  <dcterms:created xsi:type="dcterms:W3CDTF">2026-10-19T12:45:00Z</dcterms:created>
  <dcterms:modified xsi:type="dcterms:W3CDTF">2026-10-26T08:43:00Z</dcterms:modified>
  <cp:category/>
</cp:coreProperties>
</file>